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26" w:rsidRPr="00635E79" w:rsidRDefault="001B62C1" w:rsidP="001B62C1">
      <w:pPr>
        <w:shd w:val="clear" w:color="auto" w:fill="FFFFFF"/>
        <w:rPr>
          <w:b/>
          <w:bCs/>
          <w:sz w:val="32"/>
          <w:szCs w:val="32"/>
          <w:u w:val="single"/>
        </w:rPr>
      </w:pPr>
      <w:r w:rsidRPr="00635E79">
        <w:rPr>
          <w:b/>
          <w:bCs/>
          <w:sz w:val="32"/>
          <w:szCs w:val="32"/>
          <w:u w:val="single"/>
        </w:rPr>
        <w:t>В</w:t>
      </w:r>
      <w:r w:rsidR="00C7107F" w:rsidRPr="00635E79">
        <w:rPr>
          <w:b/>
          <w:bCs/>
          <w:sz w:val="32"/>
          <w:szCs w:val="32"/>
          <w:u w:val="single"/>
        </w:rPr>
        <w:t>ыпол</w:t>
      </w:r>
      <w:r w:rsidR="008D1731" w:rsidRPr="00635E79">
        <w:rPr>
          <w:b/>
          <w:bCs/>
          <w:sz w:val="32"/>
          <w:szCs w:val="32"/>
          <w:u w:val="single"/>
        </w:rPr>
        <w:t xml:space="preserve">ните работу. </w:t>
      </w:r>
    </w:p>
    <w:p w:rsidR="008D1731" w:rsidRPr="00635E79" w:rsidRDefault="008D1731" w:rsidP="001B62C1">
      <w:pPr>
        <w:shd w:val="clear" w:color="auto" w:fill="FFFFFF"/>
        <w:rPr>
          <w:b/>
          <w:bCs/>
          <w:sz w:val="32"/>
          <w:szCs w:val="32"/>
          <w:u w:val="single"/>
        </w:rPr>
      </w:pPr>
      <w:r w:rsidRPr="00635E79">
        <w:rPr>
          <w:b/>
          <w:bCs/>
          <w:sz w:val="32"/>
          <w:szCs w:val="32"/>
          <w:u w:val="single"/>
        </w:rPr>
        <w:t xml:space="preserve">Ответы высылайте в </w:t>
      </w:r>
      <w:proofErr w:type="spellStart"/>
      <w:r w:rsidRPr="00635E79">
        <w:rPr>
          <w:b/>
          <w:bCs/>
          <w:sz w:val="32"/>
          <w:szCs w:val="32"/>
          <w:u w:val="single"/>
        </w:rPr>
        <w:t>Вайбер</w:t>
      </w:r>
      <w:proofErr w:type="spellEnd"/>
      <w:r w:rsidRPr="00635E79">
        <w:rPr>
          <w:b/>
          <w:bCs/>
          <w:sz w:val="32"/>
          <w:szCs w:val="32"/>
          <w:u w:val="single"/>
        </w:rPr>
        <w:t>, группу Контакт</w:t>
      </w:r>
      <w:r w:rsidR="00A60E72" w:rsidRPr="00635E79">
        <w:rPr>
          <w:b/>
          <w:bCs/>
          <w:sz w:val="32"/>
          <w:szCs w:val="32"/>
          <w:u w:val="single"/>
        </w:rPr>
        <w:t xml:space="preserve"> (</w:t>
      </w:r>
      <w:r w:rsidR="00A60E72" w:rsidRPr="00635E79">
        <w:rPr>
          <w:b/>
          <w:bCs/>
          <w:sz w:val="32"/>
          <w:szCs w:val="32"/>
          <w:u w:val="single"/>
          <w:lang w:val="en-US"/>
        </w:rPr>
        <w:t>VK</w:t>
      </w:r>
      <w:r w:rsidR="00A60E72" w:rsidRPr="00635E79">
        <w:rPr>
          <w:b/>
          <w:bCs/>
          <w:sz w:val="32"/>
          <w:szCs w:val="32"/>
          <w:u w:val="single"/>
        </w:rPr>
        <w:t>)</w:t>
      </w:r>
      <w:r w:rsidR="00AB53F4" w:rsidRPr="00635E79">
        <w:rPr>
          <w:b/>
          <w:bCs/>
          <w:sz w:val="32"/>
          <w:szCs w:val="32"/>
          <w:u w:val="single"/>
        </w:rPr>
        <w:t xml:space="preserve"> 24.</w:t>
      </w:r>
      <w:r w:rsidR="00331424" w:rsidRPr="00635E79">
        <w:rPr>
          <w:b/>
          <w:bCs/>
          <w:sz w:val="32"/>
          <w:szCs w:val="32"/>
          <w:u w:val="single"/>
        </w:rPr>
        <w:t>04.2020</w:t>
      </w:r>
    </w:p>
    <w:p w:rsidR="00331424" w:rsidRPr="00635E79" w:rsidRDefault="00331424" w:rsidP="003D0726">
      <w:pPr>
        <w:jc w:val="center"/>
        <w:rPr>
          <w:b/>
          <w:u w:val="single"/>
        </w:rPr>
      </w:pPr>
    </w:p>
    <w:p w:rsidR="00331424" w:rsidRDefault="00331424" w:rsidP="003D0726">
      <w:pPr>
        <w:jc w:val="center"/>
        <w:rPr>
          <w:b/>
          <w:u w:val="single"/>
        </w:rPr>
      </w:pPr>
    </w:p>
    <w:p w:rsidR="003D0726" w:rsidRPr="00D10E1D" w:rsidRDefault="001C5929" w:rsidP="003D0726">
      <w:pPr>
        <w:jc w:val="center"/>
        <w:rPr>
          <w:b/>
          <w:u w:val="single"/>
        </w:rPr>
      </w:pPr>
      <w:r>
        <w:rPr>
          <w:b/>
          <w:u w:val="single"/>
        </w:rPr>
        <w:t xml:space="preserve">ЗАЧЕТНАЯ РАБОТА  </w:t>
      </w:r>
    </w:p>
    <w:p w:rsidR="003D0726" w:rsidRDefault="003D0726" w:rsidP="003D0726">
      <w:pPr>
        <w:jc w:val="center"/>
        <w:rPr>
          <w:b/>
        </w:rPr>
      </w:pPr>
    </w:p>
    <w:p w:rsidR="001C5929" w:rsidRPr="0093492E" w:rsidRDefault="000C7204" w:rsidP="003D0726">
      <w:pPr>
        <w:jc w:val="center"/>
        <w:rPr>
          <w:b/>
          <w:sz w:val="28"/>
          <w:szCs w:val="28"/>
          <w:u w:val="single"/>
        </w:rPr>
      </w:pPr>
      <w:r w:rsidRPr="0093492E">
        <w:rPr>
          <w:b/>
          <w:sz w:val="28"/>
          <w:szCs w:val="28"/>
          <w:u w:val="single"/>
        </w:rPr>
        <w:t>Необходимо выбрать один из предложенных</w:t>
      </w:r>
      <w:r w:rsidR="0093492E" w:rsidRPr="0093492E">
        <w:rPr>
          <w:b/>
          <w:sz w:val="28"/>
          <w:szCs w:val="28"/>
          <w:u w:val="single"/>
        </w:rPr>
        <w:t xml:space="preserve"> вариантов ответа</w:t>
      </w:r>
      <w:r w:rsidRPr="0093492E">
        <w:rPr>
          <w:b/>
          <w:sz w:val="28"/>
          <w:szCs w:val="28"/>
          <w:u w:val="single"/>
        </w:rPr>
        <w:t xml:space="preserve"> </w:t>
      </w:r>
    </w:p>
    <w:p w:rsidR="003D0726" w:rsidRPr="00D10E1D" w:rsidRDefault="003D0726" w:rsidP="003D0726">
      <w:pPr>
        <w:jc w:val="center"/>
        <w:rPr>
          <w:b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1.    Должность - это: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а) профессия;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специальность;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призвание;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служебная обязанность.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2.    Учитель начальных классов — это:</w:t>
      </w:r>
    </w:p>
    <w:p w:rsidR="001D4516" w:rsidRDefault="003D0726" w:rsidP="003D0726">
      <w:pPr>
        <w:pStyle w:val="c10"/>
        <w:spacing w:before="0" w:beforeAutospacing="0" w:after="0" w:afterAutospacing="0"/>
        <w:rPr>
          <w:rStyle w:val="c0"/>
        </w:rPr>
      </w:pPr>
      <w:r>
        <w:rPr>
          <w:rStyle w:val="c0"/>
        </w:rPr>
        <w:t>а) профессия;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 xml:space="preserve"> б)специальность;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должность;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призвание.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 xml:space="preserve">3.    Студент, который любит заниматься конкретными вещами, требующими ручных умений, ловкости, настойчивости, относится </w:t>
      </w:r>
      <w:proofErr w:type="gramStart"/>
      <w:r>
        <w:rPr>
          <w:rStyle w:val="c0"/>
        </w:rPr>
        <w:t>к</w:t>
      </w:r>
      <w:proofErr w:type="gramEnd"/>
      <w:r>
        <w:rPr>
          <w:rStyle w:val="c0"/>
        </w:rPr>
        <w:t>: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а) интеллектуальному типу;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практическому типу;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социальному типу;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предприимчивому типу.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4.    Студенту с интеллектуальным типом личности более подходит профессия: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а) программиста;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бухгалтера;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коммерсанта;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брокера.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5.    Для усидчивого, исполнительного, дисциплинированного человека, отдающего предпочтение четко сформулированным действиям, наиболее подходящей будет профессия: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а) художника;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журналиста;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  <w:r>
        <w:rPr>
          <w:rStyle w:val="c0"/>
        </w:rPr>
        <w:t>в) парикмахера;                                                                                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корректора (специалиста, исправляющего ошибки в текстах).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6.    Студенту, относящемуся к социальному типу личности, лучше заниматься: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а) научной деятельностью;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конкретным практическим трудом;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воспитательной работой;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работой, связанной с обработкой знаковой информации.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7.    Для успешной работы у юриста более всего должны быть выражены: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а) словесные способности;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организаторские способности;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счетные способности;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lastRenderedPageBreak/>
        <w:t>г) способности к пространственному мышлению.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8.     Пространственное мышление более необходимо в профессии: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а) экскурсовода;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музыканта;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врача;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конструктора.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9.     Руководить людьми легче человеку, имеющему темперамент: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а) сангвиника;                  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холерика;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  <w:r>
        <w:rPr>
          <w:rStyle w:val="c0"/>
        </w:rPr>
        <w:t>в) флегматика;                 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меланхолика.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10.   Работу, требующую высокой чувствительности, легче выполнять: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  <w:r>
        <w:rPr>
          <w:rStyle w:val="c0"/>
        </w:rPr>
        <w:t>а) холерику;                 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 xml:space="preserve"> б) флегматику;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в) сангвинику;              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 г) меланхолику.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11.   Работа, требующая подвижности, частой смены обстановки, меньше всего подходит: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а) холерику;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флегматику;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сангвинику;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меланхолику.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12.  Для меланхоликов в профессии врача неудачной будет специализация: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а</w:t>
      </w:r>
      <w:proofErr w:type="gramStart"/>
      <w:r>
        <w:rPr>
          <w:rStyle w:val="c0"/>
        </w:rPr>
        <w:t>)т</w:t>
      </w:r>
      <w:proofErr w:type="gramEnd"/>
      <w:r>
        <w:rPr>
          <w:rStyle w:val="c0"/>
        </w:rPr>
        <w:t>ерапевта;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хирурга;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окулиста (лечащего болезни глаз);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фтизиатра (специалиста по туберкулезу).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13.  Для студента, предпочитающего профессию типа «человек — техника», наиболее пригодна работа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а</w:t>
      </w:r>
      <w:proofErr w:type="gramStart"/>
      <w:r>
        <w:rPr>
          <w:rStyle w:val="c0"/>
        </w:rPr>
        <w:t>)к</w:t>
      </w:r>
      <w:proofErr w:type="gramEnd"/>
      <w:r>
        <w:rPr>
          <w:rStyle w:val="c0"/>
        </w:rPr>
        <w:t>ассира;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оператора ПК;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механика;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секретаря-машинистки.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14.   Профессия «бухгалтер» относится к типу: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а) «человек-человек»;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«</w:t>
      </w:r>
      <w:proofErr w:type="spellStart"/>
      <w:proofErr w:type="gramStart"/>
      <w:r>
        <w:rPr>
          <w:rStyle w:val="c0"/>
        </w:rPr>
        <w:t>человек-художественный</w:t>
      </w:r>
      <w:proofErr w:type="spellEnd"/>
      <w:proofErr w:type="gramEnd"/>
      <w:r>
        <w:rPr>
          <w:rStyle w:val="c0"/>
        </w:rPr>
        <w:t xml:space="preserve"> образ»;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«человек-техника»;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«</w:t>
      </w:r>
      <w:proofErr w:type="spellStart"/>
      <w:proofErr w:type="gramStart"/>
      <w:r>
        <w:rPr>
          <w:rStyle w:val="c0"/>
        </w:rPr>
        <w:t>человек-знаковая</w:t>
      </w:r>
      <w:proofErr w:type="spellEnd"/>
      <w:proofErr w:type="gramEnd"/>
      <w:r>
        <w:rPr>
          <w:rStyle w:val="c0"/>
        </w:rPr>
        <w:t xml:space="preserve"> система».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15.   К типу «</w:t>
      </w:r>
      <w:proofErr w:type="spellStart"/>
      <w:proofErr w:type="gramStart"/>
      <w:r>
        <w:rPr>
          <w:rStyle w:val="c0"/>
        </w:rPr>
        <w:t>человек-художественный</w:t>
      </w:r>
      <w:proofErr w:type="spellEnd"/>
      <w:proofErr w:type="gramEnd"/>
      <w:r>
        <w:rPr>
          <w:rStyle w:val="c0"/>
        </w:rPr>
        <w:t xml:space="preserve"> образ» относится профессия: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а) экскурсовода;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цветовода;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медсестры;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дизайнера.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16.   Специального профессионального отбора требует профессия: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lastRenderedPageBreak/>
        <w:t>а) геолога;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летчика;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следователя;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журналиста.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17.  Для успешного выбора профессии необходимо: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а) принять решение по совету родственников;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получить ту же профессию, что и лучший друг;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принять решение, зная требования профессии и учитывая свои особенности и возможности;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г) ориентироваться на популярность профессии в обществе.</w:t>
      </w:r>
    </w:p>
    <w:p w:rsidR="003D0726" w:rsidRDefault="003D0726" w:rsidP="003D0726">
      <w:pPr>
        <w:pStyle w:val="c10"/>
        <w:spacing w:before="0" w:beforeAutospacing="0" w:after="0" w:afterAutospacing="0"/>
        <w:rPr>
          <w:rStyle w:val="c0"/>
        </w:rPr>
      </w:pP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18.  Для успеха в деятельности наиболее существенной причиной выбора профессии является: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а) романтичность;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б) высокая зарплата;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в) хорошие условия труда;</w:t>
      </w:r>
    </w:p>
    <w:p w:rsidR="003D0726" w:rsidRDefault="003D0726" w:rsidP="003D0726">
      <w:pPr>
        <w:pStyle w:val="c10"/>
        <w:spacing w:before="0" w:beforeAutospacing="0" w:after="0" w:afterAutospacing="0"/>
      </w:pPr>
      <w:r>
        <w:rPr>
          <w:rStyle w:val="c0"/>
        </w:rPr>
        <w:t>г</w:t>
      </w:r>
      <w:proofErr w:type="gramStart"/>
      <w:r>
        <w:rPr>
          <w:rStyle w:val="c0"/>
        </w:rPr>
        <w:t>)з</w:t>
      </w:r>
      <w:proofErr w:type="gramEnd"/>
      <w:r>
        <w:rPr>
          <w:rStyle w:val="c0"/>
        </w:rPr>
        <w:t>аинтересованность в деле.</w:t>
      </w:r>
    </w:p>
    <w:p w:rsidR="003D0726" w:rsidRDefault="003D0726" w:rsidP="003D0726">
      <w:pPr>
        <w:pStyle w:val="c10"/>
        <w:spacing w:before="0" w:beforeAutospacing="0" w:after="0" w:afterAutospacing="0"/>
        <w:jc w:val="center"/>
        <w:rPr>
          <w:rStyle w:val="c0"/>
          <w:b/>
        </w:rPr>
      </w:pPr>
    </w:p>
    <w:p w:rsidR="00513520" w:rsidRDefault="00513520"/>
    <w:sectPr w:rsidR="00513520" w:rsidSect="0051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26"/>
    <w:rsid w:val="000C7204"/>
    <w:rsid w:val="001B62C1"/>
    <w:rsid w:val="001C5929"/>
    <w:rsid w:val="001D4516"/>
    <w:rsid w:val="00331424"/>
    <w:rsid w:val="003B25AC"/>
    <w:rsid w:val="003D0726"/>
    <w:rsid w:val="00513520"/>
    <w:rsid w:val="005C546A"/>
    <w:rsid w:val="00635E79"/>
    <w:rsid w:val="008D1731"/>
    <w:rsid w:val="0093492E"/>
    <w:rsid w:val="00A60E72"/>
    <w:rsid w:val="00AB53F4"/>
    <w:rsid w:val="00C7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D0726"/>
    <w:pPr>
      <w:spacing w:before="100" w:beforeAutospacing="1" w:after="100" w:afterAutospacing="1"/>
    </w:pPr>
  </w:style>
  <w:style w:type="character" w:customStyle="1" w:styleId="c0">
    <w:name w:val="c0"/>
    <w:basedOn w:val="a0"/>
    <w:rsid w:val="003D0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6</cp:revision>
  <dcterms:created xsi:type="dcterms:W3CDTF">2020-04-22T11:20:00Z</dcterms:created>
  <dcterms:modified xsi:type="dcterms:W3CDTF">2020-04-22T12:22:00Z</dcterms:modified>
</cp:coreProperties>
</file>