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8F" w:rsidRPr="00F03BA2" w:rsidRDefault="0062698F" w:rsidP="00F03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A2">
        <w:rPr>
          <w:rFonts w:ascii="Times New Roman" w:hAnsi="Times New Roman" w:cs="Times New Roman"/>
          <w:b/>
          <w:sz w:val="28"/>
          <w:szCs w:val="28"/>
        </w:rPr>
        <w:t>Лекция: Устройство ТО и ремонт автомобиля</w:t>
      </w:r>
    </w:p>
    <w:p w:rsidR="0062698F" w:rsidRPr="00F03BA2" w:rsidRDefault="0062698F" w:rsidP="00F03B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3BA2">
        <w:rPr>
          <w:rFonts w:ascii="Times New Roman" w:hAnsi="Times New Roman" w:cs="Times New Roman"/>
          <w:i/>
          <w:sz w:val="28"/>
          <w:szCs w:val="28"/>
        </w:rPr>
        <w:t>Тема: Промежуточный мост и межосевой дифференциал.1 час</w:t>
      </w:r>
    </w:p>
    <w:p w:rsidR="00F55F28" w:rsidRPr="00F03BA2" w:rsidRDefault="00E150B8" w:rsidP="00F03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BA2">
        <w:rPr>
          <w:rFonts w:ascii="Times New Roman" w:hAnsi="Times New Roman" w:cs="Times New Roman"/>
          <w:sz w:val="28"/>
          <w:szCs w:val="28"/>
        </w:rPr>
        <w:t>Общие сведения. Для уменьшения нагрузки на заднюю ось применяю т два ведущих моста: средний (промежуточный) и задний. На грузовых автомобилях с тремя осями устан</w:t>
      </w:r>
      <w:r w:rsidR="00F03BA2">
        <w:rPr>
          <w:rFonts w:ascii="Times New Roman" w:hAnsi="Times New Roman" w:cs="Times New Roman"/>
          <w:sz w:val="28"/>
          <w:szCs w:val="28"/>
        </w:rPr>
        <w:t>авливают межосевой дифференциал</w:t>
      </w:r>
      <w:r w:rsidRPr="00F03BA2">
        <w:rPr>
          <w:rFonts w:ascii="Times New Roman" w:hAnsi="Times New Roman" w:cs="Times New Roman"/>
          <w:sz w:val="28"/>
          <w:szCs w:val="28"/>
        </w:rPr>
        <w:t xml:space="preserve">. Межосевой дифференциал. Для равномерного распределения вращающего момент а между двумя ведущими мостами и уменьшения износ а ши н служит межосевой </w:t>
      </w:r>
      <w:proofErr w:type="gramStart"/>
      <w:r w:rsidRPr="00F03BA2">
        <w:rPr>
          <w:rFonts w:ascii="Times New Roman" w:hAnsi="Times New Roman" w:cs="Times New Roman"/>
          <w:sz w:val="28"/>
          <w:szCs w:val="28"/>
        </w:rPr>
        <w:t>дифференциал ,</w:t>
      </w:r>
      <w:proofErr w:type="gramEnd"/>
      <w:r w:rsidRPr="00F03BA2">
        <w:rPr>
          <w:rFonts w:ascii="Times New Roman" w:hAnsi="Times New Roman" w:cs="Times New Roman"/>
          <w:sz w:val="28"/>
          <w:szCs w:val="28"/>
        </w:rPr>
        <w:t xml:space="preserve"> который установлен в среднем (промежуточном) мосту в отдельном кор</w:t>
      </w:r>
      <w:r w:rsidR="00F13D2A" w:rsidRPr="00F03BA2">
        <w:rPr>
          <w:rFonts w:ascii="Times New Roman" w:hAnsi="Times New Roman" w:cs="Times New Roman"/>
          <w:sz w:val="28"/>
          <w:szCs w:val="28"/>
        </w:rPr>
        <w:t>пусе</w:t>
      </w:r>
      <w:r w:rsidRPr="00F03BA2">
        <w:rPr>
          <w:rFonts w:ascii="Times New Roman" w:hAnsi="Times New Roman" w:cs="Times New Roman"/>
          <w:sz w:val="28"/>
          <w:szCs w:val="28"/>
        </w:rPr>
        <w:t xml:space="preserve"> прикрепленном к корпусу главной передачи через стакан подшипников ведущей конической шестерни. В корпусе расположены задня</w:t>
      </w:r>
      <w:r w:rsidR="00F13D2A" w:rsidRPr="00F03BA2">
        <w:rPr>
          <w:rFonts w:ascii="Times New Roman" w:hAnsi="Times New Roman" w:cs="Times New Roman"/>
          <w:sz w:val="28"/>
          <w:szCs w:val="28"/>
        </w:rPr>
        <w:t>я</w:t>
      </w:r>
      <w:r w:rsidRPr="00F03BA2">
        <w:rPr>
          <w:rFonts w:ascii="Times New Roman" w:hAnsi="Times New Roman" w:cs="Times New Roman"/>
          <w:sz w:val="28"/>
          <w:szCs w:val="28"/>
        </w:rPr>
        <w:t xml:space="preserve"> и передня</w:t>
      </w:r>
      <w:r w:rsidR="00F13D2A" w:rsidRPr="00F03BA2">
        <w:rPr>
          <w:rFonts w:ascii="Times New Roman" w:hAnsi="Times New Roman" w:cs="Times New Roman"/>
          <w:sz w:val="28"/>
          <w:szCs w:val="28"/>
        </w:rPr>
        <w:t>я</w:t>
      </w:r>
      <w:r w:rsidRPr="00F03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BA2">
        <w:rPr>
          <w:rFonts w:ascii="Times New Roman" w:hAnsi="Times New Roman" w:cs="Times New Roman"/>
          <w:sz w:val="28"/>
          <w:szCs w:val="28"/>
        </w:rPr>
        <w:t>чаш</w:t>
      </w:r>
      <w:r w:rsidR="00F13D2A" w:rsidRPr="00F03BA2">
        <w:rPr>
          <w:rFonts w:ascii="Times New Roman" w:hAnsi="Times New Roman" w:cs="Times New Roman"/>
          <w:sz w:val="28"/>
          <w:szCs w:val="28"/>
        </w:rPr>
        <w:t>ки ,</w:t>
      </w:r>
      <w:proofErr w:type="gramEnd"/>
      <w:r w:rsidR="00F13D2A" w:rsidRPr="00F03BA2">
        <w:rPr>
          <w:rFonts w:ascii="Times New Roman" w:hAnsi="Times New Roman" w:cs="Times New Roman"/>
          <w:sz w:val="28"/>
          <w:szCs w:val="28"/>
        </w:rPr>
        <w:t xml:space="preserve"> конические шестерни привод</w:t>
      </w:r>
      <w:r w:rsidRPr="00F03BA2">
        <w:rPr>
          <w:rFonts w:ascii="Times New Roman" w:hAnsi="Times New Roman" w:cs="Times New Roman"/>
          <w:sz w:val="28"/>
          <w:szCs w:val="28"/>
        </w:rPr>
        <w:t>а соответственно среднего и заднего мостов , между к</w:t>
      </w:r>
      <w:r w:rsidR="00F13D2A" w:rsidRPr="00F03BA2">
        <w:rPr>
          <w:rFonts w:ascii="Times New Roman" w:hAnsi="Times New Roman" w:cs="Times New Roman"/>
          <w:sz w:val="28"/>
          <w:szCs w:val="28"/>
        </w:rPr>
        <w:t>оторым и находится крестовина</w:t>
      </w:r>
      <w:r w:rsidRPr="00F03BA2">
        <w:rPr>
          <w:rFonts w:ascii="Times New Roman" w:hAnsi="Times New Roman" w:cs="Times New Roman"/>
          <w:sz w:val="28"/>
          <w:szCs w:val="28"/>
        </w:rPr>
        <w:t xml:space="preserve"> с посаженными на ней на бронзовых втулках сат</w:t>
      </w:r>
      <w:r w:rsidR="00F13D2A" w:rsidRPr="00F03BA2">
        <w:rPr>
          <w:rFonts w:ascii="Times New Roman" w:hAnsi="Times New Roman" w:cs="Times New Roman"/>
          <w:sz w:val="28"/>
          <w:szCs w:val="28"/>
        </w:rPr>
        <w:t>еллитами</w:t>
      </w:r>
      <w:r w:rsidRPr="00F03BA2">
        <w:rPr>
          <w:rFonts w:ascii="Times New Roman" w:hAnsi="Times New Roman" w:cs="Times New Roman"/>
          <w:sz w:val="28"/>
          <w:szCs w:val="28"/>
        </w:rPr>
        <w:t>. Здесь же расположен механизм блок</w:t>
      </w:r>
      <w:r w:rsidR="00F13D2A" w:rsidRPr="00F03BA2">
        <w:rPr>
          <w:rFonts w:ascii="Times New Roman" w:hAnsi="Times New Roman" w:cs="Times New Roman"/>
          <w:sz w:val="28"/>
          <w:szCs w:val="28"/>
        </w:rPr>
        <w:t xml:space="preserve">ировки </w:t>
      </w:r>
      <w:proofErr w:type="spellStart"/>
      <w:proofErr w:type="gramStart"/>
      <w:r w:rsidR="00F13D2A" w:rsidRPr="00F03BA2">
        <w:rPr>
          <w:rFonts w:ascii="Times New Roman" w:hAnsi="Times New Roman" w:cs="Times New Roman"/>
          <w:sz w:val="28"/>
          <w:szCs w:val="28"/>
        </w:rPr>
        <w:t>дифференциала,</w:t>
      </w:r>
      <w:r w:rsidRPr="00F03BA2">
        <w:rPr>
          <w:rFonts w:ascii="Times New Roman" w:hAnsi="Times New Roman" w:cs="Times New Roman"/>
          <w:sz w:val="28"/>
          <w:szCs w:val="28"/>
        </w:rPr>
        <w:t>состоящи</w:t>
      </w:r>
      <w:r w:rsidR="00F13D2A" w:rsidRPr="00F03BA2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F13D2A" w:rsidRPr="00F03BA2">
        <w:rPr>
          <w:rFonts w:ascii="Times New Roman" w:hAnsi="Times New Roman" w:cs="Times New Roman"/>
          <w:sz w:val="28"/>
          <w:szCs w:val="28"/>
        </w:rPr>
        <w:t xml:space="preserve"> из муфты</w:t>
      </w:r>
      <w:r w:rsidRPr="00F03BA2">
        <w:rPr>
          <w:rFonts w:ascii="Times New Roman" w:hAnsi="Times New Roman" w:cs="Times New Roman"/>
          <w:sz w:val="28"/>
          <w:szCs w:val="28"/>
        </w:rPr>
        <w:t xml:space="preserve"> блокировки, ви</w:t>
      </w:r>
      <w:r w:rsidR="00F13D2A" w:rsidRPr="00F03BA2">
        <w:rPr>
          <w:rFonts w:ascii="Times New Roman" w:hAnsi="Times New Roman" w:cs="Times New Roman"/>
          <w:sz w:val="28"/>
          <w:szCs w:val="28"/>
        </w:rPr>
        <w:t>лки</w:t>
      </w:r>
      <w:r w:rsidRPr="00F03BA2">
        <w:rPr>
          <w:rFonts w:ascii="Times New Roman" w:hAnsi="Times New Roman" w:cs="Times New Roman"/>
          <w:sz w:val="28"/>
          <w:szCs w:val="28"/>
        </w:rPr>
        <w:t xml:space="preserve"> и диафрагменно</w:t>
      </w:r>
      <w:r w:rsidR="00F13D2A" w:rsidRPr="00F03BA2">
        <w:rPr>
          <w:rFonts w:ascii="Times New Roman" w:hAnsi="Times New Roman" w:cs="Times New Roman"/>
          <w:sz w:val="28"/>
          <w:szCs w:val="28"/>
        </w:rPr>
        <w:t xml:space="preserve">й камеры . Муфта </w:t>
      </w:r>
      <w:r w:rsidRPr="00F03BA2">
        <w:rPr>
          <w:rFonts w:ascii="Times New Roman" w:hAnsi="Times New Roman" w:cs="Times New Roman"/>
          <w:sz w:val="28"/>
          <w:szCs w:val="28"/>
        </w:rPr>
        <w:t>помещена на внутренней зубчатой муфте, жестко соеди</w:t>
      </w:r>
      <w:r w:rsidR="00F13D2A" w:rsidRPr="00F03BA2">
        <w:rPr>
          <w:rFonts w:ascii="Times New Roman" w:hAnsi="Times New Roman" w:cs="Times New Roman"/>
          <w:sz w:val="28"/>
          <w:szCs w:val="28"/>
        </w:rPr>
        <w:t>ненной с конической шестерней</w:t>
      </w:r>
      <w:r w:rsidR="00067BA6" w:rsidRPr="00F03BA2">
        <w:rPr>
          <w:rFonts w:ascii="Times New Roman" w:hAnsi="Times New Roman" w:cs="Times New Roman"/>
          <w:sz w:val="28"/>
          <w:szCs w:val="28"/>
        </w:rPr>
        <w:t xml:space="preserve"> привод</w:t>
      </w:r>
      <w:r w:rsidRPr="00F03BA2">
        <w:rPr>
          <w:rFonts w:ascii="Times New Roman" w:hAnsi="Times New Roman" w:cs="Times New Roman"/>
          <w:sz w:val="28"/>
          <w:szCs w:val="28"/>
        </w:rPr>
        <w:t xml:space="preserve">а главной передачи среднего моста. Механизм блокировки предназначен для </w:t>
      </w:r>
      <w:proofErr w:type="spellStart"/>
      <w:r w:rsidRPr="00F03BA2">
        <w:rPr>
          <w:rFonts w:ascii="Times New Roman" w:hAnsi="Times New Roman" w:cs="Times New Roman"/>
          <w:sz w:val="28"/>
          <w:szCs w:val="28"/>
        </w:rPr>
        <w:t>принудительой</w:t>
      </w:r>
      <w:proofErr w:type="spellEnd"/>
      <w:r w:rsidRPr="00F03BA2">
        <w:rPr>
          <w:rFonts w:ascii="Times New Roman" w:hAnsi="Times New Roman" w:cs="Times New Roman"/>
          <w:sz w:val="28"/>
          <w:szCs w:val="28"/>
        </w:rPr>
        <w:t xml:space="preserve"> блокировки дифференциала при движении по скользким и размокши м дорогам. При его включении ручкой крана </w:t>
      </w:r>
      <w:proofErr w:type="gramStart"/>
      <w:r w:rsidRPr="00F03BA2">
        <w:rPr>
          <w:rFonts w:ascii="Times New Roman" w:hAnsi="Times New Roman" w:cs="Times New Roman"/>
          <w:sz w:val="28"/>
          <w:szCs w:val="28"/>
        </w:rPr>
        <w:t>управления ,</w:t>
      </w:r>
      <w:proofErr w:type="gramEnd"/>
      <w:r w:rsidRPr="00F03BA2">
        <w:rPr>
          <w:rFonts w:ascii="Times New Roman" w:hAnsi="Times New Roman" w:cs="Times New Roman"/>
          <w:sz w:val="28"/>
          <w:szCs w:val="28"/>
        </w:rPr>
        <w:t xml:space="preserve"> расположенной в кабине под рулевой колонкой, воздух из пневматической системы поступает в диафрагменную камеру б. Диафрагм а прогибается, преодолевая сопротивление пружины, и перемещает што</w:t>
      </w:r>
      <w:r w:rsidR="00F13D2A" w:rsidRPr="00F03BA2">
        <w:rPr>
          <w:rFonts w:ascii="Times New Roman" w:hAnsi="Times New Roman" w:cs="Times New Roman"/>
          <w:sz w:val="28"/>
          <w:szCs w:val="28"/>
        </w:rPr>
        <w:t xml:space="preserve">к с вилкой и муфтой </w:t>
      </w:r>
      <w:r w:rsidRPr="00F03BA2">
        <w:rPr>
          <w:rFonts w:ascii="Times New Roman" w:hAnsi="Times New Roman" w:cs="Times New Roman"/>
          <w:sz w:val="28"/>
          <w:szCs w:val="28"/>
        </w:rPr>
        <w:t xml:space="preserve"> блокировки вперед. Последняя находит шлицам и на зубчатый венец задней чашки дифференциала и блокирует его, жестко соединяя корпус диффере</w:t>
      </w:r>
      <w:r w:rsidR="00F13D2A" w:rsidRPr="00F03BA2">
        <w:rPr>
          <w:rFonts w:ascii="Times New Roman" w:hAnsi="Times New Roman" w:cs="Times New Roman"/>
          <w:sz w:val="28"/>
          <w:szCs w:val="28"/>
        </w:rPr>
        <w:t>нциала с конической шестерней</w:t>
      </w:r>
      <w:r w:rsidRPr="00F03BA2">
        <w:rPr>
          <w:rFonts w:ascii="Times New Roman" w:hAnsi="Times New Roman" w:cs="Times New Roman"/>
          <w:sz w:val="28"/>
          <w:szCs w:val="28"/>
        </w:rPr>
        <w:t xml:space="preserve">. Блокировку следует применят ь при малой скорости движения автомобиля или перед началом его </w:t>
      </w:r>
      <w:proofErr w:type="gramStart"/>
      <w:r w:rsidRPr="00F03BA2">
        <w:rPr>
          <w:rFonts w:ascii="Times New Roman" w:hAnsi="Times New Roman" w:cs="Times New Roman"/>
          <w:sz w:val="28"/>
          <w:szCs w:val="28"/>
        </w:rPr>
        <w:t>движения .</w:t>
      </w:r>
      <w:proofErr w:type="gramEnd"/>
      <w:r w:rsidRPr="00F03BA2">
        <w:rPr>
          <w:rFonts w:ascii="Times New Roman" w:hAnsi="Times New Roman" w:cs="Times New Roman"/>
          <w:sz w:val="28"/>
          <w:szCs w:val="28"/>
        </w:rPr>
        <w:t xml:space="preserve"> При выключении механизма блокировки </w:t>
      </w:r>
      <w:r w:rsidR="00F13D2A" w:rsidRPr="00F03BA2">
        <w:rPr>
          <w:rFonts w:ascii="Times New Roman" w:hAnsi="Times New Roman" w:cs="Times New Roman"/>
          <w:sz w:val="28"/>
          <w:szCs w:val="28"/>
        </w:rPr>
        <w:t>воздух из-под диафрагмы камеры</w:t>
      </w:r>
      <w:r w:rsidRPr="00F03BA2">
        <w:rPr>
          <w:rFonts w:ascii="Times New Roman" w:hAnsi="Times New Roman" w:cs="Times New Roman"/>
          <w:sz w:val="28"/>
          <w:szCs w:val="28"/>
        </w:rPr>
        <w:t xml:space="preserve"> уходит в атмосферу, а пружина диафрагмы перемешает шток, вилку и муфту в первоначальное исходное положение</w:t>
      </w:r>
    </w:p>
    <w:p w:rsidR="00D02F29" w:rsidRPr="00F03BA2" w:rsidRDefault="00D02F29" w:rsidP="00F03BA2">
      <w:pPr>
        <w:jc w:val="both"/>
        <w:rPr>
          <w:rFonts w:ascii="Times New Roman" w:hAnsi="Times New Roman" w:cs="Times New Roman"/>
          <w:sz w:val="28"/>
          <w:szCs w:val="28"/>
        </w:rPr>
      </w:pPr>
      <w:r w:rsidRPr="00F03B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6719" cy="4298485"/>
            <wp:effectExtent l="0" t="0" r="0" b="6985"/>
            <wp:docPr id="1" name="Рисунок 1" descr="C:\Users\Zhukovi\Documents\image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i\Documents\image1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484" cy="432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29" w:rsidRPr="00F03BA2" w:rsidRDefault="00D02F29" w:rsidP="00F03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BA2">
        <w:rPr>
          <w:rFonts w:ascii="Times New Roman" w:hAnsi="Times New Roman" w:cs="Times New Roman"/>
          <w:sz w:val="28"/>
          <w:szCs w:val="28"/>
        </w:rPr>
        <w:t>Промежуточный мост и межосевой дифференциал:</w:t>
      </w:r>
    </w:p>
    <w:p w:rsidR="00D02F29" w:rsidRPr="00F03BA2" w:rsidRDefault="0062698F" w:rsidP="00F03BA2">
      <w:pPr>
        <w:jc w:val="both"/>
        <w:rPr>
          <w:rFonts w:ascii="Times New Roman" w:hAnsi="Times New Roman" w:cs="Times New Roman"/>
          <w:sz w:val="24"/>
          <w:szCs w:val="24"/>
        </w:rPr>
      </w:pPr>
      <w:r w:rsidRPr="00F03BA2">
        <w:rPr>
          <w:rFonts w:ascii="Times New Roman" w:hAnsi="Times New Roman" w:cs="Times New Roman"/>
          <w:sz w:val="24"/>
          <w:szCs w:val="24"/>
        </w:rPr>
        <w:t>1-крышка подшипника.4-сателлит.5-крестовина.6(</w:t>
      </w:r>
      <w:proofErr w:type="gramStart"/>
      <w:r w:rsidRPr="00F03BA2">
        <w:rPr>
          <w:rFonts w:ascii="Times New Roman" w:hAnsi="Times New Roman" w:cs="Times New Roman"/>
          <w:sz w:val="24"/>
          <w:szCs w:val="24"/>
        </w:rPr>
        <w:t>3)</w:t>
      </w:r>
      <w:r w:rsidR="00A317A0" w:rsidRPr="00F03BA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317A0" w:rsidRPr="00F03BA2">
        <w:rPr>
          <w:rFonts w:ascii="Times New Roman" w:hAnsi="Times New Roman" w:cs="Times New Roman"/>
          <w:sz w:val="24"/>
          <w:szCs w:val="24"/>
        </w:rPr>
        <w:t>конические шестерни привода промежуточного и заднего мостов.7</w:t>
      </w:r>
      <w:r w:rsidRPr="00F03BA2">
        <w:rPr>
          <w:rFonts w:ascii="Times New Roman" w:hAnsi="Times New Roman" w:cs="Times New Roman"/>
          <w:sz w:val="24"/>
          <w:szCs w:val="24"/>
        </w:rPr>
        <w:t>(2)</w:t>
      </w:r>
      <w:r w:rsidR="00A317A0" w:rsidRPr="00F03BA2">
        <w:rPr>
          <w:rFonts w:ascii="Times New Roman" w:hAnsi="Times New Roman" w:cs="Times New Roman"/>
          <w:sz w:val="24"/>
          <w:szCs w:val="24"/>
        </w:rPr>
        <w:t>-чашки.8(9)-подвижная муфта.10-вилка.12(13 14 15)-диафрагменная камера.16-главная передача промежуточного моста.</w:t>
      </w:r>
      <w:r w:rsidR="00D02F29" w:rsidRPr="00F03BA2">
        <w:rPr>
          <w:rFonts w:ascii="Times New Roman" w:hAnsi="Times New Roman" w:cs="Times New Roman"/>
          <w:sz w:val="24"/>
          <w:szCs w:val="24"/>
        </w:rPr>
        <w:t>17</w:t>
      </w:r>
      <w:r w:rsidR="00A317A0" w:rsidRPr="00F03BA2">
        <w:rPr>
          <w:rFonts w:ascii="Times New Roman" w:hAnsi="Times New Roman" w:cs="Times New Roman"/>
          <w:sz w:val="24"/>
          <w:szCs w:val="24"/>
        </w:rPr>
        <w:t>-вал провода заднего моста.</w:t>
      </w:r>
    </w:p>
    <w:p w:rsidR="0062698F" w:rsidRPr="00F03BA2" w:rsidRDefault="0062698F" w:rsidP="00F03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BA2">
        <w:rPr>
          <w:rFonts w:ascii="Times New Roman" w:hAnsi="Times New Roman" w:cs="Times New Roman"/>
          <w:sz w:val="28"/>
          <w:szCs w:val="28"/>
        </w:rPr>
        <w:t xml:space="preserve">Во время движения по сухим дорогам с твердым покрытием блокировать межосевой дифференциал не следует, так как это в результате приводит к повышенному износу шин </w:t>
      </w:r>
      <w:r w:rsidR="00F13D2A" w:rsidRPr="00F03BA2">
        <w:rPr>
          <w:rFonts w:ascii="Times New Roman" w:hAnsi="Times New Roman" w:cs="Times New Roman"/>
          <w:sz w:val="28"/>
          <w:szCs w:val="28"/>
        </w:rPr>
        <w:t xml:space="preserve">и перерасходу топлива. </w:t>
      </w:r>
      <w:proofErr w:type="gramStart"/>
      <w:r w:rsidR="00F13D2A" w:rsidRPr="00F03BA2">
        <w:rPr>
          <w:rFonts w:ascii="Times New Roman" w:hAnsi="Times New Roman" w:cs="Times New Roman"/>
          <w:sz w:val="28"/>
          <w:szCs w:val="28"/>
        </w:rPr>
        <w:t>Полуоси  и</w:t>
      </w:r>
      <w:proofErr w:type="gramEnd"/>
      <w:r w:rsidR="00F13D2A" w:rsidRPr="00F03BA2">
        <w:rPr>
          <w:rFonts w:ascii="Times New Roman" w:hAnsi="Times New Roman" w:cs="Times New Roman"/>
          <w:sz w:val="28"/>
          <w:szCs w:val="28"/>
        </w:rPr>
        <w:t xml:space="preserve">  </w:t>
      </w:r>
      <w:r w:rsidRPr="00F03BA2">
        <w:rPr>
          <w:rFonts w:ascii="Times New Roman" w:hAnsi="Times New Roman" w:cs="Times New Roman"/>
          <w:sz w:val="28"/>
          <w:szCs w:val="28"/>
        </w:rPr>
        <w:t xml:space="preserve">промежуточного моста установлены в картере моста и выполнены со шлицами на концах . </w:t>
      </w:r>
      <w:proofErr w:type="spellStart"/>
      <w:r w:rsidRPr="00F03BA2">
        <w:rPr>
          <w:rFonts w:ascii="Times New Roman" w:hAnsi="Times New Roman" w:cs="Times New Roman"/>
          <w:sz w:val="28"/>
          <w:szCs w:val="28"/>
        </w:rPr>
        <w:t>Полуосевые</w:t>
      </w:r>
      <w:proofErr w:type="spellEnd"/>
      <w:r w:rsidRPr="00F03BA2">
        <w:rPr>
          <w:rFonts w:ascii="Times New Roman" w:hAnsi="Times New Roman" w:cs="Times New Roman"/>
          <w:sz w:val="28"/>
          <w:szCs w:val="28"/>
        </w:rPr>
        <w:t xml:space="preserve"> шестерни дифференциала шлицованным и отверстиями насажены на полуоси. Наружные концы полуосей соединены фланцами со ступицами ведущих </w:t>
      </w:r>
      <w:proofErr w:type="spellStart"/>
      <w:r w:rsidRPr="00F03BA2">
        <w:rPr>
          <w:rFonts w:ascii="Times New Roman" w:hAnsi="Times New Roman" w:cs="Times New Roman"/>
          <w:sz w:val="28"/>
          <w:szCs w:val="28"/>
        </w:rPr>
        <w:t>колес.В</w:t>
      </w:r>
      <w:proofErr w:type="spellEnd"/>
      <w:r w:rsidRPr="00F03BA2">
        <w:rPr>
          <w:rFonts w:ascii="Times New Roman" w:hAnsi="Times New Roman" w:cs="Times New Roman"/>
          <w:sz w:val="28"/>
          <w:szCs w:val="28"/>
        </w:rPr>
        <w:t xml:space="preserve"> зависимости от характера установки полуосей в картере моста они могут быть полностью или частично разгружены от изгибающих </w:t>
      </w:r>
      <w:proofErr w:type="gramStart"/>
      <w:r w:rsidRPr="00F03BA2">
        <w:rPr>
          <w:rFonts w:ascii="Times New Roman" w:hAnsi="Times New Roman" w:cs="Times New Roman"/>
          <w:sz w:val="28"/>
          <w:szCs w:val="28"/>
        </w:rPr>
        <w:t>моментов ,</w:t>
      </w:r>
      <w:proofErr w:type="gramEnd"/>
      <w:r w:rsidRPr="00F03BA2">
        <w:rPr>
          <w:rFonts w:ascii="Times New Roman" w:hAnsi="Times New Roman" w:cs="Times New Roman"/>
          <w:sz w:val="28"/>
          <w:szCs w:val="28"/>
        </w:rPr>
        <w:t xml:space="preserve"> возникающих под действием сил, действующих На колесо. На грузовых автомобилях применяют полностью разгруженные Полуоси. На такую полуось действует только вращающий момент,</w:t>
      </w:r>
      <w:r w:rsidR="00F13D2A" w:rsidRPr="00F03BA2">
        <w:rPr>
          <w:rFonts w:ascii="Times New Roman" w:hAnsi="Times New Roman" w:cs="Times New Roman"/>
          <w:sz w:val="28"/>
          <w:szCs w:val="28"/>
        </w:rPr>
        <w:t xml:space="preserve"> а все остальные силы воспринимаются кожухом полуоси, так как ступица колеса установлена на </w:t>
      </w:r>
      <w:proofErr w:type="gramStart"/>
      <w:r w:rsidR="00F13D2A" w:rsidRPr="00F03BA2">
        <w:rPr>
          <w:rFonts w:ascii="Times New Roman" w:hAnsi="Times New Roman" w:cs="Times New Roman"/>
          <w:sz w:val="28"/>
          <w:szCs w:val="28"/>
        </w:rPr>
        <w:t>подшипники ,</w:t>
      </w:r>
      <w:proofErr w:type="gramEnd"/>
      <w:r w:rsidR="00F13D2A" w:rsidRPr="00F03BA2">
        <w:rPr>
          <w:rFonts w:ascii="Times New Roman" w:hAnsi="Times New Roman" w:cs="Times New Roman"/>
          <w:sz w:val="28"/>
          <w:szCs w:val="28"/>
        </w:rPr>
        <w:t xml:space="preserve"> посаженные непосредственно на кожух.</w:t>
      </w:r>
    </w:p>
    <w:p w:rsidR="00F03BA2" w:rsidRPr="00F03BA2" w:rsidRDefault="00F13D2A" w:rsidP="00F03B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A2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F03BA2" w:rsidRPr="00F03B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D2A" w:rsidRPr="00F03BA2" w:rsidRDefault="00F03BA2" w:rsidP="00F03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3D2A" w:rsidRPr="00F03BA2">
        <w:rPr>
          <w:rFonts w:ascii="Times New Roman" w:hAnsi="Times New Roman" w:cs="Times New Roman"/>
          <w:sz w:val="28"/>
          <w:szCs w:val="28"/>
        </w:rPr>
        <w:t>тветить на вопросы</w:t>
      </w:r>
    </w:p>
    <w:p w:rsidR="00F13D2A" w:rsidRPr="00F03BA2" w:rsidRDefault="00F13D2A" w:rsidP="00F03BA2">
      <w:pPr>
        <w:jc w:val="both"/>
        <w:rPr>
          <w:rFonts w:ascii="Times New Roman" w:hAnsi="Times New Roman" w:cs="Times New Roman"/>
          <w:sz w:val="28"/>
          <w:szCs w:val="28"/>
        </w:rPr>
      </w:pPr>
      <w:r w:rsidRPr="00F03BA2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F03BA2">
        <w:rPr>
          <w:rFonts w:ascii="Times New Roman" w:hAnsi="Times New Roman" w:cs="Times New Roman"/>
          <w:sz w:val="28"/>
          <w:szCs w:val="28"/>
        </w:rPr>
        <w:t xml:space="preserve"> </w:t>
      </w:r>
      <w:r w:rsidRPr="00F03BA2">
        <w:rPr>
          <w:rFonts w:ascii="Times New Roman" w:hAnsi="Times New Roman" w:cs="Times New Roman"/>
          <w:sz w:val="28"/>
          <w:szCs w:val="28"/>
        </w:rPr>
        <w:t>Для чего служит межосевой дифференциал?</w:t>
      </w:r>
    </w:p>
    <w:p w:rsidR="00F13D2A" w:rsidRPr="00F03BA2" w:rsidRDefault="00F13D2A" w:rsidP="00F03BA2">
      <w:pPr>
        <w:jc w:val="both"/>
        <w:rPr>
          <w:rFonts w:ascii="Times New Roman" w:hAnsi="Times New Roman" w:cs="Times New Roman"/>
          <w:sz w:val="28"/>
          <w:szCs w:val="28"/>
        </w:rPr>
      </w:pPr>
      <w:r w:rsidRPr="00F03BA2">
        <w:rPr>
          <w:rFonts w:ascii="Times New Roman" w:hAnsi="Times New Roman" w:cs="Times New Roman"/>
          <w:sz w:val="28"/>
          <w:szCs w:val="28"/>
        </w:rPr>
        <w:t>2)</w:t>
      </w:r>
      <w:r w:rsidR="00F03BA2">
        <w:rPr>
          <w:rFonts w:ascii="Times New Roman" w:hAnsi="Times New Roman" w:cs="Times New Roman"/>
          <w:sz w:val="28"/>
          <w:szCs w:val="28"/>
        </w:rPr>
        <w:t xml:space="preserve"> </w:t>
      </w:r>
      <w:r w:rsidRPr="00F03BA2">
        <w:rPr>
          <w:rFonts w:ascii="Times New Roman" w:hAnsi="Times New Roman" w:cs="Times New Roman"/>
          <w:sz w:val="28"/>
          <w:szCs w:val="28"/>
        </w:rPr>
        <w:t>Для чего предназначен механизм блокировки дифференциала?</w:t>
      </w:r>
    </w:p>
    <w:p w:rsidR="00F13D2A" w:rsidRPr="00F03BA2" w:rsidRDefault="00F13D2A" w:rsidP="00F03BA2">
      <w:pPr>
        <w:jc w:val="both"/>
        <w:rPr>
          <w:rFonts w:ascii="Times New Roman" w:hAnsi="Times New Roman" w:cs="Times New Roman"/>
          <w:sz w:val="28"/>
          <w:szCs w:val="28"/>
        </w:rPr>
      </w:pPr>
      <w:r w:rsidRPr="00F03BA2">
        <w:rPr>
          <w:rFonts w:ascii="Times New Roman" w:hAnsi="Times New Roman" w:cs="Times New Roman"/>
          <w:sz w:val="28"/>
          <w:szCs w:val="28"/>
        </w:rPr>
        <w:t>3)</w:t>
      </w:r>
      <w:r w:rsidR="00F03BA2">
        <w:rPr>
          <w:rFonts w:ascii="Times New Roman" w:hAnsi="Times New Roman" w:cs="Times New Roman"/>
          <w:sz w:val="28"/>
          <w:szCs w:val="28"/>
        </w:rPr>
        <w:t xml:space="preserve"> </w:t>
      </w:r>
      <w:r w:rsidRPr="00F03BA2">
        <w:rPr>
          <w:rFonts w:ascii="Times New Roman" w:hAnsi="Times New Roman" w:cs="Times New Roman"/>
          <w:sz w:val="28"/>
          <w:szCs w:val="28"/>
        </w:rPr>
        <w:t>Классификация полуосей?</w:t>
      </w:r>
    </w:p>
    <w:p w:rsidR="00F13D2A" w:rsidRPr="00F03BA2" w:rsidRDefault="00067BA6" w:rsidP="00F03BA2">
      <w:pPr>
        <w:jc w:val="both"/>
        <w:rPr>
          <w:rFonts w:ascii="Times New Roman" w:hAnsi="Times New Roman" w:cs="Times New Roman"/>
          <w:sz w:val="28"/>
          <w:szCs w:val="28"/>
        </w:rPr>
      </w:pPr>
      <w:r w:rsidRPr="00F03BA2">
        <w:rPr>
          <w:rFonts w:ascii="Times New Roman" w:hAnsi="Times New Roman" w:cs="Times New Roman"/>
          <w:sz w:val="28"/>
          <w:szCs w:val="28"/>
        </w:rPr>
        <w:t>Ответить до 14 апреля 2020</w:t>
      </w:r>
    </w:p>
    <w:p w:rsidR="00067BA6" w:rsidRPr="00F03BA2" w:rsidRDefault="00067BA6" w:rsidP="00F03BA2">
      <w:pPr>
        <w:jc w:val="both"/>
        <w:rPr>
          <w:rFonts w:ascii="Times New Roman" w:hAnsi="Times New Roman" w:cs="Times New Roman"/>
          <w:sz w:val="28"/>
          <w:szCs w:val="28"/>
        </w:rPr>
      </w:pPr>
      <w:r w:rsidRPr="00F03BA2">
        <w:rPr>
          <w:rFonts w:ascii="Times New Roman" w:hAnsi="Times New Roman" w:cs="Times New Roman"/>
          <w:sz w:val="28"/>
          <w:szCs w:val="28"/>
        </w:rPr>
        <w:t xml:space="preserve">На почту: </w:t>
      </w:r>
      <w:proofErr w:type="spellStart"/>
      <w:r w:rsidRPr="00F03BA2">
        <w:rPr>
          <w:rFonts w:ascii="Times New Roman" w:hAnsi="Times New Roman" w:cs="Times New Roman"/>
          <w:sz w:val="28"/>
          <w:szCs w:val="28"/>
          <w:lang w:val="en-US"/>
        </w:rPr>
        <w:t>ieliena</w:t>
      </w:r>
      <w:proofErr w:type="spellEnd"/>
      <w:r w:rsidRPr="00F03B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3BA2">
        <w:rPr>
          <w:rFonts w:ascii="Times New Roman" w:hAnsi="Times New Roman" w:cs="Times New Roman"/>
          <w:sz w:val="28"/>
          <w:szCs w:val="28"/>
          <w:lang w:val="en-US"/>
        </w:rPr>
        <w:t>zhukova</w:t>
      </w:r>
      <w:proofErr w:type="spellEnd"/>
      <w:r w:rsidRPr="00F03BA2">
        <w:rPr>
          <w:rFonts w:ascii="Times New Roman" w:hAnsi="Times New Roman" w:cs="Times New Roman"/>
          <w:sz w:val="28"/>
          <w:szCs w:val="28"/>
        </w:rPr>
        <w:t>.64</w:t>
      </w:r>
      <w:r w:rsidRPr="00F03BA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3B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3B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7BA6" w:rsidRPr="00F03BA2" w:rsidRDefault="00067BA6" w:rsidP="00F03BA2">
      <w:pPr>
        <w:jc w:val="both"/>
        <w:rPr>
          <w:rFonts w:ascii="Times New Roman" w:hAnsi="Times New Roman" w:cs="Times New Roman"/>
          <w:sz w:val="28"/>
          <w:szCs w:val="28"/>
        </w:rPr>
      </w:pPr>
      <w:r w:rsidRPr="00F03BA2">
        <w:rPr>
          <w:rFonts w:ascii="Times New Roman" w:hAnsi="Times New Roman" w:cs="Times New Roman"/>
          <w:sz w:val="28"/>
          <w:szCs w:val="28"/>
        </w:rPr>
        <w:t>Или по номеру тел: 89082004500(</w:t>
      </w:r>
      <w:r w:rsidR="00F03BA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F03BA2">
        <w:rPr>
          <w:rFonts w:ascii="Times New Roman" w:hAnsi="Times New Roman" w:cs="Times New Roman"/>
          <w:sz w:val="28"/>
          <w:szCs w:val="28"/>
        </w:rPr>
        <w:t xml:space="preserve"> или </w:t>
      </w:r>
      <w:r w:rsidR="00F03BA2">
        <w:rPr>
          <w:rFonts w:ascii="Times New Roman" w:hAnsi="Times New Roman" w:cs="Times New Roman"/>
          <w:sz w:val="28"/>
          <w:szCs w:val="28"/>
          <w:lang w:val="en-US"/>
        </w:rPr>
        <w:t>WathsApp</w:t>
      </w:r>
      <w:r w:rsidRPr="00F03BA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067BA6" w:rsidRPr="00F0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B8"/>
    <w:rsid w:val="00067BA6"/>
    <w:rsid w:val="0062698F"/>
    <w:rsid w:val="00A317A0"/>
    <w:rsid w:val="00D02F29"/>
    <w:rsid w:val="00E150B8"/>
    <w:rsid w:val="00F03BA2"/>
    <w:rsid w:val="00F13D2A"/>
    <w:rsid w:val="00F5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55DD-235E-4E6A-9E81-A08D05ED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3</cp:revision>
  <dcterms:created xsi:type="dcterms:W3CDTF">2020-04-08T07:54:00Z</dcterms:created>
  <dcterms:modified xsi:type="dcterms:W3CDTF">2020-04-08T12:41:00Z</dcterms:modified>
</cp:coreProperties>
</file>