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Pr="00415E85" w:rsidRDefault="00415E85" w:rsidP="00415E85">
      <w:pPr>
        <w:rPr>
          <w:b/>
          <w:bCs/>
        </w:rPr>
      </w:pPr>
      <w:r>
        <w:rPr>
          <w:b/>
          <w:bCs/>
        </w:rPr>
        <w:t>1-6КФ. 07.04</w:t>
      </w:r>
      <w:r w:rsidRPr="00415E85">
        <w:rPr>
          <w:b/>
          <w:bCs/>
        </w:rPr>
        <w:t>.2020г.</w:t>
      </w:r>
    </w:p>
    <w:p w:rsidR="00415E85" w:rsidRPr="00415E85" w:rsidRDefault="00415E85" w:rsidP="00415E85">
      <w:pPr>
        <w:rPr>
          <w:b/>
          <w:bCs/>
        </w:rPr>
      </w:pPr>
      <w:r w:rsidRPr="00415E85">
        <w:rPr>
          <w:b/>
          <w:bCs/>
        </w:rPr>
        <w:t xml:space="preserve">Все вопросы по </w:t>
      </w:r>
      <w:proofErr w:type="spellStart"/>
      <w:proofErr w:type="gramStart"/>
      <w:r w:rsidRPr="00415E85">
        <w:rPr>
          <w:b/>
          <w:bCs/>
        </w:rPr>
        <w:t>по</w:t>
      </w:r>
      <w:proofErr w:type="spellEnd"/>
      <w:proofErr w:type="gramEnd"/>
      <w:r w:rsidRPr="00415E85">
        <w:rPr>
          <w:b/>
          <w:bCs/>
        </w:rPr>
        <w:t xml:space="preserve"> </w:t>
      </w:r>
      <w:proofErr w:type="spellStart"/>
      <w:r w:rsidRPr="00415E85">
        <w:rPr>
          <w:b/>
          <w:bCs/>
        </w:rPr>
        <w:t>эл.почте</w:t>
      </w:r>
      <w:proofErr w:type="spellEnd"/>
      <w:r w:rsidRPr="00415E85">
        <w:rPr>
          <w:b/>
          <w:bCs/>
        </w:rPr>
        <w:t xml:space="preserve">  </w:t>
      </w:r>
      <w:r w:rsidRPr="00415E85">
        <w:rPr>
          <w:b/>
          <w:bCs/>
          <w:lang w:val="en-US"/>
        </w:rPr>
        <w:t>Buh</w:t>
      </w:r>
      <w:r w:rsidRPr="00415E85">
        <w:rPr>
          <w:b/>
          <w:bCs/>
        </w:rPr>
        <w:t>0509@</w:t>
      </w:r>
      <w:r w:rsidRPr="00415E85">
        <w:rPr>
          <w:b/>
          <w:bCs/>
          <w:lang w:val="en-US"/>
        </w:rPr>
        <w:t>mail</w:t>
      </w:r>
      <w:r w:rsidRPr="00415E85">
        <w:rPr>
          <w:b/>
          <w:bCs/>
        </w:rPr>
        <w:t>.</w:t>
      </w:r>
      <w:proofErr w:type="spellStart"/>
      <w:r w:rsidRPr="00415E85">
        <w:rPr>
          <w:b/>
          <w:bCs/>
          <w:lang w:val="en-US"/>
        </w:rPr>
        <w:t>ru</w:t>
      </w:r>
      <w:proofErr w:type="spellEnd"/>
      <w:r w:rsidRPr="00415E85">
        <w:rPr>
          <w:b/>
          <w:bCs/>
        </w:rPr>
        <w:t xml:space="preserve">  тел.89831615111 </w:t>
      </w:r>
      <w:r w:rsidRPr="00415E85">
        <w:rPr>
          <w:b/>
          <w:bCs/>
          <w:lang w:val="en-US"/>
        </w:rPr>
        <w:t>Viber</w:t>
      </w:r>
      <w:r w:rsidRPr="00415E85">
        <w:rPr>
          <w:b/>
          <w:bCs/>
        </w:rPr>
        <w:t xml:space="preserve"> /</w:t>
      </w:r>
      <w:proofErr w:type="spellStart"/>
      <w:r w:rsidRPr="00415E85">
        <w:rPr>
          <w:b/>
          <w:bCs/>
          <w:lang w:val="en-US"/>
        </w:rPr>
        <w:t>Whats</w:t>
      </w:r>
      <w:proofErr w:type="spellEnd"/>
    </w:p>
    <w:p w:rsidR="00415E85" w:rsidRPr="00415E85" w:rsidRDefault="00415E85" w:rsidP="00415E85">
      <w:r w:rsidRPr="00415E85">
        <w:rPr>
          <w:b/>
          <w:bCs/>
        </w:rPr>
        <w:t>Т</w:t>
      </w:r>
      <w:r>
        <w:rPr>
          <w:b/>
          <w:bCs/>
        </w:rPr>
        <w:t>ема: Техника</w:t>
      </w:r>
      <w:r w:rsidRPr="00415E85">
        <w:rPr>
          <w:b/>
          <w:bCs/>
        </w:rPr>
        <w:t xml:space="preserve"> передачи мяча двумя рука</w:t>
      </w:r>
      <w:r>
        <w:rPr>
          <w:b/>
          <w:bCs/>
        </w:rPr>
        <w:t xml:space="preserve">ми сверху в волейболе. </w:t>
      </w:r>
    </w:p>
    <w:p w:rsidR="00415E85" w:rsidRPr="00415E85" w:rsidRDefault="00415E85" w:rsidP="00415E85">
      <w:r w:rsidRPr="00415E85">
        <w:t xml:space="preserve">Верхняя передача (рис 1а) чаще всего используется у сетки для нападающего удара как второе касание мяча. Это требует от игроков своевременного, точного выхода к мячу и принятия удобной стойки: ноги согнуты в коленях и расставлены на ширину плеч, руки согнуты и выставлены в </w:t>
      </w:r>
      <w:proofErr w:type="gramStart"/>
      <w:r w:rsidRPr="00415E85">
        <w:t>перед</w:t>
      </w:r>
      <w:proofErr w:type="gramEnd"/>
      <w:r w:rsidRPr="00415E85">
        <w:t>, кисти отведены назад, развернуты друг к другу и находятся на уровне плеча.</w:t>
      </w:r>
    </w:p>
    <w:p w:rsidR="00415E85" w:rsidRPr="00415E85" w:rsidRDefault="00415E85" w:rsidP="00415E85">
      <w:r w:rsidRPr="00415E85">
        <w:t>Передача начинается с разгибания ног, в которое последовательно включаются туловище и руки.</w:t>
      </w:r>
    </w:p>
    <w:p w:rsidR="00415E85" w:rsidRPr="00415E85" w:rsidRDefault="00415E85" w:rsidP="00415E85">
      <w:r w:rsidRPr="00415E85">
        <w:t>Основную роль при передаче выполняют первые фаланги большого, указательного и среднего пальцев. Разгибание кистей в лучезапястном суставе и эластичное движение пальцев придают полету мяча нужное направление (рис 1б). В зависимости от характера передачи (высота, длина, направление, скорость и т. п.) игрок обязан постоянно корректировать свои действия.</w:t>
      </w:r>
    </w:p>
    <w:p w:rsidR="00415E85" w:rsidRPr="00415E85" w:rsidRDefault="00415E85" w:rsidP="00415E85">
      <w:r w:rsidRPr="00415E85">
        <w:t>Завершается передача пружинистым движением пальцев и кистей, за счет которого мяч выталкива</w:t>
      </w:r>
      <w:r w:rsidRPr="00415E85">
        <w:softHyphen/>
        <w:t>ется в новом напра</w:t>
      </w:r>
      <w:r w:rsidRPr="00415E85">
        <w:softHyphen/>
        <w:t>влении. При этом ноги почти полностью выпрямляются в коленных, а руки в локтевых суставах.</w:t>
      </w:r>
    </w:p>
    <w:p w:rsidR="00415E85" w:rsidRPr="00415E85" w:rsidRDefault="00415E85" w:rsidP="00415E85">
      <w:r w:rsidRPr="00415E85">
        <w:t xml:space="preserve">Соотношение уступающего и направляющего (преодолевающего) движений руками в момент передачи во многом зависит от встречной скорости полета мяча и от </w:t>
      </w:r>
      <w:proofErr w:type="spellStart"/>
      <w:r w:rsidRPr="00415E85">
        <w:t>расстоянияпередачи</w:t>
      </w:r>
      <w:proofErr w:type="spellEnd"/>
      <w:r w:rsidRPr="00415E85">
        <w:t xml:space="preserve">. Чем больше встречная скорость, тем </w:t>
      </w:r>
      <w:proofErr w:type="spellStart"/>
      <w:r w:rsidRPr="00415E85">
        <w:t>напряженнее</w:t>
      </w:r>
      <w:proofErr w:type="spellEnd"/>
      <w:r w:rsidRPr="00415E85">
        <w:t xml:space="preserve"> и короче движение рук. В передачах на небольшое расстояние амплитуда движений руками уменьшается, но более активны движения кистей и паль</w:t>
      </w:r>
      <w:r w:rsidRPr="00415E85">
        <w:softHyphen/>
        <w:t>цев (кистевой </w:t>
      </w:r>
      <w:r w:rsidRPr="00415E85">
        <w:rPr>
          <w:b/>
          <w:bCs/>
        </w:rPr>
        <w:t>способ).</w:t>
      </w:r>
    </w:p>
    <w:p w:rsidR="00415E85" w:rsidRPr="00415E85" w:rsidRDefault="00415E85" w:rsidP="00415E85">
      <w:r w:rsidRPr="00415E85">
        <w:t>Рис. 1, а Рис. 1, б</w:t>
      </w:r>
    </w:p>
    <w:p w:rsidR="00415E85" w:rsidRPr="00415E85" w:rsidRDefault="00415E85" w:rsidP="00415E85">
      <w:r w:rsidRPr="00415E85">
        <w:rPr>
          <w:noProof/>
          <w:lang w:eastAsia="ru-RU"/>
        </w:rPr>
        <w:drawing>
          <wp:inline distT="0" distB="0" distL="0" distR="0">
            <wp:extent cx="1714500" cy="2105025"/>
            <wp:effectExtent l="0" t="0" r="0" b="9525"/>
            <wp:docPr id="3" name="Рисунок 3" descr="https://www.bestreferat.ru/images/paper/65/25/87125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65/25/871256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E85">
        <w:rPr>
          <w:noProof/>
          <w:lang w:eastAsia="ru-RU"/>
        </w:rPr>
        <w:drawing>
          <wp:inline distT="0" distB="0" distL="0" distR="0">
            <wp:extent cx="628650" cy="2114550"/>
            <wp:effectExtent l="0" t="0" r="0" b="0"/>
            <wp:docPr id="2" name="Рисунок 2" descr="https://www.bestreferat.ru/images/paper/66/25/87125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streferat.ru/images/paper/66/25/871256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E85">
        <w:rPr>
          <w:noProof/>
          <w:lang w:eastAsia="ru-RU"/>
        </w:rPr>
        <w:drawing>
          <wp:inline distT="0" distB="0" distL="0" distR="0">
            <wp:extent cx="2219325" cy="2162175"/>
            <wp:effectExtent l="0" t="0" r="9525" b="9525"/>
            <wp:docPr id="1" name="Рисунок 1" descr="https://www.bestreferat.ru/images/paper/67/25/8712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streferat.ru/images/paper/67/25/871256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85" w:rsidRPr="00415E85" w:rsidRDefault="00415E85" w:rsidP="00415E85">
      <w:r w:rsidRPr="00415E85">
        <w:rPr>
          <w:b/>
          <w:bCs/>
        </w:rPr>
        <w:t>Методика обучения передачам мяча и совершенствование в них.</w:t>
      </w:r>
    </w:p>
    <w:p w:rsidR="00415E85" w:rsidRPr="00415E85" w:rsidRDefault="00415E85" w:rsidP="00415E85">
      <w:r w:rsidRPr="00415E85">
        <w:t>Занимает центральное место в учебно-тренировочном процессе по волейболу. Успех в овладении техникой передач находится в теснейшей зависимости от раз</w:t>
      </w:r>
      <w:r w:rsidRPr="00415E85">
        <w:softHyphen/>
        <w:t xml:space="preserve">вития у занимающихся специальных качеств: быстроты реакции и быстроты передвижения. Четкость и своевременность выхода под мяч являются решающими факторами в осуществлении. Поэтому одновременно с изучением основ техники передач внимание </w:t>
      </w:r>
      <w:r w:rsidRPr="00415E85">
        <w:softHyphen/>
        <w:t xml:space="preserve">занимающихся акцентируется на передвижении и готовности к встрече с мячом. С этой целью в подготовительную часть занятий систематически включаются </w:t>
      </w:r>
      <w:r w:rsidRPr="00415E85">
        <w:lastRenderedPageBreak/>
        <w:t>развивающие быстроту передвижения в различных направлениях и разными способами. Можно использовать, например, такие упражнения:</w:t>
      </w:r>
    </w:p>
    <w:p w:rsidR="00415E85" w:rsidRPr="00415E85" w:rsidRDefault="00415E85" w:rsidP="00415E85">
      <w:r w:rsidRPr="00415E85">
        <w:t>1.Игроки построены в шеренгу или колонну. По сигналу (подброшенный мяч или поднятая рука и т. п.) они принимают</w:t>
      </w:r>
      <w:r w:rsidRPr="00415E85">
        <w:br/>
        <w:t>положение готовности к передаче и передвигаются вперед, назад,</w:t>
      </w:r>
      <w:r w:rsidRPr="00415E85">
        <w:br/>
        <w:t>вправо, влево приставными и двойными шагами.</w:t>
      </w:r>
    </w:p>
    <w:p w:rsidR="00415E85" w:rsidRPr="00415E85" w:rsidRDefault="00415E85" w:rsidP="00415E85">
      <w:r w:rsidRPr="00415E85">
        <w:t>2.То же, но движение по площадке производится в заданном</w:t>
      </w:r>
      <w:r w:rsidRPr="00415E85">
        <w:br/>
        <w:t>направлении.</w:t>
      </w:r>
    </w:p>
    <w:p w:rsidR="00415E85" w:rsidRPr="00415E85" w:rsidRDefault="00415E85" w:rsidP="00415E85">
      <w:r w:rsidRPr="00415E85">
        <w:t>После усвоения определенного способа передвижения это упражнение можно проводить в виде эстафет. В дальнейшем выполняются одновременно с различными способами передач.</w:t>
      </w:r>
    </w:p>
    <w:p w:rsidR="00415E85" w:rsidRPr="00415E85" w:rsidRDefault="00415E85" w:rsidP="00415E85">
      <w:r w:rsidRPr="00415E85">
        <w:t>Изучение передачи мяча начинается в средней стойке стоя на месте. Для этого сначала используются имитационные упражне</w:t>
      </w:r>
      <w:r w:rsidRPr="00415E85">
        <w:softHyphen/>
        <w:t>ния, затем подводящие упражнения с подвесными мячами, где игроки поочередно производят верхнюю передачу подвешенно</w:t>
      </w:r>
      <w:r w:rsidRPr="00415E85">
        <w:softHyphen/>
        <w:t>го мяча, направляя его вперед-вверх. Одними из непременных упражнений для овладения основами техники передач являются упражнения в парах, в которых сначала один партнер подбрасы</w:t>
      </w:r>
      <w:r w:rsidRPr="00415E85">
        <w:softHyphen/>
        <w:t>вает мяч, другой — производит передачу. После нескольких пов</w:t>
      </w:r>
      <w:r w:rsidRPr="00415E85">
        <w:softHyphen/>
        <w:t>торений игроки меняются ролями.</w:t>
      </w:r>
    </w:p>
    <w:p w:rsidR="00415E85" w:rsidRPr="00415E85" w:rsidRDefault="00415E85" w:rsidP="00415E85">
      <w:r w:rsidRPr="00415E85">
        <w:t>Длина передач в начале обучения не превышает 3—5 м. По</w:t>
      </w:r>
      <w:r w:rsidRPr="00415E85">
        <w:softHyphen/>
        <w:t>степенно расстояние увеличивается. Изучив правильное положение рук во время передачи, рекомендуется закрепить полученный навык</w:t>
      </w:r>
    </w:p>
    <w:p w:rsidR="00415E85" w:rsidRPr="00415E85" w:rsidRDefault="00415E85" w:rsidP="00415E85">
      <w:r w:rsidRPr="00415E85">
        <w:t>в следующих упражнениях:</w:t>
      </w:r>
    </w:p>
    <w:p w:rsidR="00415E85" w:rsidRPr="00415E85" w:rsidRDefault="00415E85" w:rsidP="00415E85">
      <w:r w:rsidRPr="00415E85">
        <w:t xml:space="preserve">1. Передача мяча над собой на различную высоту, чередуя передачи </w:t>
      </w:r>
      <w:proofErr w:type="gramStart"/>
      <w:r w:rsidRPr="00415E85">
        <w:t>в</w:t>
      </w:r>
      <w:proofErr w:type="gramEnd"/>
      <w:r w:rsidRPr="00415E85">
        <w:t xml:space="preserve"> </w:t>
      </w:r>
      <w:proofErr w:type="gramStart"/>
      <w:r w:rsidRPr="00415E85">
        <w:t>высокой</w:t>
      </w:r>
      <w:proofErr w:type="gramEnd"/>
      <w:r w:rsidRPr="00415E85">
        <w:t>, средней и низкой стойках.</w:t>
      </w:r>
    </w:p>
    <w:p w:rsidR="00415E85" w:rsidRPr="00415E85" w:rsidRDefault="00415E85" w:rsidP="00415E85">
      <w:r w:rsidRPr="00415E85">
        <w:t>2. Передача мяча над собой с продвижением вперед, вправо, влево, назад.</w:t>
      </w:r>
    </w:p>
    <w:p w:rsidR="00415E85" w:rsidRPr="00415E85" w:rsidRDefault="00415E85" w:rsidP="00415E85">
      <w:r w:rsidRPr="00415E85">
        <w:t>3. Передача мяча в стенку, сначала на месте, затем с перемещением (вправо, влево) приставными шагами.</w:t>
      </w:r>
    </w:p>
    <w:p w:rsidR="00415E85" w:rsidRPr="00415E85" w:rsidRDefault="00415E85" w:rsidP="00415E85">
      <w:r w:rsidRPr="00415E85">
        <w:t>При выполнении этих упражнений обращается внимание на четкость и симметричность работы рук, кистей и пальцев, охва</w:t>
      </w:r>
      <w:r w:rsidRPr="00415E85">
        <w:softHyphen/>
        <w:t>тывающих мяч, на согласованность движений ног, туловища и рук.</w:t>
      </w:r>
    </w:p>
    <w:p w:rsidR="00415E85" w:rsidRPr="00415E85" w:rsidRDefault="00415E85" w:rsidP="00415E85">
      <w:r w:rsidRPr="00415E85">
        <w:t>4.Передача мяча на водящего игрока. Игроки располагаются</w:t>
      </w:r>
      <w:r w:rsidRPr="00415E85">
        <w:br/>
        <w:t>в колоннах лицом к сетке. Водящий стоит у сетки и оттуда поочередно направляет мяч на игрока, стоящего в колонне. Задача</w:t>
      </w:r>
      <w:r w:rsidRPr="00415E85">
        <w:br/>
        <w:t>игрока — правильно выйти на мяч, сделать передачу водящему</w:t>
      </w:r>
      <w:r w:rsidRPr="00415E85">
        <w:br/>
        <w:t>и уйти в конец колонны. Упражнение усложняется увеличением</w:t>
      </w:r>
      <w:r w:rsidRPr="00415E85">
        <w:br/>
        <w:t>расстояния и изменением направления передач. Водящие меняются по указанию руководителя.</w:t>
      </w:r>
    </w:p>
    <w:p w:rsidR="00415E85" w:rsidRPr="00415E85" w:rsidRDefault="00415E85" w:rsidP="00415E85">
      <w:r w:rsidRPr="00415E85">
        <w:t>5.То же, но передача мяча через сетку (водящий располагается по другую сторону сетки).</w:t>
      </w:r>
    </w:p>
    <w:p w:rsidR="00415E85" w:rsidRPr="00415E85" w:rsidRDefault="00415E85" w:rsidP="00415E85">
      <w:r w:rsidRPr="00415E85">
        <w:t>6.Передача мяча в квадратах (рис. 1). Игрок 1 передает мяч</w:t>
      </w:r>
      <w:r w:rsidRPr="00415E85">
        <w:br/>
        <w:t>игроку 2, который посылает мяч игроку 3, игрок 3 отдает мяч</w:t>
      </w:r>
      <w:r w:rsidRPr="00415E85">
        <w:br/>
        <w:t xml:space="preserve">партнеру 4, а тот возвращает мяч в первоначальную зону следующему — игроку 5 и т. д. </w:t>
      </w:r>
      <w:r w:rsidRPr="00415E85">
        <w:lastRenderedPageBreak/>
        <w:t>Передвижение игроков происходит</w:t>
      </w:r>
      <w:r w:rsidRPr="00415E85">
        <w:br/>
        <w:t>вслед за мячом.</w:t>
      </w:r>
    </w:p>
    <w:p w:rsidR="00415E85" w:rsidRPr="00415E85" w:rsidRDefault="00415E85" w:rsidP="00415E85">
      <w:r w:rsidRPr="00415E85">
        <w:t>7.Поточная передача мяча через сетку при боковом переме</w:t>
      </w:r>
      <w:r w:rsidRPr="00415E85">
        <w:softHyphen/>
        <w:t>щении игроков (рис. 2). Вспомогательный игрок передает мяч</w:t>
      </w:r>
      <w:r w:rsidRPr="00415E85">
        <w:br/>
        <w:t>на выход игроку 1, который, передав его обратно, движется приставными шагами и получает мяч поочередно от других вспомогательных игроков.</w:t>
      </w:r>
    </w:p>
    <w:p w:rsidR="00415E85" w:rsidRPr="00415E85" w:rsidRDefault="00415E85" w:rsidP="00415E85">
      <w:r w:rsidRPr="00415E85">
        <w:t>Направление передвижения и вспомогательных игроков нуж</w:t>
      </w:r>
      <w:r w:rsidRPr="00415E85">
        <w:softHyphen/>
        <w:t>но менять. Для этого основную группу можно расположить в зоне 5 или 6. Перед началом упражнения все вспомогательные игроки должны иметь мячи.</w:t>
      </w:r>
    </w:p>
    <w:p w:rsidR="00415E85" w:rsidRPr="00415E85" w:rsidRDefault="00415E85" w:rsidP="00415E85">
      <w:r w:rsidRPr="00415E85">
        <w:t>8. Передача мяча через сетку с различных зон передней ли</w:t>
      </w:r>
      <w:r w:rsidRPr="00415E85">
        <w:softHyphen/>
        <w:t>нии (рис. 3). Игрок 1 направляет мяч через сетку игроку 5 и</w:t>
      </w:r>
      <w:r w:rsidRPr="00415E85">
        <w:br/>
        <w:t>передвигается вправо для приема мяча от вспомогательного игрока. Послав мяч обратно, он перебегает в противоположную</w:t>
      </w:r>
      <w:r w:rsidRPr="00415E85">
        <w:br/>
        <w:t>колонну, становясь за игроком 8. То же самое делает игрок 5.</w:t>
      </w:r>
    </w:p>
    <w:p w:rsidR="00415E85" w:rsidRPr="00415E85" w:rsidRDefault="00415E85" w:rsidP="00415E85">
      <w:r w:rsidRPr="00415E85">
        <w:t>9. Поточная передача мяча с поворотом в сторону вспомо</w:t>
      </w:r>
      <w:r w:rsidRPr="00415E85">
        <w:softHyphen/>
        <w:t>гательных игроков (рис. 4.). Игрок 1, передвигаясь вдоль поля,</w:t>
      </w:r>
      <w:r w:rsidRPr="00415E85">
        <w:br/>
        <w:t>поочередно передает мяч вспомогательным игрокам и возвращается в конец колонны. То же самое выполняет следующий игрок. В упражнении надо обратить внимание на быстрое перемещение, плавный поворот к вспомогательному игроку и сохранение устой</w:t>
      </w:r>
      <w:r w:rsidRPr="00415E85">
        <w:softHyphen/>
        <w:t>чивого положения перед передачей.</w:t>
      </w:r>
    </w:p>
    <w:p w:rsidR="00415E85" w:rsidRPr="00415E85" w:rsidRDefault="00415E85" w:rsidP="00415E85">
      <w:r w:rsidRPr="00415E85">
        <w:t>10. Поточная передача мяча на вспомогательных игроков,</w:t>
      </w:r>
      <w:r w:rsidRPr="00415E85">
        <w:br/>
        <w:t>расположенных во 2, 3 и 4-й зонах (рис. 5). Игрок 1, передав</w:t>
      </w:r>
      <w:r w:rsidRPr="00415E85">
        <w:br/>
        <w:t>мяч в зону 2, передвигается к сетке, получает мяч от вспомога</w:t>
      </w:r>
      <w:r w:rsidRPr="00415E85">
        <w:softHyphen/>
        <w:t>тельного игрока и, передав его обратно, передвигается в зону 5</w:t>
      </w:r>
      <w:r w:rsidRPr="00415E85">
        <w:br/>
        <w:t>для встречи мяча из зоны 4. Затем он передает мяч обратно и</w:t>
      </w:r>
      <w:r w:rsidRPr="00415E85">
        <w:br/>
        <w:t>уходит в конец колонны.</w:t>
      </w:r>
    </w:p>
    <w:p w:rsidR="00415E85" w:rsidRPr="00415E85" w:rsidRDefault="00415E85" w:rsidP="00415E85">
      <w:r w:rsidRPr="00415E85">
        <w:t>11.Передача мяча назад за голову с последующей переда</w:t>
      </w:r>
      <w:r w:rsidRPr="00415E85">
        <w:softHyphen/>
        <w:t>чей в стену. Игроки стоят по два друг за другом лицом к стене. Первый игрок передает мяч назад за голову, второй игрок нап</w:t>
      </w:r>
      <w:r w:rsidRPr="00415E85">
        <w:softHyphen/>
        <w:t>равляет мяч в стену. Через 1—2 мин. игроки меняются ролями. Упражнение усложняется увеличением расстояния, высоты пе</w:t>
      </w:r>
      <w:r w:rsidRPr="00415E85">
        <w:softHyphen/>
        <w:t>редач и скорости полета мяча.</w:t>
      </w:r>
    </w:p>
    <w:p w:rsidR="00415E85" w:rsidRPr="00415E85" w:rsidRDefault="00415E85" w:rsidP="00415E85">
      <w:r w:rsidRPr="00415E85">
        <w:t>12. Передача мяча назад за голову у сетки (рис. 6). Игрок I передает мяч игроку 4, выходит к сетке и, получив от него мяч обратно, направляет его через голову игроку 5, после чего воз</w:t>
      </w:r>
      <w:r w:rsidRPr="00415E85">
        <w:softHyphen/>
        <w:t>вращается в колонну. Игрок 5 посылает мяч следующему игроку для продолжения упражнения.</w:t>
      </w:r>
    </w:p>
    <w:p w:rsidR="00415E85" w:rsidRPr="00415E85" w:rsidRDefault="00415E85" w:rsidP="00415E85">
      <w:r w:rsidRPr="00415E85">
        <w:t>13. Передача мяча в зону 3 (рис. 7). Игрок 1 поочередно передает мяч игрокам 2 и 6, Получив мяч обратно, он направляет его игрокам 7 и 3. После выполнения первой передачи с зоны 5 игрок перемещается в зону 1.</w:t>
      </w:r>
    </w:p>
    <w:p w:rsidR="00415E85" w:rsidRPr="00415E85" w:rsidRDefault="00415E85" w:rsidP="00415E85">
      <w:r w:rsidRPr="00415E85">
        <w:t>14. Передача мяча в зону 3 после разыгрывания мяча со сто</w:t>
      </w:r>
      <w:r w:rsidRPr="00415E85">
        <w:softHyphen/>
        <w:t>роны противника (рис. 8). Игрок 3 получает мяч от игрока 1 и направляет его в зону 3 игроку 5, который передает мяч вдоль сетки игроку 7. Игрок 7 передает мяч игроку 2 для начала уп</w:t>
      </w:r>
      <w:r w:rsidRPr="00415E85">
        <w:softHyphen/>
        <w:t xml:space="preserve">ражнения следующим игрекам. Смена мест осуществляется по часовой стрелке. После нескольких повторений из зоны 3 можно переставить </w:t>
      </w:r>
      <w:r w:rsidRPr="00415E85">
        <w:lastRenderedPageBreak/>
        <w:t>игроков в зону 2. Упражнение будет выполняться так же, но при взаимодействии с игроком 2-й зоны.</w:t>
      </w:r>
    </w:p>
    <w:p w:rsidR="00415E85" w:rsidRPr="00415E85" w:rsidRDefault="00415E85" w:rsidP="00415E85">
      <w:r w:rsidRPr="00415E85">
        <w:t>15. Передача мяча с подачи в упрощенных условиях (рис. 9). Игрок 1 подает мяч на игрока 2, который пасует его игроку 3. Игрок 3 возвращает мяч игроку 1 для следующей подачи.</w:t>
      </w:r>
    </w:p>
    <w:p w:rsidR="00415E85" w:rsidRPr="00415E85" w:rsidRDefault="00415E85" w:rsidP="00415E85">
      <w:r w:rsidRPr="00415E85">
        <w:t>16.Передача мяча в зону 3 с несильной подачи противника</w:t>
      </w:r>
      <w:r w:rsidRPr="00415E85">
        <w:br/>
        <w:t>(рис. 10). Игрок 1 подает мяч через сетку. Принимает подачу</w:t>
      </w:r>
      <w:r w:rsidRPr="00415E85">
        <w:br/>
        <w:t>игрок 3 и передает игроку 6, который через сетку возвращает</w:t>
      </w:r>
      <w:r w:rsidRPr="00415E85">
        <w:br/>
        <w:t>мяч обратно игроку 2.</w:t>
      </w:r>
    </w:p>
    <w:p w:rsidR="00415E85" w:rsidRPr="00415E85" w:rsidRDefault="00415E85" w:rsidP="00415E85">
      <w:r w:rsidRPr="00415E85">
        <w:t>После нескольких повторений задание видоизменяется. Мяч с подачи можно направлять в другие зоны для дальнейшего ра</w:t>
      </w:r>
      <w:r w:rsidRPr="00415E85">
        <w:softHyphen/>
        <w:t>зыгрывания.</w:t>
      </w:r>
    </w:p>
    <w:p w:rsidR="00415E85" w:rsidRPr="00415E85" w:rsidRDefault="00415E85" w:rsidP="00415E85">
      <w:r w:rsidRPr="00415E85">
        <w:t>17. Вторая передача мяча у сетки для нападающего удара</w:t>
      </w:r>
      <w:r w:rsidRPr="00415E85">
        <w:br/>
        <w:t>(рис. 11). Упражнение приносит больший эффект, если все пары</w:t>
      </w:r>
      <w:r w:rsidRPr="00415E85">
        <w:br/>
        <w:t>занимаются у сетки. С этой целью надо установить вспомогательные сетки. Усложнением этого упражнения является предварительный выход к сетке игрока, выполняющего вторую пе</w:t>
      </w:r>
      <w:r w:rsidRPr="00415E85">
        <w:softHyphen/>
        <w:t>редачу.</w:t>
      </w:r>
    </w:p>
    <w:p w:rsidR="00415E85" w:rsidRPr="00415E85" w:rsidRDefault="00415E85" w:rsidP="00415E85">
      <w:r w:rsidRPr="00415E85">
        <w:t>18.Вторая передача мяча вдоль сетки из зон 2 и 4. Игроки</w:t>
      </w:r>
      <w:r w:rsidRPr="00415E85">
        <w:br/>
        <w:t>производят передачи мяча вдоль сетки из 2-й в 4-ю зону и обратно. После передачи игроки переходят в конец своей или про</w:t>
      </w:r>
      <w:r w:rsidRPr="00415E85">
        <w:softHyphen/>
        <w:t>тивоположной колонны.</w:t>
      </w:r>
    </w:p>
    <w:p w:rsidR="00415E85" w:rsidRPr="00415E85" w:rsidRDefault="00415E85" w:rsidP="00415E85">
      <w:r w:rsidRPr="00415E85">
        <w:t xml:space="preserve">Для овладения </w:t>
      </w:r>
      <w:proofErr w:type="spellStart"/>
      <w:r w:rsidRPr="00415E85">
        <w:t>откидкой</w:t>
      </w:r>
      <w:proofErr w:type="spellEnd"/>
      <w:r w:rsidRPr="00415E85">
        <w:t xml:space="preserve"> необходимо уметь выполнять пере</w:t>
      </w:r>
      <w:r w:rsidRPr="00415E85">
        <w:softHyphen/>
        <w:t>дачу в прыжке и нападающий удар. С этой целью можно исполь</w:t>
      </w:r>
      <w:r w:rsidRPr="00415E85">
        <w:softHyphen/>
        <w:t>зовать также упражнения 17 и 18.</w:t>
      </w:r>
    </w:p>
    <w:p w:rsidR="00BE55CD" w:rsidRPr="00BE55CD" w:rsidRDefault="00BE55CD" w:rsidP="00BE55CD">
      <w:r>
        <w:rPr>
          <w:b/>
          <w:bCs/>
        </w:rPr>
        <w:t xml:space="preserve"> Тема: </w:t>
      </w:r>
      <w:bookmarkStart w:id="0" w:name="_GoBack"/>
      <w:bookmarkEnd w:id="0"/>
      <w:r w:rsidRPr="00BE55CD">
        <w:rPr>
          <w:b/>
          <w:bCs/>
        </w:rPr>
        <w:t>История возникновения и развития футбола.</w:t>
      </w:r>
    </w:p>
    <w:p w:rsidR="00BE55CD" w:rsidRPr="00BE55CD" w:rsidRDefault="00BE55CD" w:rsidP="00BE55CD">
      <w:r w:rsidRPr="00BE55CD">
        <w:t xml:space="preserve">Футбол — самая популярная командная игра в мире, где за малое количество очков нужно бороться. История «ножного мяча» насчитывает немало столетий. </w:t>
      </w:r>
      <w:proofErr w:type="gramStart"/>
      <w:r w:rsidRPr="00BE55CD">
        <w:t>В различные игры с мячом, похожие на футбол, играли в странах Древнего Востока (Египет, Китай), в античном мире (Греция, Рим), во Франции («па супь»), в Италии («</w:t>
      </w:r>
      <w:proofErr w:type="spellStart"/>
      <w:r w:rsidRPr="00BE55CD">
        <w:t>кальчио</w:t>
      </w:r>
      <w:proofErr w:type="spellEnd"/>
      <w:r w:rsidRPr="00BE55CD">
        <w:t>») и в Англии.</w:t>
      </w:r>
      <w:proofErr w:type="gramEnd"/>
      <w:r w:rsidRPr="00BE55CD">
        <w:t xml:space="preserve"> </w:t>
      </w:r>
      <w:proofErr w:type="gramStart"/>
      <w:r w:rsidRPr="00BE55CD">
        <w:t>Непосредственным предшественником европейского футбола был, по в с ей вероятности, римский «</w:t>
      </w:r>
      <w:proofErr w:type="spellStart"/>
      <w:r w:rsidRPr="00BE55CD">
        <w:t>гарпастум</w:t>
      </w:r>
      <w:proofErr w:type="spellEnd"/>
      <w:r w:rsidRPr="00BE55CD">
        <w:t>».</w:t>
      </w:r>
      <w:proofErr w:type="gramEnd"/>
      <w:r w:rsidRPr="00BE55CD">
        <w:t xml:space="preserve"> В этой игре, которая была одним из видов военной тренировки легионеров, следовало провести мяч между двумя стойками. В Древнем Египте похожая на футбол игра была известна в 1900 г. до н. э. В Древней Греции игра в мяч была популярна в различных проявлениях в 4 в. до н.э., о чем свидетельствует изображение жонглирующего мячом юноши на древнегреческой амфоре, хранящейся в музее в Афинах. Среди воинов Спарты была популярна игра в мяч «</w:t>
      </w:r>
      <w:proofErr w:type="spellStart"/>
      <w:r w:rsidRPr="00BE55CD">
        <w:t>эпискирос</w:t>
      </w:r>
      <w:proofErr w:type="spellEnd"/>
      <w:r w:rsidRPr="00BE55CD">
        <w:t>», в которую играли и руками и ногами. Эту игру римляне назвали «</w:t>
      </w:r>
      <w:proofErr w:type="spellStart"/>
      <w:r w:rsidRPr="00BE55CD">
        <w:t>гарпастум</w:t>
      </w:r>
      <w:proofErr w:type="spellEnd"/>
      <w:r w:rsidRPr="00BE55CD">
        <w:t xml:space="preserve">» («ручной мяч») и несколько видоизменили правила. Их игра отличалась жестокостью. Именно благодаря римским завоевателям </w:t>
      </w:r>
      <w:proofErr w:type="gramStart"/>
      <w:r w:rsidRPr="00BE55CD">
        <w:t>игр</w:t>
      </w:r>
      <w:proofErr w:type="gramEnd"/>
      <w:r w:rsidRPr="00BE55CD">
        <w:t xml:space="preserve"> а в мяч в 1 в. н. э. стала известна на Британских островах, быстро получив признание среди коренных жителей бриттов и кельтов. Бритты оказались достойными учениками — в 217 н. э. в г. Дерби они впервые победили команду римских легионеров.</w:t>
      </w:r>
    </w:p>
    <w:p w:rsidR="00BE55CD" w:rsidRPr="00BE55CD" w:rsidRDefault="00BE55CD" w:rsidP="00BE55CD">
      <w:r w:rsidRPr="00BE55CD">
        <w:t xml:space="preserve">Примерно в 5 в. эта игра исчезла вместе с римской империей, но память о ней осталась у европейцев, и особенно в Италии. Даже великий Леонардо да Винчи, которого современники характеризовали как человека замкнутого, сдержанного в проявлении эмоций, не остался к ней равнодушным. В его «жизнеописании наиболее знаменитых живописцев, ваятелей и зодчих» читаем: «при его желании отличиться, он обнаруживал себя не исключительно в живописи или скульптуре, но состязался в излюбленной флорентийскими юношами игре в ножной мяч». Когда в </w:t>
      </w:r>
      <w:r w:rsidRPr="00BE55CD">
        <w:lastRenderedPageBreak/>
        <w:t xml:space="preserve">17 в. сторонники казненного английского короля Карла I бежали в Италию, они познакомились там с этой игрой, а после восшествия на престол в 1660 Карла II завезли ее в Англию, где она стала игрой придворных. </w:t>
      </w:r>
      <w:proofErr w:type="spellStart"/>
      <w:r w:rsidRPr="00BE55CD">
        <w:t>Средневековьй</w:t>
      </w:r>
      <w:proofErr w:type="spellEnd"/>
      <w:r w:rsidRPr="00BE55CD">
        <w:t xml:space="preserve"> футбол в Англии носил чрезвычайно азартный и грубый характер, и сама игра представляла собой, в сущности, дикую свалку на улицах. Англичане и шотландцы играли не на жизнь, а на смерть. Неудивительно, что власти вели упорную войну с футболом; выпущены были даже королевские приказы о запрещении игры. 13 апреля 1314 жителям Лондона был зачитан королевский указ Эдуарда II, под страхом тюремного заключения запрещающий игру в городе... В 1365 настал черед Эдуарда III запретить футбол, ввиду того, что войска предпочитали эту игру совершенствованию в стрельбе из лука. Ричард II в своем запрете упомянул в 1389 и футбол, и кости, и теннис. Футбол не нравился и последующим английским монархам — от Генриха IV до Якова П.</w:t>
      </w:r>
    </w:p>
    <w:p w:rsidR="00BE55CD" w:rsidRPr="00BE55CD" w:rsidRDefault="00BE55CD" w:rsidP="00BE55CD">
      <w:r w:rsidRPr="00BE55CD">
        <w:t xml:space="preserve">Но популярность футбола в Англии была столь велика, что ей не могли помешать и королевские указы. Именно в Англии эта игра была названа «футболом», хотя это и произошло не при официальном признании игры, а при ее запрещении. В начале 19 в. в Великобритании произошел переход от «футбола толпы» к организованному футболу, первые правила которого были разработаны в 1846 </w:t>
      </w:r>
      <w:proofErr w:type="gramStart"/>
      <w:r w:rsidRPr="00BE55CD">
        <w:t>в</w:t>
      </w:r>
      <w:proofErr w:type="gramEnd"/>
      <w:r w:rsidRPr="00BE55CD">
        <w:t xml:space="preserve"> </w:t>
      </w:r>
      <w:proofErr w:type="gramStart"/>
      <w:r w:rsidRPr="00BE55CD">
        <w:t>Регби-скул</w:t>
      </w:r>
      <w:proofErr w:type="gramEnd"/>
      <w:r w:rsidRPr="00BE55CD">
        <w:t xml:space="preserve"> и два года спустя уточнены в Кембридже. А в 1857 в Шеффилде был организован первый в мире футбольный клуб. Шесть лет спустя представители уже 7 клубов собрались в Лондоне, что бы выработать единые правила игры и организовать Национальную футбольную ассоциацию.</w:t>
      </w:r>
    </w:p>
    <w:p w:rsidR="00BE55CD" w:rsidRPr="00BE55CD" w:rsidRDefault="00BE55CD" w:rsidP="00BE55CD">
      <w:r w:rsidRPr="00BE55CD">
        <w:t xml:space="preserve">Она была образована в 1863, были разработаны и первые в мире официальные правила игры, получившие спустя несколько десятилетий всеобщее признание. Три из тринадцати параграфов этих правил указывали на запрещение игры руками в различных ситуациях. Только в 1871 голкиперу было разрешено играть руками. Правила строго определяли размер поля (200x100 ярдов, или 180x90 м) и ворот (8 ярдов, или 7 м32 см, остались неизменными). До конца 19 в. Английская футбольная ассоциация внесла еще ряд изменений: был определен размер мяча (1871); введен угловой удар (1872); с 1878 судья стал пользоваться свистком; с 1891 на воротах </w:t>
      </w:r>
      <w:proofErr w:type="gramStart"/>
      <w:r w:rsidRPr="00BE55CD">
        <w:t>появилась сетка и стал</w:t>
      </w:r>
      <w:proofErr w:type="gramEnd"/>
      <w:r w:rsidRPr="00BE55CD">
        <w:t xml:space="preserve"> пробиваться 11-метровый штрафной удар (пенальти). В 1875 веревку, соединяющую шесты заменила перекладина на высоте 2,44 м от земли. А сетки для ворот были применены и запатентованы англичанином</w:t>
      </w:r>
      <w:proofErr w:type="gramStart"/>
      <w:r w:rsidRPr="00BE55CD">
        <w:t xml:space="preserve"> Б</w:t>
      </w:r>
      <w:proofErr w:type="gramEnd"/>
      <w:r w:rsidRPr="00BE55CD">
        <w:t xml:space="preserve">роди из Ливерпуля в 1890. Судья на футбольном поле впервые появился в 1880-1881 гг. С 1891 судья стали выходить на поле с двумя помощниками. Изменения и совершенствования правил, безусловно, влияли на тактику и технику игры. С 1873 берет свое начало история международных встреч по футболу. И началась она матчем сборных команд Англии и Шотландии, </w:t>
      </w:r>
      <w:proofErr w:type="gramStart"/>
      <w:r w:rsidRPr="00BE55CD">
        <w:t>который</w:t>
      </w:r>
      <w:proofErr w:type="gramEnd"/>
      <w:r w:rsidRPr="00BE55CD">
        <w:t xml:space="preserve"> закончился вничью со счетом 0:0. С 1884 на Британских островах начали разыгрываться первые официальные международные турниры с участием футболистов Англии, Шотландии, Уэльса и Ирландии (такие турниры проводятся ежегодно и сейчас).</w:t>
      </w:r>
    </w:p>
    <w:p w:rsidR="00BE55CD" w:rsidRPr="00BE55CD" w:rsidRDefault="00BE55CD" w:rsidP="00BE55CD">
      <w:r w:rsidRPr="00BE55CD">
        <w:t>В конце 19 в. футбол начал быстро завоевывать популярность в Европе и Латинской Америке.</w:t>
      </w:r>
    </w:p>
    <w:p w:rsidR="00BE55CD" w:rsidRPr="00BE55CD" w:rsidRDefault="00BE55CD" w:rsidP="00BE55CD">
      <w:r w:rsidRPr="00BE55CD">
        <w:t>В мае 1904 года на встрече представителей семи европейских стран в Париже по инициативе Бельгии, Дании, Нидерландов и Швейцарии была создана Международная федерация футбольных ассоциаций ФИФА</w:t>
      </w:r>
      <w:proofErr w:type="gramStart"/>
      <w:r w:rsidRPr="00BE55CD">
        <w:t xml:space="preserve"> .</w:t>
      </w:r>
      <w:proofErr w:type="gramEnd"/>
      <w:r w:rsidRPr="00BE55CD">
        <w:t xml:space="preserve"> Первым ее президентом стал француз </w:t>
      </w:r>
      <w:proofErr w:type="spellStart"/>
      <w:r w:rsidRPr="00BE55CD">
        <w:t>Робер</w:t>
      </w:r>
      <w:proofErr w:type="spellEnd"/>
      <w:r w:rsidRPr="00BE55CD">
        <w:t xml:space="preserve"> </w:t>
      </w:r>
      <w:proofErr w:type="spellStart"/>
      <w:r w:rsidRPr="00BE55CD">
        <w:t>Герен</w:t>
      </w:r>
      <w:proofErr w:type="spellEnd"/>
      <w:r w:rsidRPr="00BE55CD">
        <w:t xml:space="preserve">. Британские ассоциации сочли идею создания Федерации "несерьезной" - и присоединились </w:t>
      </w:r>
      <w:proofErr w:type="gramStart"/>
      <w:r w:rsidRPr="00BE55CD">
        <w:t>к</w:t>
      </w:r>
      <w:proofErr w:type="gramEnd"/>
      <w:r w:rsidRPr="00BE55CD">
        <w:t xml:space="preserve"> ФИФА лишь в 1946. (По этой причине первые чемпионаты мира прошли без участия родоначальников футбола.) На начало 2003 в Федерации состояли 204 страны. Возглавляет ее Йозеф </w:t>
      </w:r>
      <w:proofErr w:type="spellStart"/>
      <w:r w:rsidRPr="00BE55CD">
        <w:t>Зепп</w:t>
      </w:r>
      <w:proofErr w:type="spellEnd"/>
      <w:r w:rsidRPr="00BE55CD">
        <w:t xml:space="preserve"> </w:t>
      </w:r>
      <w:proofErr w:type="spellStart"/>
      <w:r w:rsidRPr="00BE55CD">
        <w:t>Блаттер</w:t>
      </w:r>
      <w:proofErr w:type="spellEnd"/>
      <w:r w:rsidRPr="00BE55CD">
        <w:t xml:space="preserve"> (с 1998 и по настоящее время).</w:t>
      </w:r>
    </w:p>
    <w:p w:rsidR="00BE55CD" w:rsidRPr="00BE55CD" w:rsidRDefault="00BE55CD" w:rsidP="00BE55CD">
      <w:r w:rsidRPr="00BE55CD">
        <w:lastRenderedPageBreak/>
        <w:t xml:space="preserve">ФИФА проводит розыгрыш Кубка мира среди мужчин и чемпионат мира среди женщин, а также другие соревнования среди спортсменов разных возрастных групп. Организует "матчи звезд", приуроченные к памятным датам: первый такой матч состоялся в 1963 - по случаю 100-летия футбола. Вручает специальные призы командам и игрокам, - как в рамках турниров, так и по итогам года. С 1991 на основе опроса тренеров национальных сборных Федерация называет лучшего футболиста мира (трижды подобного титула удостаивался Рональдо, дважды - </w:t>
      </w:r>
      <w:proofErr w:type="spellStart"/>
      <w:r w:rsidRPr="00BE55CD">
        <w:t>Зинедин</w:t>
      </w:r>
      <w:proofErr w:type="spellEnd"/>
      <w:r w:rsidRPr="00BE55CD">
        <w:t xml:space="preserve"> </w:t>
      </w:r>
      <w:proofErr w:type="spellStart"/>
      <w:r w:rsidRPr="00BE55CD">
        <w:t>Зидан</w:t>
      </w:r>
      <w:proofErr w:type="spellEnd"/>
      <w:r w:rsidRPr="00BE55CD">
        <w:t>). С 2001 Федерация определяет и лучшую футболистку мира. С 1993 на основе итогового рейтинга ФИФА вручается приз лучшей сборной (за 10 лет Бразилия 7 раз становилась Командой года), а также команде, добившейся наибольшего прогресса (т.е. поднявшейся в рейтинге на наибольшее количество пунктов).</w:t>
      </w:r>
    </w:p>
    <w:p w:rsidR="00BE55CD" w:rsidRPr="00BE55CD" w:rsidRDefault="00BE55CD" w:rsidP="00BE55CD">
      <w:r w:rsidRPr="00BE55CD">
        <w:rPr>
          <w:b/>
          <w:bCs/>
        </w:rPr>
        <w:t>Список используемой литературы</w:t>
      </w:r>
    </w:p>
    <w:p w:rsidR="00BE55CD" w:rsidRPr="00BE55CD" w:rsidRDefault="00BE55CD" w:rsidP="00BE55CD">
      <w:r w:rsidRPr="00BE55CD">
        <w:t>1. </w:t>
      </w:r>
      <w:proofErr w:type="spellStart"/>
      <w:r w:rsidRPr="00BE55CD">
        <w:rPr>
          <w:i/>
          <w:iCs/>
        </w:rPr>
        <w:t>Ахмеров</w:t>
      </w:r>
      <w:proofErr w:type="spellEnd"/>
      <w:r w:rsidRPr="00BE55CD">
        <w:rPr>
          <w:i/>
          <w:iCs/>
        </w:rPr>
        <w:t>, Э.К</w:t>
      </w:r>
      <w:proofErr w:type="gramStart"/>
      <w:r w:rsidRPr="00BE55CD">
        <w:t> .</w:t>
      </w:r>
      <w:proofErr w:type="gramEnd"/>
      <w:r w:rsidRPr="00BE55CD">
        <w:t xml:space="preserve"> Волейбол для начинающих. - Мн., 1985.</w:t>
      </w:r>
    </w:p>
    <w:p w:rsidR="00BE55CD" w:rsidRPr="00BE55CD" w:rsidRDefault="00BE55CD" w:rsidP="00BE55CD">
      <w:r w:rsidRPr="00BE55CD">
        <w:t>2. </w:t>
      </w:r>
      <w:r w:rsidRPr="00BE55CD">
        <w:rPr>
          <w:i/>
          <w:iCs/>
        </w:rPr>
        <w:t>Железняк, Ю</w:t>
      </w:r>
      <w:proofErr w:type="gramStart"/>
      <w:r w:rsidRPr="00BE55CD">
        <w:t> .</w:t>
      </w:r>
      <w:proofErr w:type="gramEnd"/>
      <w:r w:rsidRPr="00BE55CD">
        <w:rPr>
          <w:i/>
          <w:iCs/>
        </w:rPr>
        <w:t xml:space="preserve">Д., </w:t>
      </w:r>
      <w:proofErr w:type="spellStart"/>
      <w:r w:rsidRPr="00BE55CD">
        <w:rPr>
          <w:i/>
          <w:iCs/>
        </w:rPr>
        <w:t>Ивойлов</w:t>
      </w:r>
      <w:proofErr w:type="spellEnd"/>
      <w:r w:rsidRPr="00BE55CD">
        <w:rPr>
          <w:i/>
          <w:iCs/>
        </w:rPr>
        <w:t>, А.В. </w:t>
      </w:r>
      <w:r w:rsidRPr="00BE55CD">
        <w:t>Волейбол. Учебник для институтов физической культуры. – М., 1998.</w:t>
      </w:r>
    </w:p>
    <w:p w:rsidR="00BE55CD" w:rsidRPr="00BE55CD" w:rsidRDefault="00BE55CD" w:rsidP="00BE55CD">
      <w:r w:rsidRPr="00BE55CD">
        <w:t>3. </w:t>
      </w:r>
      <w:proofErr w:type="spellStart"/>
      <w:r w:rsidRPr="00BE55CD">
        <w:rPr>
          <w:i/>
          <w:iCs/>
        </w:rPr>
        <w:t>Ивойлов</w:t>
      </w:r>
      <w:proofErr w:type="spellEnd"/>
      <w:r w:rsidRPr="00BE55CD">
        <w:rPr>
          <w:i/>
          <w:iCs/>
        </w:rPr>
        <w:t>, А.В. </w:t>
      </w:r>
      <w:r w:rsidRPr="00BE55CD">
        <w:t>Волейбол. – Мн., 1985.</w:t>
      </w:r>
    </w:p>
    <w:p w:rsidR="00BE55CD" w:rsidRPr="00BE55CD" w:rsidRDefault="00BE55CD" w:rsidP="00BE55CD">
      <w:r w:rsidRPr="00BE55CD">
        <w:t>4. Спортивные и подвижные игры</w:t>
      </w:r>
      <w:proofErr w:type="gramStart"/>
      <w:r w:rsidRPr="00BE55CD">
        <w:t xml:space="preserve"> / П</w:t>
      </w:r>
      <w:proofErr w:type="gramEnd"/>
      <w:r w:rsidRPr="00BE55CD">
        <w:t>од общей редакцией Ю.Д. Железняк. М., 1984.</w:t>
      </w:r>
    </w:p>
    <w:p w:rsidR="00BE55CD" w:rsidRPr="00BE55CD" w:rsidRDefault="00BE55CD" w:rsidP="00BE55CD">
      <w:r w:rsidRPr="00BE55CD">
        <w:t>5. Спортивные игры</w:t>
      </w:r>
      <w:proofErr w:type="gramStart"/>
      <w:r w:rsidRPr="00BE55CD">
        <w:t xml:space="preserve"> / П</w:t>
      </w:r>
      <w:proofErr w:type="gramEnd"/>
      <w:r w:rsidRPr="00BE55CD">
        <w:t>од общей редакцией Ю.И. Портных. М., 1975.</w:t>
      </w:r>
    </w:p>
    <w:p w:rsidR="00BE55CD" w:rsidRPr="00BE55CD" w:rsidRDefault="00BE55CD" w:rsidP="00BE55CD">
      <w:r w:rsidRPr="00BE55CD">
        <w:t>6. Спортивные игры</w:t>
      </w:r>
      <w:proofErr w:type="gramStart"/>
      <w:r w:rsidRPr="00BE55CD">
        <w:t xml:space="preserve"> / П</w:t>
      </w:r>
      <w:proofErr w:type="gramEnd"/>
      <w:r w:rsidRPr="00BE55CD">
        <w:t>од общей редакцией П.А. Чумакова. М., 1966.</w:t>
      </w:r>
    </w:p>
    <w:p w:rsidR="00792DE6" w:rsidRDefault="00792DE6"/>
    <w:sectPr w:rsidR="0079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85"/>
    <w:rsid w:val="00415E85"/>
    <w:rsid w:val="00792DE6"/>
    <w:rsid w:val="00B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2284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2020-04-07T01:51:00Z</dcterms:created>
  <dcterms:modified xsi:type="dcterms:W3CDTF">2020-04-07T02:01:00Z</dcterms:modified>
</cp:coreProperties>
</file>