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87" w:rsidRPr="00E92487" w:rsidRDefault="00F237F6" w:rsidP="00F237F6">
      <w:pPr>
        <w:pStyle w:val="a3"/>
        <w:shd w:val="clear" w:color="auto" w:fill="FFFFFF"/>
        <w:spacing w:before="0" w:beforeAutospacing="0" w:after="167" w:afterAutospacing="0"/>
        <w:rPr>
          <w:b/>
          <w:sz w:val="32"/>
          <w:szCs w:val="32"/>
        </w:rPr>
      </w:pPr>
      <w:r w:rsidRPr="00E92487">
        <w:rPr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 xml:space="preserve">    </w:t>
      </w:r>
      <w:r w:rsidRPr="00E92487">
        <w:rPr>
          <w:rFonts w:ascii="Arial" w:hAnsi="Arial" w:cs="Arial"/>
          <w:b/>
          <w:color w:val="005680"/>
          <w:sz w:val="32"/>
          <w:szCs w:val="32"/>
        </w:rPr>
        <w:t xml:space="preserve">   </w:t>
      </w:r>
      <w:r w:rsidRPr="00E92487">
        <w:rPr>
          <w:b/>
          <w:sz w:val="32"/>
          <w:szCs w:val="32"/>
        </w:rPr>
        <w:t xml:space="preserve">Группа 1-3 КФ. 28.05.2020г.                                                                                                 Все вопросы по теме </w:t>
      </w:r>
      <w:proofErr w:type="gramStart"/>
      <w:r w:rsidRPr="00E92487">
        <w:rPr>
          <w:b/>
          <w:sz w:val="32"/>
          <w:szCs w:val="32"/>
        </w:rPr>
        <w:t>по</w:t>
      </w:r>
      <w:proofErr w:type="gramEnd"/>
      <w:r w:rsidRPr="00E92487">
        <w:rPr>
          <w:b/>
          <w:sz w:val="32"/>
          <w:szCs w:val="32"/>
        </w:rPr>
        <w:t xml:space="preserve"> тел.+7 908 213 84 64 </w:t>
      </w:r>
      <w:proofErr w:type="spellStart"/>
      <w:r w:rsidRPr="00E92487">
        <w:rPr>
          <w:b/>
          <w:sz w:val="32"/>
          <w:szCs w:val="32"/>
        </w:rPr>
        <w:t>Viber</w:t>
      </w:r>
      <w:proofErr w:type="spellEnd"/>
      <w:r w:rsidRPr="00E92487">
        <w:rPr>
          <w:b/>
          <w:sz w:val="32"/>
          <w:szCs w:val="32"/>
        </w:rPr>
        <w:t xml:space="preserve">.  </w:t>
      </w:r>
    </w:p>
    <w:p w:rsidR="00E92487" w:rsidRPr="003B6FF1" w:rsidRDefault="00E92487" w:rsidP="00E92487">
      <w:pPr>
        <w:pBdr>
          <w:bottom w:val="single" w:sz="2" w:space="3" w:color="808080"/>
        </w:pBdr>
        <w:shd w:val="clear" w:color="auto" w:fill="FFFFFF"/>
        <w:spacing w:before="50" w:after="0" w:line="312" w:lineRule="atLeast"/>
        <w:ind w:right="167"/>
        <w:textAlignment w:val="baseline"/>
        <w:outlineLvl w:val="0"/>
        <w:rPr>
          <w:b/>
          <w:sz w:val="36"/>
          <w:szCs w:val="36"/>
        </w:rPr>
      </w:pPr>
      <w:r w:rsidRPr="003B6FF1">
        <w:rPr>
          <w:b/>
          <w:sz w:val="36"/>
          <w:szCs w:val="36"/>
        </w:rPr>
        <w:t>Почта</w:t>
      </w:r>
      <w:proofErr w:type="gramStart"/>
      <w:r w:rsidRPr="003B6FF1">
        <w:rPr>
          <w:b/>
          <w:sz w:val="36"/>
          <w:szCs w:val="36"/>
        </w:rPr>
        <w:t xml:space="preserve"> :</w:t>
      </w:r>
      <w:proofErr w:type="gramEnd"/>
      <w:r w:rsidRPr="003B6FF1">
        <w:rPr>
          <w:b/>
          <w:sz w:val="36"/>
          <w:szCs w:val="36"/>
        </w:rPr>
        <w:t xml:space="preserve"> vova_loginov_67@mail.ru                          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</w:p>
    <w:p w:rsidR="00F237F6" w:rsidRDefault="00E92487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</w:pPr>
      <w:r>
        <w:rPr>
          <w:sz w:val="32"/>
          <w:szCs w:val="32"/>
        </w:rPr>
        <w:t>Контрольные вопросы на преды</w:t>
      </w:r>
      <w:r w:rsidR="00F237F6">
        <w:rPr>
          <w:sz w:val="32"/>
          <w:szCs w:val="32"/>
        </w:rPr>
        <w:t xml:space="preserve">дущую  тему.                                                                             </w:t>
      </w:r>
      <w:r w:rsidR="00F237F6">
        <w:rPr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 xml:space="preserve">            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b/>
          <w:bCs/>
          <w:color w:val="333333"/>
          <w:sz w:val="32"/>
          <w:szCs w:val="32"/>
        </w:rPr>
      </w:pPr>
      <w:r w:rsidRPr="00F237F6">
        <w:rPr>
          <w:rFonts w:ascii="Helvetica" w:hAnsi="Helvetica" w:cs="Helvetica"/>
          <w:b/>
          <w:bCs/>
          <w:color w:val="333333"/>
          <w:sz w:val="32"/>
          <w:szCs w:val="32"/>
        </w:rPr>
        <w:t xml:space="preserve">Тема </w:t>
      </w:r>
      <w:proofErr w:type="gramStart"/>
      <w:r w:rsidRPr="00F237F6">
        <w:rPr>
          <w:rFonts w:ascii="Helvetica" w:hAnsi="Helvetica" w:cs="Helvetica"/>
          <w:b/>
          <w:bCs/>
          <w:color w:val="333333"/>
          <w:sz w:val="32"/>
          <w:szCs w:val="32"/>
        </w:rPr>
        <w:t>:П</w:t>
      </w:r>
      <w:proofErr w:type="gramEnd"/>
      <w:r w:rsidRPr="00F237F6">
        <w:rPr>
          <w:rFonts w:ascii="Helvetica" w:hAnsi="Helvetica" w:cs="Helvetica"/>
          <w:b/>
          <w:bCs/>
          <w:color w:val="333333"/>
          <w:sz w:val="32"/>
          <w:szCs w:val="32"/>
        </w:rPr>
        <w:t>осадка, действия органами управления.</w:t>
      </w:r>
    </w:p>
    <w:p w:rsidR="00F237F6" w:rsidRP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32"/>
          <w:szCs w:val="32"/>
        </w:rPr>
      </w:pPr>
    </w:p>
    <w:p w:rsidR="00F237F6" w:rsidRP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Helvetica" w:hAnsi="Helvetica" w:cs="Helvetica"/>
          <w:b/>
          <w:bCs/>
          <w:color w:val="333333"/>
          <w:sz w:val="23"/>
          <w:szCs w:val="23"/>
        </w:rPr>
        <w:t>Общее ознакомление с автомобилем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 xml:space="preserve">начинается с его краткой характеристики: называются марка, завод - изготовитель, назначение, грузоподъемность, максимальная скорость, расход топлива на 100 км пробега. 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Ознакомление с общим устройством: размещение двигателя, сцепления, коробки передач, карданной передачи, главной передачи, ведущих и управляемых колес, расположение приборов освещения и сигнализации, размещение номерных знаков, надписей, топливного бака, запасного колеса, комплекта водительского инструмента.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Объясняется, что левую и правую стороны автомобиля определяют по ходу движения вперед.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 xml:space="preserve"> Контрольный осмотр автомобиля перед выездом на маршрут.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Органы управления и контрольно-измерительные приборы, назначение, расположение их в салоне автомобиля</w:t>
      </w:r>
      <w:r>
        <w:rPr>
          <w:rFonts w:ascii="Helvetica" w:hAnsi="Helvetica" w:cs="Helvetica"/>
          <w:color w:val="333333"/>
          <w:sz w:val="23"/>
          <w:szCs w:val="23"/>
        </w:rPr>
        <w:t>. Обычно стандартное расположение органов управления на автомобиле следующее: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 справа от рулевого колеса расположены рычаги переключения передач и стояночного тормоза;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 за рулевым колесом находится щиток приборов;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 на полу, под щитком приборов находятся педали: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слева - педаль сцепления;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посередине – педаль тормоза;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справа – педаль управления подачи топлива (газ);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 на рулевой колонке слева расположены комбинированный переключатель света и рычага включения указателей поворота;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 справа на рулевой колонке расположен рычаг стеклоочистителя и стеклоомывателя;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 на рулевом колесе или на комбинированном переключателе находится кнопка звукового сигнала;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 на щитке приборов расположены вспомогательные приборы, переключатели;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 под сиденьем или сбоку от него расположены рычаги и кнопки регулировки сиденья.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Органы управления, расположенные по правую сторону от рулевого колеса, приводят в действие правой рукой, слева – левой. Запрещается при включении рычагов или кнопок на щитке приборов и рулевой колонке пропускать руки между спицами рулевого колеса, так как при необходимости не удастся быстро повернуть рулевое колесо.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lastRenderedPageBreak/>
        <w:t xml:space="preserve">Поочередно показывается местонахождение и объясняется порядок включения света,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противотуманных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фар, указателей поворотов, аварийной сигнализации, стеклоочистителей и стеклоомывателей, звукового сигнала, обогревателей ветрового и заднего стекол, зажигания и стартера, воздушной заслонки.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Показывается размещение контрольных приборов на панели с одновременным объяснением их назначения. Ознакомление с ними целесообразно проводить в последовательности слева направо и сверху вниз.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Посадка на рабочее место водителя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начинается с подхода учащегося к стоящему автомобилю. Подходить следует спереди, следуя потоку транспорта, что позволит увидеть и оценить обстановку на дороге, при необходимости пропустить движущиеся транспортные средства, подойти к автомобилю и открыть дверь. После посадки дверь сразу закрыть. Перед выходом из автомобиля с помощью зеркал заднего вида оценить обстановку на проезжей части, при необходимости пропустить движущиеся транспортные средства и только при отсутствии помех открыть дверь и выйти.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Правильная посадка обеспечивает минимальное напряжение скелетной мускулатуры и постоянную готовность к действиям в критической ситуации. Водитель должен сидеть так, чтобы, не отрываясь от спинки сиденья, мог без напряжения держать вытянутой левой рукой закрытым хватом (большой палец внутри) рулевое колесо в верхней его точке, правой рукой при этом включить любую передачу не меняя положения корпуса. Это достигается регулировкой положения сиденья водителя и регулировкой наклона спинки сиденья автомобиля. Особое внимание обращается на надежность крепления сиденья после его перемещения.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При движении в автомобиле голова водителя должна находиться точно вертикально – такое положение обеспечивает максимальную чувствительность вестибулярного аппарата. Туловище должно иметь незначительный наклон назад. Масса всего тела должна восприниматься только сиденьем, а ноги и руки должны быть полностью разгружены, то есть водитель не должен на них опираться.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Недопустима скованная, напряженная поза водителя. Следует предупредить учащегося о недопустимости изменения положения селенья во время движения.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Регулировка зеркал заднего вида.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Сначала показываются места установки зеркал. Затем объясняется, что их использование во время движения позволяет водителя быть в курсе дорожной обстановки, происходящей сзади и по обе стороны автомобиля и своевременно принимать меры в сложившейся ситуации, исходя из мер требований безопасности.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Следует подчеркнуть, что хороший обзор дороги позади автомобиля обеспечивается правильной регулировкой положения зеркал. При регулировке внутреннего зеркала и в правой его части должен быть виден правый край заднего окна, а в правой части правого наружного зеркала и в левой части правого наружного зеркала - ручка задней двери легкового автомобиля или верхняя часть заднего колеса грузового автомобиля. Необходимо указать, что регулировка зеркал производится только после занятия водителем правильного положения на рабочем месте и всегда проверяется перед началом каждой поездки.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Последовательность выполнение регулировок зеркал заднего вида обязательно показывается мастером в ходе ознакомления с ними. Затем всю эту процедуру должен проделать учащийся.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Ремень безопасности.</w:t>
      </w:r>
      <w:r>
        <w:rPr>
          <w:rStyle w:val="apple-converted-space"/>
          <w:rFonts w:ascii="Helvetica" w:hAnsi="Helvetica" w:cs="Helvetica"/>
          <w:b/>
          <w:bCs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Пристегиваем ремень безопасности. Это требование ПДД обеспечивающее безопасность водителя и пассажиров, за несоблюдение – штраф по административному кодексу. Современные ремни не требуют регулировки.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lastRenderedPageBreak/>
        <w:t>Положение рук на рулевом колесе.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Существуют два правильных способа держать рулевое колесо: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 не полный хват (применяется на прямой дороге)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 закрытый (основной) хват обычно применяется при сложных дорожных условиях, при поворотах, объезде препятствий.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Правильное расположение рук на рулевом колесе - строго симметричное.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Руки должны находиться в положении, соответствующем расположению стрелок на циферблате часов: левая рука между цифрами 9 и 10, правая - между цифрами 2 и 3. Объясняется, что неправильное положение рук затрудняет управление автомобилем и может привести к опасным последствиям.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Затем следует объяснить, что в практической работе водители используют три способа руления: выравнивающее, силовое и ускоренное (перехватом). Выравнивающее руление применяют для удержания движения автомобиля в прямолинейном направлении и при необходимости принять влево или вправо для смены полосы движения или съезда на обочину дороги. При этом поворот рулевого колеса в ту или иную сторону не превышает 70% и осуществляется без поворота рук.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Силовой и ускоренный способы руления применяются при выполнении поворотов и разворота автомобиля для движения в обратном направлении. Наиболее простым является силовой способ. Но его применение ограничено невысокой скоростью вращения рулевого колеса. В условиях сложной дорожной обстановки, когда требуется быстрое изменение траектории движения автомобиля, применяют ускоренный способ руления, позволяющий осуществлять поворот рулевого колеса в несколько раз быстрее по сравнению с 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силовым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>. Следует предупредить учащегося о недопустимости поворотов рулевого колеса при неподвижном состоянии автомобиля, что приводит к износу рулевого механизма и шин.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Освоение техники руления.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В основу тренировок следует взять 2 способа руления – силовое и ускоренное (перехватом). Отработку их проводить лучше всего на тренажере, или на стоящем автомобиле с вывешенными колёсами.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Вариант силового руления при повороте направо включает следующую последовательность действия руками. Из исходного положения правая рука поворачивает рулевое колесо вправо. А левая рука скользит по ободу вниз. Затем левая рука поворачивает рулевое колесо вправо, а левая рука скользит по ободу вниз. Затем левая рука поворачивает рулевое колесо вправо, а правая рука скользит по ободу вверх. Снова правая рука поворачивает рулевое колесо вправо, а левая рука скользит по ободу вниз. Далее действия рук повторяются.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При ускоренном рулении (перехватом) направо последовательность действия руками иная. Из исходного положения рулевое колесо поворачивается двумя руками до момента, когда левая рука окажется в верхней точке, а правая рука перейдет горизонтальную линию обода. Затем правая рука переводится вверх, а левая рука продолжает вращать обод вправо. После этого правая рука обхватывает обод в верхней части и продолжает его поворачивать вправо, а левая рука переводится в верхнюю часть обода. Далее действия рук повторяются.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 такой же последовательности, но в симметричном исполнении, осуществляется перемещение рук во время руления при поворотах налево.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Для выравнивания автомобиля после поворота достаточно слегка отпустить обод рулевого колеса сквозь пальцы рук в обратном направлении, не допуская при этом самопроизвольного вращения руля.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lastRenderedPageBreak/>
        <w:t>В ходе освоения техники руления следует предупредить учащегося о недопустимости во время движения оставлять руль в свободном состоянии и позволять ему самому возвращаться в нейтральное положение, делать паузу между поворотом руля и его возвратом в прежнее положение. Во время движения по неровным, обледенелым и сложным участкам дорог руль необходимо держать крепко и двумя руками.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Положение стоп ног при нажатии на падали подачи топлива, тормоза и сцепления.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Условно каждая стопа разделяется на три части: 1- передняя - используется для нажатия на педаль топлива; 2- средняя - используется для нажатия на педаль сцепления и тормоза; 3- пятка - служит опорой для ноги. Левой ногой нажимают на педаль сцепления, правой – поочередно на педали тормоза и подачи топлива. При движении левая ступня обычно располагается левее педали сцепления или на полу перед ней. Правая ступня располагается почти напротив педали тормоза с опорой на каблук и поворачивается вправо до контакта части 1 стопы с педалью управления подачей топлива.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Переключение передач.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Схема переключения передач зависит от марки автомобиля.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Переключение можно производить только при выключенном сцеплении.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При работе с рычагом переключения передач сохранять правильное положение кисти правой руки на рычаге, обхватив ею рукоятку рычага, и полностью вводить рычаг в передачу, не меняя положения корпуса при переключении передач.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Действовать рычагом переключения передач быстро, но плавно, делая небольшую паузу в нейтральном положении, не глядя на него и не отвлекаясь от дороги.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Обучение переключения передач начинается с показа последовательности действий водителя по установлению рычага в нейтральное положение, для движения вперёд и задним ходом. Затем проводятся тренировки по переключению передач: сначала совместно с нажатием только на педаль сцепления, а в дальнейшем и на педаль подачи топлива. Первые включения должны проводиться по командам мастера. В дальнейшем самостоятельно.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Стояночный (ручной) тормоз.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При показе пользования стояночным тормозом необходимо пояснить, что при затягивании рычага не следует прилагать большим усилия и нажимать на кнопку фиксатора, а при растормаживании немного потянуть вверх, нажать большим пальцем на кнопку фиксатора и опустить вниз до упора. Не следует применять стояночный тормоз для остановки движущегося автомобиля, за исключением чрезвычайных ситуаций, но обязательно использовать при парковке, особенно по наклонной поверхности.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Обучение приёмам управления педалями и рычагами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обычно проводятся в такой последовательности;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 нажатие и отпускание педали сцепления;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 нажатие и отпускание педали подачи топлива;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 согласованные действия двумя педалями;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 нажатие и отпускание педали тормоза;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 согласованные действия двумя педалями;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 перевод рычага коробки передачи из нейтрального положения в рабочее на всех передачах и из рабочего в нейтральное положение;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lastRenderedPageBreak/>
        <w:t>- действия педалями сцепления, подачи топлива, рычагами коробки передач и стояночного тормоза, соответствующие началу движения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;;</w:t>
      </w:r>
      <w:proofErr w:type="gramEnd"/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 включение указателя поворота;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 действия педалями сцепления, подачи топлива, тормоза, рычагами коробки передач и стояночного тормоза, соответствующие остановке автомобиля, включения и выключения указателя поворота.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При работе с органами управления автомобиля рекомендуется помнить и соблюдать следующие требования: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 перед запуском двигателя всегда включать сцепление и лишь тогда включать стартер;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 педаль сцепления нажимать быстро и до конца, а отпускать плавно, с удержанием её в конце рабочего хода;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 педаль управления подачей топлива нажимать плавно и плавно отпускать её;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 педаль тормоза нажимать плавно и не до конца её хода. К ударному резкому торможению прибегать лишь при возникновении опасных дорожных ситуаций, требующих экстренного торможения;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 при работе с рычагом переключения передач сохранять правильное положение кисти правой руки на рычаге, обхватив ею рукоятку рычага, и полностью вводить рычаг в передачу, не меняя положения корпуса при переключении передач;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 указатели поворотов включать пальцами левой руки, стараясь не снимать большой палец с рулевого колеса;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 ноги в кабине (салоне) автомобиля расположить так, чтобы они без труда могли перемещаться на педали, не задевая коленями рулевого колеса;</w:t>
      </w:r>
    </w:p>
    <w:p w:rsidR="00F237F6" w:rsidRDefault="00F237F6" w:rsidP="00F237F6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 действовать педалями сцепления, тормоза и управлением подачей топлива, рычагом переключения передач, не глядя на них и не прекращая наблюдения за дорогой.</w:t>
      </w:r>
    </w:p>
    <w:p w:rsidR="00E92487" w:rsidRDefault="00E92487" w:rsidP="00E92487">
      <w:pPr>
        <w:pBdr>
          <w:bottom w:val="single" w:sz="2" w:space="3" w:color="808080"/>
        </w:pBdr>
        <w:shd w:val="clear" w:color="auto" w:fill="FFFFFF"/>
        <w:spacing w:before="50" w:after="0" w:line="312" w:lineRule="atLeast"/>
        <w:ind w:right="167"/>
        <w:textAlignment w:val="baseline"/>
        <w:outlineLvl w:val="0"/>
        <w:rPr>
          <w:sz w:val="32"/>
          <w:szCs w:val="32"/>
        </w:rPr>
      </w:pPr>
      <w:r w:rsidRPr="00E92487">
        <w:rPr>
          <w:b/>
          <w:sz w:val="32"/>
          <w:szCs w:val="32"/>
        </w:rPr>
        <w:t>Ответы на контрольные вопросы присылать</w:t>
      </w:r>
      <w:r>
        <w:t xml:space="preserve"> </w:t>
      </w:r>
      <w:r>
        <w:rPr>
          <w:b/>
          <w:sz w:val="36"/>
          <w:szCs w:val="36"/>
        </w:rPr>
        <w:t xml:space="preserve"> в</w:t>
      </w:r>
      <w:r w:rsidRPr="003B6FF1">
        <w:rPr>
          <w:b/>
          <w:sz w:val="36"/>
          <w:szCs w:val="36"/>
        </w:rPr>
        <w:t xml:space="preserve"> </w:t>
      </w:r>
      <w:proofErr w:type="spellStart"/>
      <w:r w:rsidRPr="003B6FF1">
        <w:rPr>
          <w:b/>
          <w:sz w:val="36"/>
          <w:szCs w:val="36"/>
        </w:rPr>
        <w:t>Viber</w:t>
      </w:r>
      <w:proofErr w:type="spellEnd"/>
      <w:r>
        <w:rPr>
          <w:sz w:val="32"/>
          <w:szCs w:val="32"/>
        </w:rPr>
        <w:t xml:space="preserve"> </w:t>
      </w:r>
      <w:proofErr w:type="gramStart"/>
      <w:r w:rsidRPr="003B6FF1">
        <w:rPr>
          <w:b/>
          <w:sz w:val="36"/>
          <w:szCs w:val="36"/>
        </w:rPr>
        <w:t>по</w:t>
      </w:r>
      <w:proofErr w:type="gramEnd"/>
      <w:r w:rsidRPr="003B6FF1">
        <w:rPr>
          <w:b/>
          <w:sz w:val="36"/>
          <w:szCs w:val="36"/>
        </w:rPr>
        <w:t xml:space="preserve"> тел.+7 908 213 84 64 </w:t>
      </w:r>
      <w:r>
        <w:rPr>
          <w:b/>
          <w:sz w:val="36"/>
          <w:szCs w:val="36"/>
        </w:rPr>
        <w:t xml:space="preserve">   или на </w:t>
      </w:r>
    </w:p>
    <w:p w:rsidR="00E92487" w:rsidRPr="003B6FF1" w:rsidRDefault="00E92487" w:rsidP="00E92487">
      <w:pPr>
        <w:pBdr>
          <w:bottom w:val="single" w:sz="2" w:space="3" w:color="808080"/>
        </w:pBdr>
        <w:shd w:val="clear" w:color="auto" w:fill="FFFFFF"/>
        <w:spacing w:before="50" w:after="0" w:line="312" w:lineRule="atLeast"/>
        <w:ind w:right="167"/>
        <w:textAlignment w:val="baseline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Почту</w:t>
      </w:r>
      <w:proofErr w:type="gramStart"/>
      <w:r w:rsidRPr="003B6FF1">
        <w:rPr>
          <w:b/>
          <w:sz w:val="36"/>
          <w:szCs w:val="36"/>
        </w:rPr>
        <w:t xml:space="preserve"> :</w:t>
      </w:r>
      <w:proofErr w:type="gramEnd"/>
      <w:r w:rsidRPr="003B6FF1">
        <w:rPr>
          <w:b/>
          <w:sz w:val="36"/>
          <w:szCs w:val="36"/>
        </w:rPr>
        <w:t xml:space="preserve"> vova_loginov_67@mail.ru                          </w:t>
      </w:r>
    </w:p>
    <w:p w:rsidR="005357B2" w:rsidRDefault="00E92487" w:rsidP="005357B2">
      <w:pPr>
        <w:shd w:val="clear" w:color="auto" w:fill="FFFFFF"/>
        <w:jc w:val="both"/>
        <w:rPr>
          <w:rFonts w:ascii="Verdana" w:hAnsi="Verdana"/>
          <w:i/>
          <w:iCs/>
          <w:color w:val="000000"/>
          <w:sz w:val="18"/>
          <w:szCs w:val="18"/>
        </w:rPr>
      </w:pPr>
      <w:r w:rsidRPr="00E92487">
        <w:rPr>
          <w:sz w:val="32"/>
          <w:szCs w:val="32"/>
        </w:rPr>
        <w:t>К</w:t>
      </w:r>
      <w:r>
        <w:rPr>
          <w:sz w:val="32"/>
          <w:szCs w:val="32"/>
        </w:rPr>
        <w:t>онтрольные вопросы</w:t>
      </w:r>
      <w:proofErr w:type="gramStart"/>
      <w:r>
        <w:rPr>
          <w:sz w:val="32"/>
          <w:szCs w:val="32"/>
        </w:rPr>
        <w:t xml:space="preserve"> :</w:t>
      </w:r>
      <w:proofErr w:type="gramEnd"/>
      <w:r w:rsidR="005357B2" w:rsidRPr="005357B2">
        <w:rPr>
          <w:rFonts w:ascii="Verdana" w:hAnsi="Verdana"/>
          <w:i/>
          <w:iCs/>
          <w:color w:val="000000"/>
          <w:sz w:val="18"/>
          <w:szCs w:val="18"/>
        </w:rPr>
        <w:t xml:space="preserve"> </w:t>
      </w:r>
    </w:p>
    <w:p w:rsidR="005357B2" w:rsidRPr="005357B2" w:rsidRDefault="005357B2" w:rsidP="005357B2">
      <w:pPr>
        <w:shd w:val="clear" w:color="auto" w:fill="FFFFFF"/>
        <w:jc w:val="both"/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lang w:eastAsia="ru-RU"/>
        </w:rPr>
      </w:pPr>
      <w:r w:rsidRPr="005357B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1</w:t>
      </w:r>
      <w:r w:rsidRPr="005357B2"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lang w:eastAsia="ru-RU"/>
        </w:rPr>
        <w:t>. Какие требования охраны труда должен соблюдать водитель перед началом работы?</w:t>
      </w:r>
    </w:p>
    <w:p w:rsidR="005357B2" w:rsidRPr="005357B2" w:rsidRDefault="005357B2" w:rsidP="005357B2">
      <w:pPr>
        <w:shd w:val="clear" w:color="auto" w:fill="FFFFFF"/>
        <w:jc w:val="both"/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lang w:eastAsia="ru-RU"/>
        </w:rPr>
      </w:pPr>
      <w:r w:rsidRPr="005357B2"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lang w:eastAsia="ru-RU"/>
        </w:rPr>
        <w:t>2. Что запрещается делать водителю перед выездом на линию и работе на линии для предупреждения пожара на автомобильном транспорте?</w:t>
      </w:r>
    </w:p>
    <w:p w:rsidR="005357B2" w:rsidRPr="005357B2" w:rsidRDefault="005357B2" w:rsidP="005357B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lang w:eastAsia="ru-RU"/>
        </w:rPr>
      </w:pPr>
      <w:r w:rsidRPr="005357B2"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lang w:eastAsia="ru-RU"/>
        </w:rPr>
        <w:t>3. Первая доврачебная помощь при несчастном случае – поражение электрическим током?</w:t>
      </w:r>
    </w:p>
    <w:p w:rsidR="005357B2" w:rsidRPr="005357B2" w:rsidRDefault="005357B2" w:rsidP="005357B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lang w:eastAsia="ru-RU"/>
        </w:rPr>
      </w:pPr>
      <w:r w:rsidRPr="005357B2"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4. Какие требования безопасности при производстве ремонтных работ на линии должен соблюдать водитель?</w:t>
      </w:r>
    </w:p>
    <w:p w:rsidR="005357B2" w:rsidRPr="005357B2" w:rsidRDefault="005357B2" w:rsidP="005357B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lang w:eastAsia="ru-RU"/>
        </w:rPr>
      </w:pPr>
      <w:r w:rsidRPr="005357B2"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lang w:eastAsia="ru-RU"/>
        </w:rPr>
        <w:t>5. В каком случае водителю запрещается управлять автомобилем?</w:t>
      </w:r>
    </w:p>
    <w:p w:rsidR="005357B2" w:rsidRPr="005357B2" w:rsidRDefault="005357B2" w:rsidP="005357B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lang w:eastAsia="ru-RU"/>
        </w:rPr>
      </w:pPr>
      <w:r w:rsidRPr="005357B2"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lang w:eastAsia="ru-RU"/>
        </w:rPr>
        <w:t>6. Первая доврачебная помощь при несчастном случае – отравление антифризом или другим промышленным ядам?</w:t>
      </w:r>
    </w:p>
    <w:p w:rsidR="005357B2" w:rsidRPr="005357B2" w:rsidRDefault="005357B2" w:rsidP="005357B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lang w:eastAsia="ru-RU"/>
        </w:rPr>
      </w:pPr>
      <w:r w:rsidRPr="005357B2"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lang w:eastAsia="ru-RU"/>
        </w:rPr>
        <w:t>7.. Какие требования безопасности при эксплуатации автомобиля в зимний период должен соблюдать водитель?</w:t>
      </w:r>
    </w:p>
    <w:p w:rsidR="005357B2" w:rsidRPr="005357B2" w:rsidRDefault="005357B2" w:rsidP="005357B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lang w:eastAsia="ru-RU"/>
        </w:rPr>
      </w:pPr>
      <w:r w:rsidRPr="005357B2"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lang w:eastAsia="ru-RU"/>
        </w:rPr>
        <w:t>8. В каких случаях запрещается буксировка автомобиля?</w:t>
      </w:r>
    </w:p>
    <w:p w:rsidR="005357B2" w:rsidRPr="005357B2" w:rsidRDefault="005357B2" w:rsidP="005357B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lang w:eastAsia="ru-RU"/>
        </w:rPr>
      </w:pPr>
      <w:r w:rsidRPr="005357B2"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lang w:eastAsia="ru-RU"/>
        </w:rPr>
        <w:t>9. Первая доврачебная помощь при несчастном случае – подозрение на ушиб внутренних органов?</w:t>
      </w:r>
    </w:p>
    <w:p w:rsidR="00711B54" w:rsidRDefault="00711B54">
      <w:pPr>
        <w:rPr>
          <w:b/>
          <w:sz w:val="28"/>
          <w:szCs w:val="28"/>
        </w:rPr>
      </w:pPr>
    </w:p>
    <w:sectPr w:rsidR="00711B54" w:rsidSect="00711B5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5A2" w:rsidRDefault="002625A2" w:rsidP="00F237F6">
      <w:pPr>
        <w:spacing w:after="0" w:line="240" w:lineRule="auto"/>
      </w:pPr>
      <w:r>
        <w:separator/>
      </w:r>
    </w:p>
  </w:endnote>
  <w:endnote w:type="continuationSeparator" w:id="0">
    <w:p w:rsidR="002625A2" w:rsidRDefault="002625A2" w:rsidP="00F23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5A2" w:rsidRDefault="002625A2" w:rsidP="00F237F6">
      <w:pPr>
        <w:spacing w:after="0" w:line="240" w:lineRule="auto"/>
      </w:pPr>
      <w:r>
        <w:separator/>
      </w:r>
    </w:p>
  </w:footnote>
  <w:footnote w:type="continuationSeparator" w:id="0">
    <w:p w:rsidR="002625A2" w:rsidRDefault="002625A2" w:rsidP="00F23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7F6" w:rsidRDefault="00F237F6" w:rsidP="00F237F6">
    <w:pPr>
      <w:pStyle w:val="a3"/>
      <w:shd w:val="clear" w:color="auto" w:fill="FFFFFF"/>
      <w:spacing w:before="0" w:beforeAutospacing="0" w:after="167" w:afterAutospacing="0"/>
      <w:rPr>
        <w:rFonts w:ascii="Helvetica" w:hAnsi="Helvetica" w:cs="Helvetica"/>
        <w:color w:val="333333"/>
        <w:sz w:val="23"/>
        <w:szCs w:val="23"/>
      </w:rPr>
    </w:pPr>
    <w:r>
      <w:rPr>
        <w:rFonts w:ascii="Helvetica" w:hAnsi="Helvetica" w:cs="Helvetica"/>
        <w:b/>
        <w:bCs/>
        <w:color w:val="333333"/>
        <w:sz w:val="23"/>
        <w:szCs w:val="23"/>
      </w:rPr>
      <w:t xml:space="preserve">                                                                                                                                                                              </w:t>
    </w:r>
  </w:p>
  <w:p w:rsidR="00F237F6" w:rsidRDefault="00F237F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7F6"/>
    <w:rsid w:val="002625A2"/>
    <w:rsid w:val="004F15C9"/>
    <w:rsid w:val="00505665"/>
    <w:rsid w:val="005357B2"/>
    <w:rsid w:val="00711B54"/>
    <w:rsid w:val="00B512AA"/>
    <w:rsid w:val="00D63362"/>
    <w:rsid w:val="00E92487"/>
    <w:rsid w:val="00F23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37F6"/>
  </w:style>
  <w:style w:type="paragraph" w:styleId="a4">
    <w:name w:val="header"/>
    <w:basedOn w:val="a"/>
    <w:link w:val="a5"/>
    <w:uiPriority w:val="99"/>
    <w:semiHidden/>
    <w:unhideWhenUsed/>
    <w:rsid w:val="00F23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37F6"/>
  </w:style>
  <w:style w:type="paragraph" w:styleId="a6">
    <w:name w:val="footer"/>
    <w:basedOn w:val="a"/>
    <w:link w:val="a7"/>
    <w:uiPriority w:val="99"/>
    <w:semiHidden/>
    <w:unhideWhenUsed/>
    <w:rsid w:val="00F23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37F6"/>
  </w:style>
  <w:style w:type="character" w:customStyle="1" w:styleId="apple-tab-span">
    <w:name w:val="apple-tab-span"/>
    <w:basedOn w:val="a0"/>
    <w:rsid w:val="005357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4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8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2020-05-27T13:32:00Z</dcterms:created>
  <dcterms:modified xsi:type="dcterms:W3CDTF">2020-05-27T13:59:00Z</dcterms:modified>
</cp:coreProperties>
</file>