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DB13" w14:textId="55C81A06" w:rsidR="00690D25" w:rsidRPr="00690D25" w:rsidRDefault="0051059C" w:rsidP="007F1BD6">
      <w:pPr>
        <w:shd w:val="clear" w:color="auto" w:fill="FFFFFF"/>
        <w:spacing w:before="360" w:after="180" w:line="240" w:lineRule="auto"/>
        <w:outlineLvl w:val="2"/>
        <w:rPr>
          <w:b/>
          <w:bCs/>
          <w:szCs w:val="28"/>
        </w:rPr>
      </w:pPr>
      <w:r w:rsidRPr="007F1BD6">
        <w:rPr>
          <w:b/>
          <w:bCs/>
          <w:sz w:val="32"/>
          <w:szCs w:val="32"/>
        </w:rPr>
        <w:t xml:space="preserve">Тема: </w:t>
      </w:r>
      <w:r w:rsidRPr="007F1BD6">
        <w:rPr>
          <w:b/>
          <w:bCs/>
          <w:sz w:val="32"/>
          <w:szCs w:val="32"/>
          <w:lang w:eastAsia="en-US"/>
        </w:rPr>
        <w:t>Советское государство и общество в 1920—1930-е годы</w:t>
      </w:r>
      <w:r w:rsidR="002C0D60">
        <w:rPr>
          <w:b/>
          <w:bCs/>
          <w:sz w:val="32"/>
          <w:szCs w:val="32"/>
          <w:lang w:eastAsia="en-US"/>
        </w:rPr>
        <w:t xml:space="preserve">. </w:t>
      </w:r>
      <w:proofErr w:type="gramStart"/>
      <w:r w:rsidRPr="0051059C">
        <w:rPr>
          <w:szCs w:val="28"/>
          <w:lang w:eastAsia="en-US"/>
        </w:rPr>
        <w:t>.</w:t>
      </w:r>
      <w:r w:rsidR="00690D25" w:rsidRPr="00690D25">
        <w:rPr>
          <w:b/>
          <w:bCs/>
          <w:szCs w:val="28"/>
        </w:rPr>
        <w:t>Развитие</w:t>
      </w:r>
      <w:proofErr w:type="gramEnd"/>
      <w:r w:rsidR="00690D25" w:rsidRPr="00690D25">
        <w:rPr>
          <w:b/>
          <w:bCs/>
          <w:szCs w:val="28"/>
        </w:rPr>
        <w:t xml:space="preserve"> </w:t>
      </w:r>
      <w:r w:rsidR="002C0D60">
        <w:rPr>
          <w:b/>
          <w:bCs/>
          <w:szCs w:val="28"/>
        </w:rPr>
        <w:t xml:space="preserve"> </w:t>
      </w:r>
      <w:r w:rsidR="00690D25" w:rsidRPr="00690D25">
        <w:rPr>
          <w:b/>
          <w:bCs/>
          <w:szCs w:val="28"/>
        </w:rPr>
        <w:t>политической системы в 1920–1930-е гг.</w:t>
      </w:r>
      <w:r w:rsidR="007F1BD6">
        <w:rPr>
          <w:b/>
          <w:bCs/>
          <w:szCs w:val="28"/>
        </w:rPr>
        <w:t xml:space="preserve"> </w:t>
      </w:r>
    </w:p>
    <w:p w14:paraId="251E40B2" w14:textId="77777777" w:rsidR="00690D25" w:rsidRPr="00690D25" w:rsidRDefault="00690D25" w:rsidP="0051059C">
      <w:pPr>
        <w:spacing w:line="240" w:lineRule="auto"/>
        <w:rPr>
          <w:szCs w:val="28"/>
        </w:rPr>
      </w:pP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В результате революции 1917 г. и Гражданской войны Российская империя распалась на несколько независимых государств. Одна их часть пошла по капиталистическому пути развития (Польша, Финляндия, Латвия, Литва, Эстония), в других (РСФСР, Белоруссия, Украина, Грузия, Армения, Азербайджан) к власти пришли коммунистические партии, провозгласившие курс на строительство социализма. В 1922 г. обсуждался вопрос об объединении социалистических государств в одно государство.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i/>
          <w:iCs/>
          <w:szCs w:val="28"/>
          <w:shd w:val="clear" w:color="auto" w:fill="FFFFFF"/>
        </w:rPr>
        <w:t>Предпосылки образования СССР: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у власти — национальные коммунистические партии, подчинявшиеся единому Центральному комитету;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одинаковая политическая система (советская власть);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одинаковая экономическая система;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военное сотрудничество, сложившееся в годы Гражданской войны;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внешнее враждебное окружение (претензии ряда соседних государств на их территорию) и идеологическое противостояние с капиталистическим миром;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хозяйственные связи и исторически сложившееся разделение труда между республиками;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опыт совместного проживания в Российской империи.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i/>
          <w:iCs/>
          <w:szCs w:val="28"/>
          <w:shd w:val="clear" w:color="auto" w:fill="FFFFFF"/>
        </w:rPr>
        <w:t>Предлагались три проекта объединения социалистических республик: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И. В. Сталин — проект автономизации, вхождение республик в состав РСФСР на правах автономии с полной потерей суверенитета;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В. И. Ленин — проект федерализации, равноправие союзных республик в рамках нового государства при делегировании части полномочий союзному центру;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— Х. Г. Раковский — проект конфедерации с сохранением высокой степени самостоятельности республик.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30 декабря 1922 г. на I Всесоюзном съезде Советов представителями РСФСР, УССР, БССР и ЗСФСР подписана Декларация об образовании СССР. Составлявшие Закавказскую Федерацию Грузия, Армения и Азербайджан вошли в новое государство как союзные республики. Таким образом, на момент создания СССР объединил 6 социалистических республик. Были избраны Всесоюзный Центральный исполнительный комитет (ВЦИК, председатель М. И. Калинин) и Совет народных комиссаров СССР (председатель В. И. Ленин).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31 января 1924 г. принята первая Конституция СССР. 5 декабря 1936 г. принята вторая Конституция СССР (конституция победившего социализма, «сталинская конституция»), по которой вместо Съезда Советов и ВЦИКа создан Верховный Совет СССР, состоявший из двух палат — Совета Союза и Совета национальностей.</w:t>
      </w:r>
      <w:r w:rsidRPr="00690D25">
        <w:rPr>
          <w:szCs w:val="28"/>
        </w:rPr>
        <w:br/>
      </w:r>
    </w:p>
    <w:p w14:paraId="14A4A982" w14:textId="77777777" w:rsidR="00690D25" w:rsidRPr="00690D25" w:rsidRDefault="00690D25" w:rsidP="007F1BD6">
      <w:pPr>
        <w:shd w:val="clear" w:color="auto" w:fill="FFFFFF"/>
        <w:spacing w:before="360" w:after="180" w:line="240" w:lineRule="auto"/>
        <w:jc w:val="center"/>
        <w:outlineLvl w:val="2"/>
        <w:rPr>
          <w:b/>
          <w:bCs/>
          <w:szCs w:val="28"/>
        </w:rPr>
      </w:pPr>
      <w:r w:rsidRPr="00690D25">
        <w:rPr>
          <w:b/>
          <w:bCs/>
          <w:szCs w:val="28"/>
        </w:rPr>
        <w:lastRenderedPageBreak/>
        <w:t>Внутрипартийная борьба в 1920–1930-е гг.</w:t>
      </w:r>
    </w:p>
    <w:p w14:paraId="0C07A696" w14:textId="77777777" w:rsidR="00690D25" w:rsidRPr="00690D25" w:rsidRDefault="00690D25" w:rsidP="0051059C">
      <w:pPr>
        <w:spacing w:line="240" w:lineRule="auto"/>
        <w:rPr>
          <w:szCs w:val="28"/>
        </w:rPr>
      </w:pP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Внутрипартийная борьба формально велась по вопросам о темпах и методах социалистического строительства, фактически это была борьба за власть в партии и советском государстве. Значительные изменения в коммунистической партии произошли в начале 1920-х гг. В РКП (б) были запрещены фракции, ограничена внутрипартийная демократия, усилилась роль партийного аппарата. В конце декабря 1922 г. находившийся в отпуске по болезни В. И. Ленин диктует «Письмо к съезду», в котором «очень советует» «предпринять на этом съезде ряд перемен в нашем политическом строе». Ленин даёт характеристику ряду руководителей партии — Троцкому, Зиновьеву, Каменеву, Бухарину, Пятакову и Сталину. По мнению Ленина, «Сталин слишком груб, и этот недостаток, вполне терпимый в среде и в общениях между нами, коммунистами, становится нетерпимым в должности генсека. Поэтому я предлагаю товарищам обдумать способ перемещения Сталина с этого места и назначить на это место другого человека, который во всех других отношениях отличается от тов. Сталина только одним перевесом, именно, более терпим, более лоялен, более вежлив и более внимателен к товарищам, меньше капризности и т. д. Это обстоятельство может показаться ничтожной мелочью. Но я думаю, что с точки зрения предохранения от раскола и с точки зрения написанного мною выше о взаимоотношении Сталина и Троцкого, это не мелочь, или это такая мелочь, которая может получить решающее значение».</w:t>
      </w:r>
      <w:r w:rsidRPr="00690D25">
        <w:rPr>
          <w:szCs w:val="28"/>
        </w:rPr>
        <w:br/>
      </w:r>
      <w:r w:rsidRPr="00690D25">
        <w:rPr>
          <w:szCs w:val="28"/>
          <w:shd w:val="clear" w:color="auto" w:fill="FFFFFF"/>
        </w:rPr>
        <w:t> </w:t>
      </w:r>
      <w:r w:rsidRPr="00690D25">
        <w:rPr>
          <w:szCs w:val="28"/>
          <w:shd w:val="clear" w:color="auto" w:fill="FFFFFF"/>
        </w:rPr>
        <w:t>После смерти Ленина в 1924 г. борьба за власть в партии приняла открытый характер.</w:t>
      </w:r>
      <w:r w:rsidRPr="00690D25">
        <w:rPr>
          <w:szCs w:val="28"/>
        </w:rPr>
        <w:br/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22"/>
        <w:gridCol w:w="5909"/>
      </w:tblGrid>
      <w:tr w:rsidR="0051059C" w:rsidRPr="00690D25" w14:paraId="6A32B136" w14:textId="77777777" w:rsidTr="00690D2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E917A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b/>
                <w:bCs/>
                <w:szCs w:val="28"/>
              </w:rPr>
              <w:t>Годы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FA5A7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b/>
                <w:bCs/>
                <w:szCs w:val="28"/>
              </w:rPr>
              <w:t>Противоборствующие группировки и их лидеры</w:t>
            </w:r>
          </w:p>
        </w:tc>
      </w:tr>
      <w:tr w:rsidR="0051059C" w:rsidRPr="00690D25" w14:paraId="3E920FDE" w14:textId="77777777" w:rsidTr="00690D2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551A4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1919–1922 гг.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9BF11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В.И. Ленин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3DBBF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«Рабочая оппозиция» —</w:t>
            </w:r>
            <w:r w:rsidRPr="00690D25">
              <w:rPr>
                <w:szCs w:val="28"/>
              </w:rPr>
              <w:br/>
              <w:t>А.Г. Шляпников, С.П. Медведев, А.М. Коллонтай</w:t>
            </w:r>
          </w:p>
        </w:tc>
      </w:tr>
      <w:tr w:rsidR="0051059C" w:rsidRPr="00690D25" w14:paraId="2F322BD7" w14:textId="77777777" w:rsidTr="00690D2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79D8E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1923–1924 гг.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40542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И.В. Сталин,</w:t>
            </w:r>
            <w:r w:rsidRPr="00690D25">
              <w:rPr>
                <w:szCs w:val="28"/>
              </w:rPr>
              <w:br/>
              <w:t>Г.Е. Зиновьев,</w:t>
            </w:r>
            <w:r w:rsidRPr="00690D25">
              <w:rPr>
                <w:szCs w:val="28"/>
              </w:rPr>
              <w:br/>
              <w:t>Л.Б. Каменев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AA96A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«Левый уклон» —</w:t>
            </w:r>
            <w:r w:rsidRPr="00690D25">
              <w:rPr>
                <w:szCs w:val="28"/>
              </w:rPr>
              <w:br/>
              <w:t>Л.Д. Троцкий, К.Б. Радек, Е.А. Преображенский, Г.Л. Пятаков</w:t>
            </w:r>
          </w:p>
        </w:tc>
      </w:tr>
      <w:tr w:rsidR="0051059C" w:rsidRPr="00690D25" w14:paraId="268E6F39" w14:textId="77777777" w:rsidTr="00690D2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892F9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lastRenderedPageBreak/>
              <w:t>1925–1926 гг.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B3951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И.В. Сталин,</w:t>
            </w:r>
            <w:r w:rsidRPr="00690D25">
              <w:rPr>
                <w:szCs w:val="28"/>
              </w:rPr>
              <w:br/>
              <w:t>Н.И. Бухарин,</w:t>
            </w:r>
            <w:r w:rsidRPr="00690D25">
              <w:rPr>
                <w:szCs w:val="28"/>
              </w:rPr>
              <w:br/>
              <w:t>А.И. Рыков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2B09E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«Новая оппозиция» —</w:t>
            </w:r>
            <w:r w:rsidRPr="00690D25">
              <w:rPr>
                <w:szCs w:val="28"/>
              </w:rPr>
              <w:br/>
              <w:t xml:space="preserve">Г.Е. </w:t>
            </w:r>
            <w:proofErr w:type="gramStart"/>
            <w:r w:rsidRPr="00690D25">
              <w:rPr>
                <w:szCs w:val="28"/>
              </w:rPr>
              <w:t>Зиновь- ев</w:t>
            </w:r>
            <w:proofErr w:type="gramEnd"/>
            <w:r w:rsidRPr="00690D25">
              <w:rPr>
                <w:szCs w:val="28"/>
              </w:rPr>
              <w:t>, Л.Б. Каменев</w:t>
            </w:r>
          </w:p>
        </w:tc>
      </w:tr>
      <w:tr w:rsidR="0051059C" w:rsidRPr="00690D25" w14:paraId="65832E04" w14:textId="77777777" w:rsidTr="00690D2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D9EAC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1926–1927 гг.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CF277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И.В. Сталин,</w:t>
            </w:r>
            <w:r w:rsidRPr="00690D25">
              <w:rPr>
                <w:szCs w:val="28"/>
              </w:rPr>
              <w:br/>
              <w:t>Н.И. Бухарин,</w:t>
            </w:r>
            <w:r w:rsidRPr="00690D25">
              <w:rPr>
                <w:szCs w:val="28"/>
              </w:rPr>
              <w:br/>
              <w:t>А.И. Рыков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EB219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«Объединенная оппозиция» -</w:t>
            </w:r>
            <w:r w:rsidRPr="00690D25">
              <w:rPr>
                <w:szCs w:val="28"/>
              </w:rPr>
              <w:br/>
              <w:t>Л.Д. Троцкий, Г.Е. Зиновьев, Л.Б. Каменев</w:t>
            </w:r>
          </w:p>
        </w:tc>
      </w:tr>
      <w:tr w:rsidR="0051059C" w:rsidRPr="00690D25" w14:paraId="0AA5ED2A" w14:textId="77777777" w:rsidTr="00690D2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92D7C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1927–1929 гг.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2ECAD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И.В. Сталин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E81C9" w14:textId="77777777" w:rsidR="00690D25" w:rsidRPr="00690D25" w:rsidRDefault="00690D25" w:rsidP="0051059C">
            <w:pPr>
              <w:spacing w:before="300" w:after="300" w:line="240" w:lineRule="auto"/>
              <w:rPr>
                <w:szCs w:val="28"/>
              </w:rPr>
            </w:pPr>
            <w:r w:rsidRPr="00690D25">
              <w:rPr>
                <w:szCs w:val="28"/>
              </w:rPr>
              <w:t>«Правый уклон» —</w:t>
            </w:r>
            <w:r w:rsidRPr="00690D25">
              <w:rPr>
                <w:szCs w:val="28"/>
              </w:rPr>
              <w:br/>
              <w:t>Н.И. Бухарин, А.И. Рыков, М.П. Томский</w:t>
            </w:r>
          </w:p>
        </w:tc>
      </w:tr>
    </w:tbl>
    <w:p w14:paraId="3A343A7E" w14:textId="77777777" w:rsidR="002C0D60" w:rsidRDefault="00690D25" w:rsidP="001144B1">
      <w:pPr>
        <w:spacing w:line="240" w:lineRule="auto"/>
        <w:rPr>
          <w:szCs w:val="28"/>
          <w:shd w:val="clear" w:color="auto" w:fill="FFFFFF"/>
        </w:rPr>
      </w:pP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В стране проходят политические судебные процессы. В 1920-е — начале 1930-х гг. это были процессы над деятелями оппозиционных движений — суд над левыми эсерами (1922 г.), суд над «Союзным бюро ЦК меньшевиков» (1931 г., существование самого бюро считается спорным, а обвинения сфальсифицированными), дело патриарха Тихона (1922–1924 гг.). С целью оправдания неудач в ходе индустриализации фабрикуются дела против «инженеров-вредителей» — «Шахтинское дело» (1928 г.) и дело Промпартии (1930 г.).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В 1930-е гг. победивший в борьбе за лидерство в партии Сталин организует судебные процессы над бывшими соратниками по коммунистической партии. В 1932–1933 гг. во внесудебном порядке были привлечены к уголовной ответственности с назначением различных мер наказания члены «Союза марксистов-ленинцев» во главе с М. Н. Рютиным. После убийства в Ленинграде в декабре 1934 г. С. М. Кирова организуются так называемые московские процессы: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• 1936 г. — дело «Антисоветского объединённого троцкистско-зиновьевского центра» (процесс шестнадцати). Все обвиняемые, в том числе Г. Е. Зиновьев, Л. Б. Каменев, приговорены к расстрелу;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• 1937 г. — дело «Параллельного антисоветского троцкистского центра» (процесс семнадцати), к смертной казни приговорены 13 человек, в том числе Г. Пятаков и Л. Серебряков;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 xml:space="preserve">• 1938 г. — дело «Антисоветского правотроцкистского блока». Осуждены 21 человек. Из них 18, в том числе Н. И. Бухарин, А. И. Рыков, Г. Г. Ягода, Н. </w:t>
      </w:r>
      <w:r w:rsidRPr="0051059C">
        <w:rPr>
          <w:szCs w:val="28"/>
          <w:shd w:val="clear" w:color="auto" w:fill="FFFFFF"/>
        </w:rPr>
        <w:lastRenderedPageBreak/>
        <w:t>Н. Крестинский, приговорены к расстрелу.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В 1937 гг. организован процесс по делу «Антисоветской военной организации». Все обвиняемые — военачальники М. Н. Тухачевский, И. Э. Якир, И. П. Уборевич, А. И. Корк, Р. П. Эйдеман, В. К. Путна, Б. М. Фельдман и В. М. Примаков — приговорены к расстрелу. Я. Б. Гамарник покончил жизнь самоубийством накануне ареста.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В стране проводились массовые политические репрессии, пик которых пришёлся на 1937 г.</w:t>
      </w:r>
    </w:p>
    <w:p w14:paraId="23C5F368" w14:textId="57718CD2" w:rsidR="00AA2F58" w:rsidRDefault="00690D25" w:rsidP="001144B1">
      <w:pPr>
        <w:spacing w:line="240" w:lineRule="auto"/>
        <w:rPr>
          <w:szCs w:val="28"/>
          <w:shd w:val="clear" w:color="auto" w:fill="FFFFFF"/>
        </w:rPr>
      </w:pP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2C0D60">
        <w:rPr>
          <w:b/>
          <w:bCs/>
          <w:i/>
          <w:iCs/>
          <w:szCs w:val="28"/>
          <w:shd w:val="clear" w:color="auto" w:fill="FFFFFF"/>
        </w:rPr>
        <w:t>Основные черты политического режима, сложившегося в 1930-е гг. в СССР: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утверждение однопартийной системы;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уничтожение легальной оппозиции внутри партии и в стране;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господство марксистской идеологии;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сращивание партийного и государственного аппарата;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отсутствие разделения законодательной, исполнительной и судебной властей, их полное подчинение партийному руководству;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распространение практики внесудебных расправ;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массовые репрессии;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формальное провозглашение демократических прав и свобод;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создание подконтрольных коммунистической партии массовых общественных организаций;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унификация всех сторон общественной жизни;</w:t>
      </w:r>
      <w:r w:rsidRPr="0051059C">
        <w:rPr>
          <w:szCs w:val="28"/>
        </w:rPr>
        <w:br/>
      </w:r>
      <w:r w:rsidRPr="0051059C">
        <w:rPr>
          <w:szCs w:val="28"/>
          <w:shd w:val="clear" w:color="auto" w:fill="FFFFFF"/>
        </w:rPr>
        <w:t> </w:t>
      </w:r>
      <w:r w:rsidRPr="0051059C">
        <w:rPr>
          <w:szCs w:val="28"/>
          <w:shd w:val="clear" w:color="auto" w:fill="FFFFFF"/>
        </w:rPr>
        <w:t>— формирование культа личности национального лидера (Сталина).</w:t>
      </w:r>
    </w:p>
    <w:p w14:paraId="488B3FAD" w14:textId="21169C80" w:rsidR="006328D6" w:rsidRDefault="006328D6" w:rsidP="001144B1">
      <w:pPr>
        <w:spacing w:line="240" w:lineRule="auto"/>
        <w:rPr>
          <w:szCs w:val="28"/>
          <w:shd w:val="clear" w:color="auto" w:fill="FFFFFF"/>
        </w:rPr>
      </w:pPr>
    </w:p>
    <w:p w14:paraId="7B7EAD5E" w14:textId="68037AB4" w:rsidR="006328D6" w:rsidRPr="006328D6" w:rsidRDefault="006328D6" w:rsidP="001144B1">
      <w:pPr>
        <w:spacing w:line="240" w:lineRule="auto"/>
        <w:rPr>
          <w:i/>
          <w:iCs/>
          <w:szCs w:val="28"/>
          <w:u w:val="single"/>
        </w:rPr>
      </w:pPr>
      <w:r w:rsidRPr="006328D6">
        <w:rPr>
          <w:i/>
          <w:iCs/>
          <w:szCs w:val="28"/>
          <w:u w:val="single"/>
          <w:shd w:val="clear" w:color="auto" w:fill="FFFFFF"/>
        </w:rPr>
        <w:t xml:space="preserve">Задание: изучить лекцию и кратко её законспектировать </w:t>
      </w:r>
      <w:proofErr w:type="gramStart"/>
      <w:r w:rsidRPr="006328D6">
        <w:rPr>
          <w:i/>
          <w:iCs/>
          <w:szCs w:val="28"/>
          <w:u w:val="single"/>
          <w:shd w:val="clear" w:color="auto" w:fill="FFFFFF"/>
        </w:rPr>
        <w:t>( выполнить</w:t>
      </w:r>
      <w:proofErr w:type="gramEnd"/>
      <w:r w:rsidRPr="006328D6">
        <w:rPr>
          <w:i/>
          <w:iCs/>
          <w:szCs w:val="28"/>
          <w:u w:val="single"/>
          <w:shd w:val="clear" w:color="auto" w:fill="FFFFFF"/>
        </w:rPr>
        <w:t xml:space="preserve"> задание до 31.03.20)</w:t>
      </w:r>
    </w:p>
    <w:sectPr w:rsidR="006328D6" w:rsidRPr="006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F9"/>
    <w:rsid w:val="000E42A3"/>
    <w:rsid w:val="001144B1"/>
    <w:rsid w:val="001631F9"/>
    <w:rsid w:val="00183387"/>
    <w:rsid w:val="002C0D60"/>
    <w:rsid w:val="002D4102"/>
    <w:rsid w:val="0051059C"/>
    <w:rsid w:val="006328D6"/>
    <w:rsid w:val="00690D25"/>
    <w:rsid w:val="0073073D"/>
    <w:rsid w:val="007F1BD6"/>
    <w:rsid w:val="00A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6AB6"/>
  <w15:chartTrackingRefBased/>
  <w15:docId w15:val="{77683F62-417E-4DB0-B542-915864FC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jq"/>
    <w:qFormat/>
    <w:rsid w:val="000E42A3"/>
    <w:pPr>
      <w:spacing w:after="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D4102"/>
    <w:pPr>
      <w:keepNext/>
      <w:keepLines/>
      <w:ind w:firstLine="709"/>
      <w:jc w:val="both"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link w:val="30"/>
    <w:uiPriority w:val="9"/>
    <w:qFormat/>
    <w:rsid w:val="00690D2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qFormat/>
    <w:rsid w:val="00183387"/>
    <w:pPr>
      <w:jc w:val="both"/>
    </w:pPr>
  </w:style>
  <w:style w:type="character" w:customStyle="1" w:styleId="a4">
    <w:name w:val="сфу Знак"/>
    <w:basedOn w:val="a0"/>
    <w:link w:val="a3"/>
    <w:rsid w:val="0018338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D410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D25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61CA-0047-4067-B4F2-FA681110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9</cp:revision>
  <dcterms:created xsi:type="dcterms:W3CDTF">2020-03-26T14:25:00Z</dcterms:created>
  <dcterms:modified xsi:type="dcterms:W3CDTF">2020-03-26T14:45:00Z</dcterms:modified>
</cp:coreProperties>
</file>