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23" w:rsidRPr="00190B23" w:rsidRDefault="00190B23" w:rsidP="00190B23">
      <w:pPr>
        <w:pBdr>
          <w:bottom w:val="single" w:sz="8" w:space="1" w:color="4F81BD" w:themeColor="accent1"/>
        </w:pBdr>
        <w:spacing w:before="200" w:after="80" w:line="240" w:lineRule="auto"/>
        <w:jc w:val="center"/>
        <w:outlineLvl w:val="1"/>
        <w:rPr>
          <w:rFonts w:ascii="Times New Roman" w:eastAsia="Times New Roman" w:hAnsi="Times New Roman" w:cs="Times New Roman"/>
          <w:b/>
          <w:color w:val="FF0000"/>
          <w:sz w:val="28"/>
          <w:szCs w:val="28"/>
          <w:lang w:bidi="en-US"/>
        </w:rPr>
      </w:pPr>
      <w:r w:rsidRPr="00190B23">
        <w:rPr>
          <w:rFonts w:ascii="Times New Roman" w:eastAsia="Times New Roman" w:hAnsi="Times New Roman" w:cs="Times New Roman"/>
          <w:b/>
          <w:color w:val="FF0000"/>
          <w:sz w:val="28"/>
          <w:szCs w:val="28"/>
          <w:lang w:bidi="en-US"/>
        </w:rPr>
        <w:t>Прочитать лекци</w:t>
      </w:r>
      <w:bookmarkStart w:id="0" w:name="_GoBack"/>
      <w:bookmarkEnd w:id="0"/>
      <w:r w:rsidRPr="00190B23">
        <w:rPr>
          <w:rFonts w:ascii="Times New Roman" w:eastAsia="Times New Roman" w:hAnsi="Times New Roman" w:cs="Times New Roman"/>
          <w:b/>
          <w:color w:val="FF0000"/>
          <w:sz w:val="28"/>
          <w:szCs w:val="28"/>
          <w:lang w:bidi="en-US"/>
        </w:rPr>
        <w:t>ю и ответить на вопросы</w:t>
      </w:r>
      <w:proofErr w:type="gramStart"/>
      <w:r w:rsidRPr="00190B23">
        <w:rPr>
          <w:rFonts w:ascii="Times New Roman" w:eastAsia="Times New Roman" w:hAnsi="Times New Roman" w:cs="Times New Roman"/>
          <w:b/>
          <w:color w:val="FF0000"/>
          <w:sz w:val="28"/>
          <w:szCs w:val="28"/>
          <w:lang w:bidi="en-US"/>
        </w:rPr>
        <w:t xml:space="preserve"> В</w:t>
      </w:r>
      <w:proofErr w:type="gramEnd"/>
      <w:r w:rsidRPr="00190B23">
        <w:rPr>
          <w:rFonts w:ascii="Times New Roman" w:eastAsia="Times New Roman" w:hAnsi="Times New Roman" w:cs="Times New Roman"/>
          <w:b/>
          <w:color w:val="FF0000"/>
          <w:sz w:val="28"/>
          <w:szCs w:val="28"/>
          <w:lang w:bidi="en-US"/>
        </w:rPr>
        <w:t xml:space="preserve"> КОНЦЕ до 26.05.2020</w:t>
      </w:r>
    </w:p>
    <w:p w:rsidR="00190B23" w:rsidRPr="00190B23" w:rsidRDefault="00190B23" w:rsidP="00190B23">
      <w:pPr>
        <w:pBdr>
          <w:bottom w:val="single" w:sz="8" w:space="1" w:color="4F81BD" w:themeColor="accent1"/>
        </w:pBdr>
        <w:spacing w:before="200" w:after="80" w:line="240" w:lineRule="auto"/>
        <w:jc w:val="center"/>
        <w:outlineLvl w:val="1"/>
        <w:rPr>
          <w:rFonts w:ascii="Times New Roman" w:eastAsia="Times New Roman" w:hAnsi="Times New Roman" w:cs="Times New Roman"/>
          <w:sz w:val="24"/>
          <w:szCs w:val="24"/>
        </w:rPr>
      </w:pPr>
      <w:r w:rsidRPr="00190B23">
        <w:rPr>
          <w:rFonts w:ascii="Cambria" w:eastAsia="Times New Roman" w:hAnsi="Cambria" w:cs="Times New Roman"/>
          <w:b/>
          <w:sz w:val="28"/>
          <w:szCs w:val="28"/>
          <w:lang w:bidi="en-US"/>
        </w:rPr>
        <w:t xml:space="preserve">ФОРМЫ (ИСТОЧНИКИ) ПРАВА </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Термин «источник права» неоднозначно понимался юристами различных эпох. Но большинство из них были уверены в том, что им следует обозначать все то, откуда мы узнаем о нормах права. Значит, это некая форма, в которую облекается право, выражая свой смысл и требуя те или иные модели поведения людей.</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Основными формами права являются</w:t>
      </w:r>
      <w:r w:rsidRPr="00190B23">
        <w:rPr>
          <w:rFonts w:ascii="Times New Roman" w:eastAsia="Times New Roman" w:hAnsi="Times New Roman" w:cs="Times New Roman"/>
          <w:sz w:val="24"/>
          <w:szCs w:val="24"/>
        </w:rPr>
        <w:t xml:space="preserve"> правовой обычай, преце</w:t>
      </w:r>
      <w:r w:rsidRPr="00190B23">
        <w:rPr>
          <w:rFonts w:ascii="Times New Roman" w:eastAsia="Times New Roman" w:hAnsi="Times New Roman" w:cs="Times New Roman"/>
          <w:sz w:val="24"/>
          <w:szCs w:val="24"/>
        </w:rPr>
        <w:softHyphen/>
        <w:t>дент, договор, нормативно-правовой акт.</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Правовой обычай</w:t>
      </w:r>
      <w:r w:rsidRPr="00190B23">
        <w:rPr>
          <w:rFonts w:ascii="Times New Roman" w:eastAsia="Times New Roman" w:hAnsi="Times New Roman" w:cs="Times New Roman"/>
          <w:sz w:val="24"/>
          <w:szCs w:val="24"/>
        </w:rPr>
        <w:t xml:space="preserve"> —</w:t>
      </w:r>
      <w:r w:rsidRPr="00190B23">
        <w:rPr>
          <w:rFonts w:ascii="Times New Roman" w:eastAsia="Times New Roman" w:hAnsi="Times New Roman" w:cs="Times New Roman"/>
          <w:i/>
          <w:iCs/>
          <w:sz w:val="24"/>
          <w:szCs w:val="24"/>
          <w:shd w:val="clear" w:color="auto" w:fill="FFFFFF"/>
        </w:rPr>
        <w:t xml:space="preserve"> это самая древняя форма права, которая формировалась на протяжении многих веков.</w:t>
      </w:r>
      <w:r w:rsidRPr="00190B23">
        <w:rPr>
          <w:rFonts w:ascii="Times New Roman" w:eastAsia="Times New Roman" w:hAnsi="Times New Roman" w:cs="Times New Roman"/>
          <w:sz w:val="24"/>
          <w:szCs w:val="24"/>
        </w:rPr>
        <w:t xml:space="preserve"> Правовой обычай под</w:t>
      </w:r>
      <w:r w:rsidRPr="00190B23">
        <w:rPr>
          <w:rFonts w:ascii="Times New Roman" w:eastAsia="Times New Roman" w:hAnsi="Times New Roman" w:cs="Times New Roman"/>
          <w:sz w:val="24"/>
          <w:szCs w:val="24"/>
        </w:rPr>
        <w:softHyphen/>
        <w:t>креплялся государственной силой, которая придавала ему обще</w:t>
      </w:r>
      <w:r w:rsidRPr="00190B23">
        <w:rPr>
          <w:rFonts w:ascii="Times New Roman" w:eastAsia="Times New Roman" w:hAnsi="Times New Roman" w:cs="Times New Roman"/>
          <w:sz w:val="24"/>
          <w:szCs w:val="24"/>
        </w:rPr>
        <w:softHyphen/>
        <w:t>обязательный характер. Многие юристы объясняли обычай как неписаный источник права, который формировался веками и по</w:t>
      </w:r>
      <w:r w:rsidRPr="00190B23">
        <w:rPr>
          <w:rFonts w:ascii="Times New Roman" w:eastAsia="Times New Roman" w:hAnsi="Times New Roman" w:cs="Times New Roman"/>
          <w:sz w:val="24"/>
          <w:szCs w:val="24"/>
        </w:rPr>
        <w:softHyphen/>
        <w:t xml:space="preserve">степенно вошел в привычку в поведении людей. Это не совсем так. Современные этнографы, историки доказали, что многие обычаи создаются и в наше время и применяются в различных правовых ситуациях. Закон не может предусмотреть все нюансы </w:t>
      </w:r>
      <w:proofErr w:type="gramStart"/>
      <w:r w:rsidRPr="00190B23">
        <w:rPr>
          <w:rFonts w:ascii="Times New Roman" w:eastAsia="Times New Roman" w:hAnsi="Times New Roman" w:cs="Times New Roman"/>
          <w:sz w:val="24"/>
          <w:szCs w:val="24"/>
        </w:rPr>
        <w:t>человече</w:t>
      </w:r>
      <w:r w:rsidRPr="00190B23">
        <w:rPr>
          <w:rFonts w:ascii="Times New Roman" w:eastAsia="Times New Roman" w:hAnsi="Times New Roman" w:cs="Times New Roman"/>
          <w:sz w:val="24"/>
          <w:szCs w:val="24"/>
        </w:rPr>
        <w:softHyphen/>
        <w:t>ских</w:t>
      </w:r>
      <w:proofErr w:type="gramEnd"/>
      <w:r w:rsidRPr="00190B23">
        <w:rPr>
          <w:rFonts w:ascii="Times New Roman" w:eastAsia="Times New Roman" w:hAnsi="Times New Roman" w:cs="Times New Roman"/>
          <w:sz w:val="24"/>
          <w:szCs w:val="24"/>
        </w:rPr>
        <w:t xml:space="preserve"> взаимоотношении, которые выстраиваются в жизни. Прак</w:t>
      </w:r>
      <w:r w:rsidRPr="00190B23">
        <w:rPr>
          <w:rFonts w:ascii="Times New Roman" w:eastAsia="Times New Roman" w:hAnsi="Times New Roman" w:cs="Times New Roman"/>
          <w:sz w:val="24"/>
          <w:szCs w:val="24"/>
        </w:rPr>
        <w:softHyphen/>
        <w:t>тика намного богаче тех юридических правил, которые ее регули</w:t>
      </w:r>
      <w:r w:rsidRPr="00190B23">
        <w:rPr>
          <w:rFonts w:ascii="Times New Roman" w:eastAsia="Times New Roman" w:hAnsi="Times New Roman" w:cs="Times New Roman"/>
          <w:sz w:val="24"/>
          <w:szCs w:val="24"/>
        </w:rPr>
        <w:softHyphen/>
        <w:t>руют. Да и нет смысла оформлять в нормативно-правовых актах все подробности поведения людей. Сложившиеся на протяжении дли</w:t>
      </w:r>
      <w:r w:rsidRPr="00190B23">
        <w:rPr>
          <w:rFonts w:ascii="Times New Roman" w:eastAsia="Times New Roman" w:hAnsi="Times New Roman" w:cs="Times New Roman"/>
          <w:sz w:val="24"/>
          <w:szCs w:val="24"/>
        </w:rPr>
        <w:softHyphen/>
        <w:t>тельного периода правила, которые довольно успешно применя</w:t>
      </w:r>
      <w:r w:rsidRPr="00190B23">
        <w:rPr>
          <w:rFonts w:ascii="Times New Roman" w:eastAsia="Times New Roman" w:hAnsi="Times New Roman" w:cs="Times New Roman"/>
          <w:sz w:val="24"/>
          <w:szCs w:val="24"/>
        </w:rPr>
        <w:softHyphen/>
        <w:t xml:space="preserve">ются субъектами права, способны оказать существенную помощь в регулировании даже </w:t>
      </w:r>
      <w:proofErr w:type="gramStart"/>
      <w:r w:rsidRPr="00190B23">
        <w:rPr>
          <w:rFonts w:ascii="Times New Roman" w:eastAsia="Times New Roman" w:hAnsi="Times New Roman" w:cs="Times New Roman"/>
          <w:sz w:val="24"/>
          <w:szCs w:val="24"/>
        </w:rPr>
        <w:t>самых</w:t>
      </w:r>
      <w:proofErr w:type="gramEnd"/>
      <w:r w:rsidRPr="00190B23">
        <w:rPr>
          <w:rFonts w:ascii="Times New Roman" w:eastAsia="Times New Roman" w:hAnsi="Times New Roman" w:cs="Times New Roman"/>
          <w:sz w:val="24"/>
          <w:szCs w:val="24"/>
        </w:rPr>
        <w:t xml:space="preserve"> нестандартных правоотношении.</w:t>
      </w:r>
    </w:p>
    <w:p w:rsidR="00190B23" w:rsidRPr="00190B23" w:rsidRDefault="00190B23" w:rsidP="00190B23">
      <w:pPr>
        <w:spacing w:after="0" w:line="240" w:lineRule="auto"/>
        <w:ind w:left="20" w:firstLine="24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 настоящее время в нашей стране появились различные обы</w:t>
      </w:r>
      <w:r w:rsidRPr="00190B23">
        <w:rPr>
          <w:rFonts w:ascii="Times New Roman" w:eastAsia="Times New Roman" w:hAnsi="Times New Roman" w:cs="Times New Roman"/>
          <w:sz w:val="24"/>
          <w:szCs w:val="24"/>
        </w:rPr>
        <w:softHyphen/>
        <w:t>чаи</w:t>
      </w:r>
      <w:proofErr w:type="gramStart"/>
      <w:r w:rsidRPr="00190B23">
        <w:rPr>
          <w:rFonts w:ascii="Times New Roman" w:eastAsia="Times New Roman" w:hAnsi="Times New Roman" w:cs="Times New Roman"/>
          <w:sz w:val="24"/>
          <w:szCs w:val="24"/>
        </w:rPr>
        <w:t>.</w:t>
      </w:r>
      <w:proofErr w:type="gramEnd"/>
      <w:r w:rsidRPr="00190B23">
        <w:rPr>
          <w:rFonts w:ascii="Times New Roman" w:eastAsia="Times New Roman" w:hAnsi="Times New Roman" w:cs="Times New Roman"/>
          <w:sz w:val="24"/>
          <w:szCs w:val="24"/>
        </w:rPr>
        <w:t xml:space="preserve"> </w:t>
      </w:r>
      <w:proofErr w:type="gramStart"/>
      <w:r w:rsidRPr="00190B23">
        <w:rPr>
          <w:rFonts w:ascii="Times New Roman" w:eastAsia="Times New Roman" w:hAnsi="Times New Roman" w:cs="Times New Roman"/>
          <w:sz w:val="24"/>
          <w:szCs w:val="24"/>
        </w:rPr>
        <w:t>к</w:t>
      </w:r>
      <w:proofErr w:type="gramEnd"/>
      <w:r w:rsidRPr="00190B23">
        <w:rPr>
          <w:rFonts w:ascii="Times New Roman" w:eastAsia="Times New Roman" w:hAnsi="Times New Roman" w:cs="Times New Roman"/>
          <w:sz w:val="24"/>
          <w:szCs w:val="24"/>
        </w:rPr>
        <w:t>оторые позволяют решать множество проблем между участ</w:t>
      </w:r>
      <w:r w:rsidRPr="00190B23">
        <w:rPr>
          <w:rFonts w:ascii="Times New Roman" w:eastAsia="Times New Roman" w:hAnsi="Times New Roman" w:cs="Times New Roman"/>
          <w:sz w:val="24"/>
          <w:szCs w:val="24"/>
        </w:rPr>
        <w:softHyphen/>
        <w:t>никами правовых отношений. В некоторых случаях закон просто отсылает к обычаям делового оборота (деловой оборот в этом смыс</w:t>
      </w:r>
      <w:r w:rsidRPr="00190B23">
        <w:rPr>
          <w:rFonts w:ascii="Times New Roman" w:eastAsia="Times New Roman" w:hAnsi="Times New Roman" w:cs="Times New Roman"/>
          <w:sz w:val="24"/>
          <w:szCs w:val="24"/>
        </w:rPr>
        <w:softHyphen/>
        <w:t>ле рассматривается как сложившаяся система правил при переда</w:t>
      </w:r>
      <w:r w:rsidRPr="00190B23">
        <w:rPr>
          <w:rFonts w:ascii="Times New Roman" w:eastAsia="Times New Roman" w:hAnsi="Times New Roman" w:cs="Times New Roman"/>
          <w:sz w:val="24"/>
          <w:szCs w:val="24"/>
        </w:rPr>
        <w:softHyphen/>
        <w:t>че имущества, денег, информации, оказании услуг). Например, в соответствии со статьей 5 ГК РФ обычаем делового оборота при</w:t>
      </w:r>
      <w:r w:rsidRPr="00190B23">
        <w:rPr>
          <w:rFonts w:ascii="Times New Roman" w:eastAsia="Times New Roman" w:hAnsi="Times New Roman" w:cs="Times New Roman"/>
          <w:sz w:val="24"/>
          <w:szCs w:val="24"/>
        </w:rPr>
        <w:softHyphen/>
        <w:t>знается сложившееся и широко применяемое в какой-либо обла</w:t>
      </w:r>
      <w:r w:rsidRPr="00190B23">
        <w:rPr>
          <w:rFonts w:ascii="Times New Roman" w:eastAsia="Times New Roman" w:hAnsi="Times New Roman" w:cs="Times New Roman"/>
          <w:sz w:val="24"/>
          <w:szCs w:val="24"/>
        </w:rPr>
        <w:softHyphen/>
        <w:t>сти предпринимательской деятельности правило поведения, не предусмотренное законодательством, независимо оттого, зафик</w:t>
      </w:r>
      <w:r w:rsidRPr="00190B23">
        <w:rPr>
          <w:rFonts w:ascii="Times New Roman" w:eastAsia="Times New Roman" w:hAnsi="Times New Roman" w:cs="Times New Roman"/>
          <w:sz w:val="24"/>
          <w:szCs w:val="24"/>
        </w:rPr>
        <w:softHyphen/>
        <w:t>сировано ли оно в каком-либо документе. В то же время обычаи делового оборота не должны противоречить законодательству. Часть 1 статьи 19 ГК РФ гласит: «Гражданин приобретает и осу</w:t>
      </w:r>
      <w:r w:rsidRPr="00190B23">
        <w:rPr>
          <w:rFonts w:ascii="Times New Roman" w:eastAsia="Times New Roman" w:hAnsi="Times New Roman" w:cs="Times New Roman"/>
          <w:sz w:val="24"/>
          <w:szCs w:val="24"/>
        </w:rPr>
        <w:softHyphen/>
        <w:t>ществляет права и обязанности под своим именем, включающим фамилию и собственно имя</w:t>
      </w:r>
      <w:proofErr w:type="gramStart"/>
      <w:r w:rsidRPr="00190B23">
        <w:rPr>
          <w:rFonts w:ascii="Times New Roman" w:eastAsia="Times New Roman" w:hAnsi="Times New Roman" w:cs="Times New Roman"/>
          <w:sz w:val="24"/>
          <w:szCs w:val="24"/>
        </w:rPr>
        <w:t>.</w:t>
      </w:r>
      <w:proofErr w:type="gramEnd"/>
      <w:r w:rsidRPr="00190B23">
        <w:rPr>
          <w:rFonts w:ascii="Times New Roman" w:eastAsia="Times New Roman" w:hAnsi="Times New Roman" w:cs="Times New Roman"/>
          <w:sz w:val="24"/>
          <w:szCs w:val="24"/>
        </w:rPr>
        <w:t xml:space="preserve"> </w:t>
      </w:r>
      <w:proofErr w:type="gramStart"/>
      <w:r w:rsidRPr="00190B23">
        <w:rPr>
          <w:rFonts w:ascii="Times New Roman" w:eastAsia="Times New Roman" w:hAnsi="Times New Roman" w:cs="Times New Roman"/>
          <w:sz w:val="24"/>
          <w:szCs w:val="24"/>
        </w:rPr>
        <w:t>а</w:t>
      </w:r>
      <w:proofErr w:type="gramEnd"/>
      <w:r w:rsidRPr="00190B23">
        <w:rPr>
          <w:rFonts w:ascii="Times New Roman" w:eastAsia="Times New Roman" w:hAnsi="Times New Roman" w:cs="Times New Roman"/>
          <w:sz w:val="24"/>
          <w:szCs w:val="24"/>
        </w:rPr>
        <w:t xml:space="preserve"> также отчество, если иное не выте</w:t>
      </w:r>
      <w:r w:rsidRPr="00190B23">
        <w:rPr>
          <w:rFonts w:ascii="Times New Roman" w:eastAsia="Times New Roman" w:hAnsi="Times New Roman" w:cs="Times New Roman"/>
          <w:sz w:val="24"/>
          <w:szCs w:val="24"/>
        </w:rPr>
        <w:softHyphen/>
        <w:t>кает из закона или национального обычая».</w:t>
      </w:r>
    </w:p>
    <w:p w:rsidR="00190B23" w:rsidRPr="00190B23" w:rsidRDefault="00190B23" w:rsidP="00190B23">
      <w:pPr>
        <w:spacing w:after="0" w:line="240" w:lineRule="auto"/>
        <w:ind w:left="20" w:firstLine="24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Прецедент — это решение суда (судебный прецедент) или долж</w:t>
      </w:r>
      <w:r w:rsidRPr="00190B23">
        <w:rPr>
          <w:rFonts w:ascii="Times New Roman" w:eastAsia="Times New Roman" w:hAnsi="Times New Roman" w:cs="Times New Roman"/>
          <w:sz w:val="24"/>
          <w:szCs w:val="24"/>
        </w:rPr>
        <w:softHyphen/>
        <w:t>ностного лица (административный прецедент) по конкретному делу, которым руководствуются в дальнейшем при разрешении типичных правовых проблем.</w:t>
      </w:r>
      <w:r w:rsidRPr="00190B23">
        <w:rPr>
          <w:rFonts w:ascii="Times New Roman" w:eastAsia="Times New Roman" w:hAnsi="Times New Roman" w:cs="Times New Roman"/>
          <w:i/>
          <w:iCs/>
          <w:sz w:val="24"/>
          <w:szCs w:val="24"/>
          <w:shd w:val="clear" w:color="auto" w:fill="FFFFFF"/>
        </w:rPr>
        <w:t xml:space="preserve"> Такое решение становится нормативным. Роди</w:t>
      </w:r>
      <w:r w:rsidRPr="00190B23">
        <w:rPr>
          <w:rFonts w:ascii="Times New Roman" w:eastAsia="Times New Roman" w:hAnsi="Times New Roman" w:cs="Times New Roman"/>
          <w:i/>
          <w:iCs/>
          <w:sz w:val="24"/>
          <w:szCs w:val="24"/>
          <w:shd w:val="clear" w:color="auto" w:fill="FFFFFF"/>
        </w:rPr>
        <w:softHyphen/>
        <w:t>ной прецедента по праву считают Англию. Английские суды с дав</w:t>
      </w:r>
      <w:r w:rsidRPr="00190B23">
        <w:rPr>
          <w:rFonts w:ascii="Times New Roman" w:eastAsia="Times New Roman" w:hAnsi="Times New Roman" w:cs="Times New Roman"/>
          <w:i/>
          <w:iCs/>
          <w:sz w:val="24"/>
          <w:szCs w:val="24"/>
          <w:shd w:val="clear" w:color="auto" w:fill="FFFFFF"/>
        </w:rPr>
        <w:softHyphen/>
        <w:t>них времен не просто применяли право, но и участвовали в его создании.</w:t>
      </w:r>
    </w:p>
    <w:p w:rsidR="00190B23" w:rsidRPr="00190B23" w:rsidRDefault="00190B23" w:rsidP="00190B23">
      <w:pPr>
        <w:spacing w:after="0" w:line="240" w:lineRule="auto"/>
        <w:ind w:left="20" w:firstLine="24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 дореволюционной России многие юристы признавали, что закон дополняется нормами, которые создаются судебной прак</w:t>
      </w:r>
      <w:r w:rsidRPr="00190B23">
        <w:rPr>
          <w:rFonts w:ascii="Times New Roman" w:eastAsia="Times New Roman" w:hAnsi="Times New Roman" w:cs="Times New Roman"/>
          <w:sz w:val="24"/>
          <w:szCs w:val="24"/>
        </w:rPr>
        <w:softHyphen/>
        <w:t xml:space="preserve">тикой. Известный юрист </w:t>
      </w:r>
      <w:proofErr w:type="spellStart"/>
      <w:r w:rsidRPr="00190B23">
        <w:rPr>
          <w:rFonts w:ascii="Times New Roman" w:eastAsia="Times New Roman" w:hAnsi="Times New Roman" w:cs="Times New Roman"/>
          <w:sz w:val="24"/>
          <w:szCs w:val="24"/>
        </w:rPr>
        <w:t>Е.Н.Трубецкой</w:t>
      </w:r>
      <w:proofErr w:type="spellEnd"/>
      <w:r w:rsidRPr="00190B23">
        <w:rPr>
          <w:rFonts w:ascii="Times New Roman" w:eastAsia="Times New Roman" w:hAnsi="Times New Roman" w:cs="Times New Roman"/>
          <w:sz w:val="24"/>
          <w:szCs w:val="24"/>
        </w:rPr>
        <w:t xml:space="preserve"> писал: «В жизни всегда встречаются случаи, которые не предусмотрены законом, а потому суд должен играть творческую роль в разрешении правовых проблем. Разрешая всякие казусы, суд волей-неволей создает но</w:t>
      </w:r>
      <w:r w:rsidRPr="00190B23">
        <w:rPr>
          <w:rFonts w:ascii="Times New Roman" w:eastAsia="Times New Roman" w:hAnsi="Times New Roman" w:cs="Times New Roman"/>
          <w:sz w:val="24"/>
          <w:szCs w:val="24"/>
        </w:rPr>
        <w:softHyphen/>
        <w:t>вые нормы». Однако большинство юристов убедительно доказывали, что суд не может и не должен творить право, а судебная прак</w:t>
      </w:r>
      <w:r w:rsidRPr="00190B23">
        <w:rPr>
          <w:rFonts w:ascii="Times New Roman" w:eastAsia="Times New Roman" w:hAnsi="Times New Roman" w:cs="Times New Roman"/>
          <w:sz w:val="24"/>
          <w:szCs w:val="24"/>
        </w:rPr>
        <w:softHyphen/>
        <w:t>тика не должна устанавливать первоначальные нормы. Ее роль — конкретизировать правовые нормы в процессе их толкования.</w:t>
      </w:r>
    </w:p>
    <w:p w:rsidR="00190B23" w:rsidRPr="00190B23" w:rsidRDefault="00190B23" w:rsidP="00190B23">
      <w:pPr>
        <w:spacing w:after="0" w:line="240" w:lineRule="auto"/>
        <w:ind w:left="20" w:firstLine="24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Договор представляет собой соглашение двух или более лиц, ко</w:t>
      </w:r>
      <w:r w:rsidRPr="00190B23">
        <w:rPr>
          <w:rFonts w:ascii="Times New Roman" w:eastAsia="Times New Roman" w:hAnsi="Times New Roman" w:cs="Times New Roman"/>
          <w:sz w:val="24"/>
          <w:szCs w:val="24"/>
        </w:rPr>
        <w:softHyphen/>
        <w:t>торое приводит к возникновению, изменению или прекращению пра</w:t>
      </w:r>
      <w:r w:rsidRPr="00190B23">
        <w:rPr>
          <w:rFonts w:ascii="Times New Roman" w:eastAsia="Times New Roman" w:hAnsi="Times New Roman" w:cs="Times New Roman"/>
          <w:sz w:val="24"/>
          <w:szCs w:val="24"/>
        </w:rPr>
        <w:softHyphen/>
        <w:t>воотношений.</w:t>
      </w:r>
      <w:r w:rsidRPr="00190B23">
        <w:rPr>
          <w:rFonts w:ascii="Times New Roman" w:eastAsia="Times New Roman" w:hAnsi="Times New Roman" w:cs="Times New Roman"/>
          <w:sz w:val="24"/>
          <w:szCs w:val="24"/>
          <w:shd w:val="clear" w:color="auto" w:fill="FFFFFF"/>
        </w:rPr>
        <w:t xml:space="preserve"> В настоящее время роль договора возросла в юриди</w:t>
      </w:r>
      <w:r w:rsidRPr="00190B23">
        <w:rPr>
          <w:rFonts w:ascii="Times New Roman" w:eastAsia="Times New Roman" w:hAnsi="Times New Roman" w:cs="Times New Roman"/>
          <w:sz w:val="24"/>
          <w:szCs w:val="24"/>
          <w:shd w:val="clear" w:color="auto" w:fill="FFFFFF"/>
        </w:rPr>
        <w:softHyphen/>
        <w:t xml:space="preserve">ческой практике нашей страны. В соответствии с действующим законодательством можно заключать любые договоры, даже те, которые </w:t>
      </w:r>
      <w:r w:rsidRPr="00190B23">
        <w:rPr>
          <w:rFonts w:ascii="Times New Roman" w:eastAsia="Times New Roman" w:hAnsi="Times New Roman" w:cs="Times New Roman"/>
          <w:sz w:val="24"/>
          <w:szCs w:val="24"/>
          <w:shd w:val="clear" w:color="auto" w:fill="FFFFFF"/>
        </w:rPr>
        <w:lastRenderedPageBreak/>
        <w:t>напрямую не предусмотрены законом. Главное — они не должны противоречить праву. Кроме того, статья 422 ГК РФ уста</w:t>
      </w:r>
      <w:r w:rsidRPr="00190B23">
        <w:rPr>
          <w:rFonts w:ascii="Times New Roman" w:eastAsia="Times New Roman" w:hAnsi="Times New Roman" w:cs="Times New Roman"/>
          <w:sz w:val="24"/>
          <w:szCs w:val="24"/>
          <w:shd w:val="clear" w:color="auto" w:fill="FFFFFF"/>
        </w:rPr>
        <w:softHyphen/>
        <w:t>навливает приоритет договора над тем законом, который прини</w:t>
      </w:r>
      <w:r w:rsidRPr="00190B23">
        <w:rPr>
          <w:rFonts w:ascii="Times New Roman" w:eastAsia="Times New Roman" w:hAnsi="Times New Roman" w:cs="Times New Roman"/>
          <w:sz w:val="24"/>
          <w:szCs w:val="24"/>
          <w:shd w:val="clear" w:color="auto" w:fill="FFFFFF"/>
        </w:rPr>
        <w:softHyphen/>
        <w:t>мается позже. В пункте 2 указанной статьи говорится: «Если после заключения договора принят закон, устанавливающий обязатель</w:t>
      </w:r>
      <w:r w:rsidRPr="00190B23">
        <w:rPr>
          <w:rFonts w:ascii="Times New Roman" w:eastAsia="Times New Roman" w:hAnsi="Times New Roman" w:cs="Times New Roman"/>
          <w:sz w:val="24"/>
          <w:szCs w:val="24"/>
          <w:shd w:val="clear" w:color="auto" w:fill="FFFFFF"/>
        </w:rPr>
        <w:softHyphen/>
        <w:t>ные правила иные, чем те, которые действовали при заключении договора, условия договора сохраняют силу».</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Все договоры по функционально-содержательной природе мо</w:t>
      </w:r>
      <w:r w:rsidRPr="00190B23">
        <w:rPr>
          <w:rFonts w:ascii="Times New Roman" w:eastAsia="Times New Roman" w:hAnsi="Times New Roman" w:cs="Times New Roman"/>
          <w:sz w:val="24"/>
          <w:szCs w:val="24"/>
        </w:rPr>
        <w:softHyphen/>
        <w:t xml:space="preserve">гут быть разделены </w:t>
      </w:r>
      <w:proofErr w:type="gramStart"/>
      <w:r w:rsidRPr="00190B23">
        <w:rPr>
          <w:rFonts w:ascii="Times New Roman" w:eastAsia="Times New Roman" w:hAnsi="Times New Roman" w:cs="Times New Roman"/>
          <w:sz w:val="24"/>
          <w:szCs w:val="24"/>
        </w:rPr>
        <w:t>на</w:t>
      </w:r>
      <w:proofErr w:type="gramEnd"/>
      <w:r w:rsidRPr="00190B23">
        <w:rPr>
          <w:rFonts w:ascii="Times New Roman" w:eastAsia="Times New Roman" w:hAnsi="Times New Roman" w:cs="Times New Roman"/>
          <w:i/>
          <w:iCs/>
          <w:sz w:val="24"/>
          <w:szCs w:val="24"/>
          <w:shd w:val="clear" w:color="auto" w:fill="FFFFFF"/>
        </w:rPr>
        <w:t xml:space="preserve"> индивидуальные</w:t>
      </w:r>
      <w:r w:rsidRPr="00190B23">
        <w:rPr>
          <w:rFonts w:ascii="Times New Roman" w:eastAsia="Times New Roman" w:hAnsi="Times New Roman" w:cs="Times New Roman"/>
          <w:sz w:val="24"/>
          <w:szCs w:val="24"/>
        </w:rPr>
        <w:t xml:space="preserve"> и</w:t>
      </w:r>
      <w:r w:rsidRPr="00190B23">
        <w:rPr>
          <w:rFonts w:ascii="Times New Roman" w:eastAsia="Times New Roman" w:hAnsi="Times New Roman" w:cs="Times New Roman"/>
          <w:i/>
          <w:iCs/>
          <w:sz w:val="24"/>
          <w:szCs w:val="24"/>
          <w:shd w:val="clear" w:color="auto" w:fill="FFFFFF"/>
        </w:rPr>
        <w:t xml:space="preserve"> нормативные.</w:t>
      </w:r>
      <w:r w:rsidRPr="00190B23">
        <w:rPr>
          <w:rFonts w:ascii="Times New Roman" w:eastAsia="Times New Roman" w:hAnsi="Times New Roman" w:cs="Times New Roman"/>
          <w:sz w:val="24"/>
          <w:szCs w:val="24"/>
        </w:rPr>
        <w:t xml:space="preserve"> К первой категории относят, например, договор подряда между заказчи</w:t>
      </w:r>
      <w:r w:rsidRPr="00190B23">
        <w:rPr>
          <w:rFonts w:ascii="Times New Roman" w:eastAsia="Times New Roman" w:hAnsi="Times New Roman" w:cs="Times New Roman"/>
          <w:sz w:val="24"/>
          <w:szCs w:val="24"/>
        </w:rPr>
        <w:softHyphen/>
        <w:t>ком и исполнителем. Нормативные же договоры рассматриваются как соглашение между правотворческими субъектами, которые устанавливают правовые нормы для многочисленного круга лиц, и рассчитаны на неоднократное применение. Таковым, например, является договор между Россией и Францией о торгово-экономическом сотрудничестве. Современные юристы считают, что ис</w:t>
      </w:r>
      <w:r w:rsidRPr="00190B23">
        <w:rPr>
          <w:rFonts w:ascii="Times New Roman" w:eastAsia="Times New Roman" w:hAnsi="Times New Roman" w:cs="Times New Roman"/>
          <w:sz w:val="24"/>
          <w:szCs w:val="24"/>
        </w:rPr>
        <w:softHyphen/>
        <w:t>точниками права выступают только нормативные договоры.</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Наиболее распространенным источником права в нашей стра</w:t>
      </w:r>
      <w:r w:rsidRPr="00190B23">
        <w:rPr>
          <w:rFonts w:ascii="Times New Roman" w:eastAsia="Times New Roman" w:hAnsi="Times New Roman" w:cs="Times New Roman"/>
          <w:sz w:val="24"/>
          <w:szCs w:val="24"/>
        </w:rPr>
        <w:softHyphen/>
        <w:t>не считается</w:t>
      </w:r>
      <w:r w:rsidRPr="00190B23">
        <w:rPr>
          <w:rFonts w:ascii="Times New Roman" w:eastAsia="Times New Roman" w:hAnsi="Times New Roman" w:cs="Times New Roman"/>
          <w:i/>
          <w:iCs/>
          <w:sz w:val="24"/>
          <w:szCs w:val="24"/>
          <w:shd w:val="clear" w:color="auto" w:fill="FFFFFF"/>
        </w:rPr>
        <w:t xml:space="preserve"> нормативно-правовой акт</w:t>
      </w:r>
      <w:r w:rsidRPr="00190B23">
        <w:rPr>
          <w:rFonts w:ascii="Times New Roman" w:eastAsia="Times New Roman" w:hAnsi="Times New Roman" w:cs="Times New Roman"/>
          <w:sz w:val="24"/>
          <w:szCs w:val="24"/>
        </w:rPr>
        <w:t xml:space="preserve"> —</w:t>
      </w:r>
      <w:r w:rsidRPr="00190B23">
        <w:rPr>
          <w:rFonts w:ascii="Times New Roman" w:eastAsia="Times New Roman" w:hAnsi="Times New Roman" w:cs="Times New Roman"/>
          <w:i/>
          <w:iCs/>
          <w:sz w:val="24"/>
          <w:szCs w:val="24"/>
          <w:shd w:val="clear" w:color="auto" w:fill="FFFFFF"/>
        </w:rPr>
        <w:t xml:space="preserve"> важный юридический документ, который принимается в особом порядке уполномоченным на то должностным лицом или государственным органом.</w:t>
      </w:r>
      <w:r w:rsidRPr="00190B23">
        <w:rPr>
          <w:rFonts w:ascii="Times New Roman" w:eastAsia="Times New Roman" w:hAnsi="Times New Roman" w:cs="Times New Roman"/>
          <w:sz w:val="24"/>
          <w:szCs w:val="24"/>
        </w:rPr>
        <w:t xml:space="preserve"> Он содер</w:t>
      </w:r>
      <w:r w:rsidRPr="00190B23">
        <w:rPr>
          <w:rFonts w:ascii="Times New Roman" w:eastAsia="Times New Roman" w:hAnsi="Times New Roman" w:cs="Times New Roman"/>
          <w:sz w:val="24"/>
          <w:szCs w:val="24"/>
        </w:rPr>
        <w:softHyphen/>
        <w:t>жит общеобязательные для исполнения нормы и имеет, по мне</w:t>
      </w:r>
      <w:r w:rsidRPr="00190B23">
        <w:rPr>
          <w:rFonts w:ascii="Times New Roman" w:eastAsia="Times New Roman" w:hAnsi="Times New Roman" w:cs="Times New Roman"/>
          <w:sz w:val="24"/>
          <w:szCs w:val="24"/>
        </w:rPr>
        <w:softHyphen/>
        <w:t>нию многих юристов, достаточно много преимуществ по сравне</w:t>
      </w:r>
      <w:r w:rsidRPr="00190B23">
        <w:rPr>
          <w:rFonts w:ascii="Times New Roman" w:eastAsia="Times New Roman" w:hAnsi="Times New Roman" w:cs="Times New Roman"/>
          <w:sz w:val="24"/>
          <w:szCs w:val="24"/>
        </w:rPr>
        <w:softHyphen/>
        <w:t>нию с другими источниками права. Например, в нормативно-правовых актах правила поведения прописаны четко и конкретно.</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Нормативно-правовые акты делятся на</w:t>
      </w:r>
      <w:r w:rsidRPr="00190B23">
        <w:rPr>
          <w:rFonts w:ascii="Times New Roman" w:eastAsia="Times New Roman" w:hAnsi="Times New Roman" w:cs="Times New Roman"/>
          <w:i/>
          <w:iCs/>
          <w:sz w:val="24"/>
          <w:szCs w:val="24"/>
          <w:shd w:val="clear" w:color="auto" w:fill="FFFFFF"/>
        </w:rPr>
        <w:t xml:space="preserve"> законы,</w:t>
      </w:r>
      <w:r w:rsidRPr="00190B23">
        <w:rPr>
          <w:rFonts w:ascii="Times New Roman" w:eastAsia="Times New Roman" w:hAnsi="Times New Roman" w:cs="Times New Roman"/>
          <w:sz w:val="24"/>
          <w:szCs w:val="24"/>
        </w:rPr>
        <w:t xml:space="preserve"> принимаемые высшим представительным и законодательным органом государ</w:t>
      </w:r>
      <w:r w:rsidRPr="00190B23">
        <w:rPr>
          <w:rFonts w:ascii="Times New Roman" w:eastAsia="Times New Roman" w:hAnsi="Times New Roman" w:cs="Times New Roman"/>
          <w:sz w:val="24"/>
          <w:szCs w:val="24"/>
        </w:rPr>
        <w:softHyphen/>
        <w:t>ства (парламентом) и обладающие высшей юридической силой, и</w:t>
      </w:r>
      <w:r w:rsidRPr="00190B23">
        <w:rPr>
          <w:rFonts w:ascii="Times New Roman" w:eastAsia="Times New Roman" w:hAnsi="Times New Roman" w:cs="Times New Roman"/>
          <w:i/>
          <w:iCs/>
          <w:sz w:val="24"/>
          <w:szCs w:val="24"/>
          <w:shd w:val="clear" w:color="auto" w:fill="FFFFFF"/>
        </w:rPr>
        <w:t xml:space="preserve"> подзаконные акты,</w:t>
      </w:r>
      <w:r w:rsidRPr="00190B23">
        <w:rPr>
          <w:rFonts w:ascii="Times New Roman" w:eastAsia="Times New Roman" w:hAnsi="Times New Roman" w:cs="Times New Roman"/>
          <w:sz w:val="24"/>
          <w:szCs w:val="24"/>
        </w:rPr>
        <w:t xml:space="preserve"> принимаемые органами исполнительной власти в развитие законов. К подзаконным актам относятся ука</w:t>
      </w:r>
      <w:r w:rsidRPr="00190B23">
        <w:rPr>
          <w:rFonts w:ascii="Times New Roman" w:eastAsia="Times New Roman" w:hAnsi="Times New Roman" w:cs="Times New Roman"/>
          <w:sz w:val="24"/>
          <w:szCs w:val="24"/>
        </w:rPr>
        <w:softHyphen/>
        <w:t>зы президента, постановления правительства, приказы мини</w:t>
      </w:r>
      <w:r w:rsidRPr="00190B23">
        <w:rPr>
          <w:rFonts w:ascii="Times New Roman" w:eastAsia="Times New Roman" w:hAnsi="Times New Roman" w:cs="Times New Roman"/>
          <w:sz w:val="24"/>
          <w:szCs w:val="24"/>
        </w:rPr>
        <w:softHyphen/>
        <w:t>стерств и др.</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Высшей юридической силой в стране обладает</w:t>
      </w:r>
      <w:r w:rsidRPr="00190B23">
        <w:rPr>
          <w:rFonts w:ascii="Times New Roman" w:eastAsia="Times New Roman" w:hAnsi="Times New Roman" w:cs="Times New Roman"/>
          <w:i/>
          <w:iCs/>
          <w:sz w:val="24"/>
          <w:szCs w:val="24"/>
          <w:shd w:val="clear" w:color="auto" w:fill="FFFFFF"/>
        </w:rPr>
        <w:t xml:space="preserve"> Конституция — </w:t>
      </w:r>
      <w:r w:rsidRPr="00190B23">
        <w:rPr>
          <w:rFonts w:ascii="Times New Roman" w:eastAsia="Times New Roman" w:hAnsi="Times New Roman" w:cs="Times New Roman"/>
          <w:sz w:val="24"/>
          <w:szCs w:val="24"/>
        </w:rPr>
        <w:t xml:space="preserve">Основной закон государства. Первые акты конституционного типа были приняты в Англии. </w:t>
      </w:r>
      <w:proofErr w:type="gramStart"/>
      <w:r w:rsidRPr="00190B23">
        <w:rPr>
          <w:rFonts w:ascii="Times New Roman" w:eastAsia="Times New Roman" w:hAnsi="Times New Roman" w:cs="Times New Roman"/>
          <w:sz w:val="24"/>
          <w:szCs w:val="24"/>
        </w:rPr>
        <w:t>К настоящему времени в Великобрита</w:t>
      </w:r>
      <w:r w:rsidRPr="00190B23">
        <w:rPr>
          <w:rFonts w:ascii="Times New Roman" w:eastAsia="Times New Roman" w:hAnsi="Times New Roman" w:cs="Times New Roman"/>
          <w:sz w:val="24"/>
          <w:szCs w:val="24"/>
        </w:rPr>
        <w:softHyphen/>
        <w:t>нии существует</w:t>
      </w:r>
      <w:r w:rsidRPr="00190B23">
        <w:rPr>
          <w:rFonts w:ascii="Times New Roman" w:eastAsia="Times New Roman" w:hAnsi="Times New Roman" w:cs="Times New Roman"/>
          <w:i/>
          <w:iCs/>
          <w:sz w:val="24"/>
          <w:szCs w:val="24"/>
          <w:shd w:val="clear" w:color="auto" w:fill="FFFFFF"/>
        </w:rPr>
        <w:t xml:space="preserve"> неписаная</w:t>
      </w:r>
      <w:r w:rsidRPr="00190B23">
        <w:rPr>
          <w:rFonts w:ascii="Times New Roman" w:eastAsia="Times New Roman" w:hAnsi="Times New Roman" w:cs="Times New Roman"/>
          <w:sz w:val="24"/>
          <w:szCs w:val="24"/>
        </w:rPr>
        <w:t xml:space="preserve"> Конституция, которую составляют акты с XIII по XXI в. Впервые как единый закон Конституция была принята в США в 1787 г. Некоторые юристы считают, что юриди</w:t>
      </w:r>
      <w:r w:rsidRPr="00190B23">
        <w:rPr>
          <w:rFonts w:ascii="Times New Roman" w:eastAsia="Times New Roman" w:hAnsi="Times New Roman" w:cs="Times New Roman"/>
          <w:sz w:val="24"/>
          <w:szCs w:val="24"/>
        </w:rPr>
        <w:softHyphen/>
        <w:t>ческим актом, имеющим значение Конституции, были Основ</w:t>
      </w:r>
      <w:r w:rsidRPr="00190B23">
        <w:rPr>
          <w:rFonts w:ascii="Times New Roman" w:eastAsia="Times New Roman" w:hAnsi="Times New Roman" w:cs="Times New Roman"/>
          <w:sz w:val="24"/>
          <w:szCs w:val="24"/>
        </w:rPr>
        <w:softHyphen/>
        <w:t>ные законы Российской империи 1906 г., базой для которых послужили положения Манифеста 17 октября 1905 года.</w:t>
      </w:r>
      <w:proofErr w:type="gramEnd"/>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mallCaps/>
          <w:sz w:val="24"/>
          <w:szCs w:val="24"/>
          <w:shd w:val="clear" w:color="auto" w:fill="FFFFFF"/>
        </w:rPr>
        <w:t>С</w:t>
      </w:r>
      <w:r w:rsidRPr="00190B23">
        <w:rPr>
          <w:rFonts w:ascii="Times New Roman" w:eastAsia="Times New Roman" w:hAnsi="Times New Roman" w:cs="Times New Roman"/>
          <w:sz w:val="24"/>
          <w:szCs w:val="24"/>
        </w:rPr>
        <w:t xml:space="preserve"> юридической точки зрения</w:t>
      </w:r>
      <w:r w:rsidRPr="00190B23">
        <w:rPr>
          <w:rFonts w:ascii="Times New Roman" w:eastAsia="Times New Roman" w:hAnsi="Times New Roman" w:cs="Times New Roman"/>
          <w:smallCaps/>
          <w:sz w:val="24"/>
          <w:szCs w:val="24"/>
          <w:shd w:val="clear" w:color="auto" w:fill="FFFFFF"/>
        </w:rPr>
        <w:t xml:space="preserve"> Конституция</w:t>
      </w:r>
      <w:r w:rsidRPr="00190B23">
        <w:rPr>
          <w:rFonts w:ascii="Times New Roman" w:eastAsia="Times New Roman" w:hAnsi="Times New Roman" w:cs="Times New Roman"/>
          <w:sz w:val="24"/>
          <w:szCs w:val="24"/>
        </w:rPr>
        <w:t xml:space="preserve"> как важный доку</w:t>
      </w:r>
      <w:r w:rsidRPr="00190B23">
        <w:rPr>
          <w:rFonts w:ascii="Times New Roman" w:eastAsia="Times New Roman" w:hAnsi="Times New Roman" w:cs="Times New Roman"/>
          <w:sz w:val="24"/>
          <w:szCs w:val="24"/>
        </w:rPr>
        <w:softHyphen/>
        <w:t>мент государства имеет определенные</w:t>
      </w:r>
      <w:r w:rsidRPr="00190B23">
        <w:rPr>
          <w:rFonts w:ascii="Times New Roman" w:eastAsia="Times New Roman" w:hAnsi="Times New Roman" w:cs="Times New Roman"/>
          <w:i/>
          <w:iCs/>
          <w:sz w:val="24"/>
          <w:szCs w:val="24"/>
          <w:shd w:val="clear" w:color="auto" w:fill="FFFFFF"/>
        </w:rPr>
        <w:t xml:space="preserve"> признаки.</w:t>
      </w:r>
    </w:p>
    <w:p w:rsidR="00190B23" w:rsidRPr="00190B23" w:rsidRDefault="00190B23" w:rsidP="00190B23">
      <w:pPr>
        <w:numPr>
          <w:ilvl w:val="0"/>
          <w:numId w:val="1"/>
        </w:numPr>
        <w:tabs>
          <w:tab w:val="left" w:pos="463"/>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mallCaps/>
          <w:sz w:val="24"/>
          <w:szCs w:val="24"/>
          <w:shd w:val="clear" w:color="auto" w:fill="FFFFFF"/>
        </w:rPr>
        <w:t>Конституция</w:t>
      </w:r>
      <w:r w:rsidRPr="00190B23">
        <w:rPr>
          <w:rFonts w:ascii="Times New Roman" w:eastAsia="Times New Roman" w:hAnsi="Times New Roman" w:cs="Times New Roman"/>
          <w:sz w:val="24"/>
          <w:szCs w:val="24"/>
        </w:rPr>
        <w:t xml:space="preserve"> обладает высшей юридической силой. Все нормативно-правовые акты должны издаваться в строгом соответствии с основным законом, не противореча ему ни в чем.</w:t>
      </w:r>
    </w:p>
    <w:p w:rsidR="00190B23" w:rsidRPr="00190B23" w:rsidRDefault="00190B23" w:rsidP="00190B23">
      <w:pPr>
        <w:numPr>
          <w:ilvl w:val="0"/>
          <w:numId w:val="1"/>
        </w:numPr>
        <w:tabs>
          <w:tab w:val="left" w:pos="470"/>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Конституция носит основополагающий, учредительный характер. Она устанавливает основы государственного и общественного строя, права, свободы и обязанности граждан, систему органов власти, порядок их образования н компетенцию.</w:t>
      </w:r>
    </w:p>
    <w:p w:rsidR="00190B23" w:rsidRPr="00190B23" w:rsidRDefault="00190B23" w:rsidP="00190B23">
      <w:pPr>
        <w:numPr>
          <w:ilvl w:val="0"/>
          <w:numId w:val="1"/>
        </w:numPr>
        <w:tabs>
          <w:tab w:val="left" w:pos="470"/>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 xml:space="preserve">Конституция служит базой для текущего законодательства. На ее основе принимаются другие законы. В самой Конституции может быть указано на необходимость принятия какого-либо </w:t>
      </w:r>
      <w:proofErr w:type="gramStart"/>
      <w:r w:rsidRPr="00190B23">
        <w:rPr>
          <w:rFonts w:ascii="Times New Roman" w:eastAsia="Times New Roman" w:hAnsi="Times New Roman" w:cs="Times New Roman"/>
          <w:sz w:val="24"/>
          <w:szCs w:val="24"/>
        </w:rPr>
        <w:t>за</w:t>
      </w:r>
      <w:proofErr w:type="gramEnd"/>
      <w:r w:rsidRPr="00190B23">
        <w:rPr>
          <w:rFonts w:ascii="Times New Roman" w:eastAsia="Times New Roman" w:hAnsi="Times New Roman" w:cs="Times New Roman"/>
          <w:sz w:val="24"/>
          <w:szCs w:val="24"/>
        </w:rPr>
        <w:t xml:space="preserve"> кона.</w:t>
      </w:r>
    </w:p>
    <w:p w:rsidR="00190B23" w:rsidRPr="00190B23" w:rsidRDefault="00190B23" w:rsidP="00190B23">
      <w:pPr>
        <w:numPr>
          <w:ilvl w:val="0"/>
          <w:numId w:val="1"/>
        </w:numPr>
        <w:tabs>
          <w:tab w:val="left" w:pos="515"/>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Конституция отличается стабильностью, а потому предусмотрен усложненный порядок ее пересмотра. По степени стабильности конституции бывают</w:t>
      </w:r>
      <w:r w:rsidRPr="00190B23">
        <w:rPr>
          <w:rFonts w:ascii="Times New Roman" w:eastAsia="Times New Roman" w:hAnsi="Times New Roman" w:cs="Times New Roman"/>
          <w:i/>
          <w:iCs/>
          <w:sz w:val="24"/>
          <w:szCs w:val="24"/>
          <w:shd w:val="clear" w:color="auto" w:fill="FFFFFF"/>
        </w:rPr>
        <w:t xml:space="preserve"> гибкие</w:t>
      </w:r>
      <w:r w:rsidRPr="00190B23">
        <w:rPr>
          <w:rFonts w:ascii="Times New Roman" w:eastAsia="Times New Roman" w:hAnsi="Times New Roman" w:cs="Times New Roman"/>
          <w:sz w:val="24"/>
          <w:szCs w:val="24"/>
        </w:rPr>
        <w:t xml:space="preserve"> (могут быть изменены путем принятия обычного закона),</w:t>
      </w:r>
      <w:r w:rsidRPr="00190B23">
        <w:rPr>
          <w:rFonts w:ascii="Times New Roman" w:eastAsia="Times New Roman" w:hAnsi="Times New Roman" w:cs="Times New Roman"/>
          <w:i/>
          <w:iCs/>
          <w:sz w:val="24"/>
          <w:szCs w:val="24"/>
          <w:shd w:val="clear" w:color="auto" w:fill="FFFFFF"/>
        </w:rPr>
        <w:t xml:space="preserve"> жесткие</w:t>
      </w:r>
      <w:r w:rsidRPr="00190B23">
        <w:rPr>
          <w:rFonts w:ascii="Times New Roman" w:eastAsia="Times New Roman" w:hAnsi="Times New Roman" w:cs="Times New Roman"/>
          <w:sz w:val="24"/>
          <w:szCs w:val="24"/>
        </w:rPr>
        <w:t xml:space="preserve"> (изменение</w:t>
      </w:r>
      <w:r w:rsidRPr="00190B23">
        <w:rPr>
          <w:rFonts w:ascii="Times New Roman" w:eastAsia="Times New Roman" w:hAnsi="Times New Roman" w:cs="Times New Roman"/>
          <w:smallCaps/>
          <w:sz w:val="24"/>
          <w:szCs w:val="24"/>
          <w:shd w:val="clear" w:color="auto" w:fill="FFFFFF"/>
        </w:rPr>
        <w:t xml:space="preserve"> конституции </w:t>
      </w:r>
      <w:r w:rsidRPr="00190B23">
        <w:rPr>
          <w:rFonts w:ascii="Times New Roman" w:eastAsia="Times New Roman" w:hAnsi="Times New Roman" w:cs="Times New Roman"/>
          <w:sz w:val="24"/>
          <w:szCs w:val="24"/>
        </w:rPr>
        <w:t>требует квалифицированного большинства голосов членов парламента) и</w:t>
      </w:r>
      <w:r w:rsidRPr="00190B23">
        <w:rPr>
          <w:rFonts w:ascii="Times New Roman" w:eastAsia="Times New Roman" w:hAnsi="Times New Roman" w:cs="Times New Roman"/>
          <w:i/>
          <w:iCs/>
          <w:sz w:val="24"/>
          <w:szCs w:val="24"/>
          <w:shd w:val="clear" w:color="auto" w:fill="FFFFFF"/>
        </w:rPr>
        <w:t xml:space="preserve"> особо жесткие</w:t>
      </w:r>
      <w:r w:rsidRPr="00190B23">
        <w:rPr>
          <w:rFonts w:ascii="Times New Roman" w:eastAsia="Times New Roman" w:hAnsi="Times New Roman" w:cs="Times New Roman"/>
          <w:sz w:val="24"/>
          <w:szCs w:val="24"/>
        </w:rPr>
        <w:t xml:space="preserve"> (внесение поправок в</w:t>
      </w:r>
      <w:r w:rsidRPr="00190B23">
        <w:rPr>
          <w:rFonts w:ascii="Times New Roman" w:eastAsia="Times New Roman" w:hAnsi="Times New Roman" w:cs="Times New Roman"/>
          <w:smallCaps/>
          <w:sz w:val="24"/>
          <w:szCs w:val="24"/>
          <w:shd w:val="clear" w:color="auto" w:fill="FFFFFF"/>
        </w:rPr>
        <w:t xml:space="preserve"> конституцию</w:t>
      </w:r>
      <w:r w:rsidRPr="00190B23">
        <w:rPr>
          <w:rFonts w:ascii="Times New Roman" w:eastAsia="Times New Roman" w:hAnsi="Times New Roman" w:cs="Times New Roman"/>
          <w:sz w:val="24"/>
          <w:szCs w:val="24"/>
        </w:rPr>
        <w:t xml:space="preserve"> включает дополнительную стадию ратификации, которая осуществляется путем референдума, двойного голосования в парламенте или утверждения субъектами федерации).</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История Конституции в нашей стране после известных собы</w:t>
      </w:r>
      <w:r w:rsidRPr="00190B23">
        <w:rPr>
          <w:rFonts w:ascii="Times New Roman" w:eastAsia="Times New Roman" w:hAnsi="Times New Roman" w:cs="Times New Roman"/>
          <w:sz w:val="24"/>
          <w:szCs w:val="24"/>
        </w:rPr>
        <w:softHyphen/>
        <w:t>тий 1917 г. имеет свои особенности. Изменения политической и экономической жизни в государстве не могли не привести к при</w:t>
      </w:r>
      <w:r w:rsidRPr="00190B23">
        <w:rPr>
          <w:rFonts w:ascii="Times New Roman" w:eastAsia="Times New Roman" w:hAnsi="Times New Roman" w:cs="Times New Roman"/>
          <w:sz w:val="24"/>
          <w:szCs w:val="24"/>
        </w:rPr>
        <w:softHyphen/>
        <w:t xml:space="preserve">нятию нового основополагающего правового документа. Так в 1918 г. </w:t>
      </w:r>
      <w:r w:rsidRPr="00190B23">
        <w:rPr>
          <w:rFonts w:ascii="Times New Roman" w:eastAsia="Times New Roman" w:hAnsi="Times New Roman" w:cs="Times New Roman"/>
          <w:sz w:val="24"/>
          <w:szCs w:val="24"/>
        </w:rPr>
        <w:lastRenderedPageBreak/>
        <w:t>появилась на свет Конституция, которая закрепила уста</w:t>
      </w:r>
      <w:r w:rsidRPr="00190B23">
        <w:rPr>
          <w:rFonts w:ascii="Times New Roman" w:eastAsia="Times New Roman" w:hAnsi="Times New Roman" w:cs="Times New Roman"/>
          <w:sz w:val="24"/>
          <w:szCs w:val="24"/>
        </w:rPr>
        <w:softHyphen/>
        <w:t>новление диктатуры пролетариата и новой жизни.</w:t>
      </w:r>
      <w:r w:rsidRPr="00190B23">
        <w:rPr>
          <w:rFonts w:ascii="Times New Roman" w:eastAsia="Times New Roman" w:hAnsi="Times New Roman" w:cs="Times New Roman"/>
          <w:smallCaps/>
          <w:sz w:val="24"/>
          <w:szCs w:val="24"/>
          <w:shd w:val="clear" w:color="auto" w:fill="FFFFFF"/>
        </w:rPr>
        <w:t xml:space="preserve"> Конституция </w:t>
      </w:r>
      <w:r w:rsidRPr="00190B23">
        <w:rPr>
          <w:rFonts w:ascii="Times New Roman" w:eastAsia="Times New Roman" w:hAnsi="Times New Roman" w:cs="Times New Roman"/>
          <w:sz w:val="24"/>
          <w:szCs w:val="24"/>
        </w:rPr>
        <w:t>не могла предоставить права всем гражданам государства, ибо закрепление новой власти не могло происходить мирным, демокра</w:t>
      </w:r>
      <w:r w:rsidRPr="00190B23">
        <w:rPr>
          <w:rFonts w:ascii="Times New Roman" w:eastAsia="Times New Roman" w:hAnsi="Times New Roman" w:cs="Times New Roman"/>
          <w:sz w:val="24"/>
          <w:szCs w:val="24"/>
        </w:rPr>
        <w:softHyphen/>
        <w:t>тическим путем. В состав этого документа вошла Декларация прав трудящегося и эксплуатируемого народа, которая была утвержде</w:t>
      </w:r>
      <w:r w:rsidRPr="00190B23">
        <w:rPr>
          <w:rFonts w:ascii="Times New Roman" w:eastAsia="Times New Roman" w:hAnsi="Times New Roman" w:cs="Times New Roman"/>
          <w:sz w:val="24"/>
          <w:szCs w:val="24"/>
        </w:rPr>
        <w:softHyphen/>
        <w:t>на III Всероссийским съездом Советов в январе 1918 г. Труд быт признан обязанностью всех граждан России. Не все граждане име</w:t>
      </w:r>
      <w:r w:rsidRPr="00190B23">
        <w:rPr>
          <w:rFonts w:ascii="Times New Roman" w:eastAsia="Times New Roman" w:hAnsi="Times New Roman" w:cs="Times New Roman"/>
          <w:sz w:val="24"/>
          <w:szCs w:val="24"/>
        </w:rPr>
        <w:softHyphen/>
        <w:t>ли избирательное право.</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 1924 г. была принята следующая Конституция, в состав ко</w:t>
      </w:r>
      <w:r w:rsidRPr="00190B23">
        <w:rPr>
          <w:rFonts w:ascii="Times New Roman" w:eastAsia="Times New Roman" w:hAnsi="Times New Roman" w:cs="Times New Roman"/>
          <w:sz w:val="24"/>
          <w:szCs w:val="24"/>
        </w:rPr>
        <w:softHyphen/>
        <w:t>торой вошли Декларация об образовании СССР и Договор об образовании СССР. За каждой республикой было закреплено право свободного выхода из состава Союза. Верховным органом власти стал Съезд Советов, а между съездами функционировал ЦИК, состоящий из Союзного Совета и Совета национально</w:t>
      </w:r>
      <w:r w:rsidRPr="00190B23">
        <w:rPr>
          <w:rFonts w:ascii="Times New Roman" w:eastAsia="Times New Roman" w:hAnsi="Times New Roman" w:cs="Times New Roman"/>
          <w:sz w:val="24"/>
          <w:szCs w:val="24"/>
        </w:rPr>
        <w:softHyphen/>
        <w:t>стей. Исполнительным органом был Совет Народных Комисса</w:t>
      </w:r>
      <w:r w:rsidRPr="00190B23">
        <w:rPr>
          <w:rFonts w:ascii="Times New Roman" w:eastAsia="Times New Roman" w:hAnsi="Times New Roman" w:cs="Times New Roman"/>
          <w:sz w:val="24"/>
          <w:szCs w:val="24"/>
        </w:rPr>
        <w:softHyphen/>
        <w:t>ров СССР.</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5 декабря 1936 г. появилась новая Конституция СССР. Высшим органом государственной власти стал Верховный Совет СССР. Было ликвидировано неравенство в избирательном праве. Отдельная глава документа посвящалась правам и обязанностям граждан страны. Эта конституция провозглашала право на труд с гарантией рабо</w:t>
      </w:r>
      <w:r w:rsidRPr="00190B23">
        <w:rPr>
          <w:rFonts w:ascii="Times New Roman" w:eastAsia="Times New Roman" w:hAnsi="Times New Roman" w:cs="Times New Roman"/>
          <w:sz w:val="24"/>
          <w:szCs w:val="24"/>
        </w:rPr>
        <w:softHyphen/>
        <w:t>ты</w:t>
      </w:r>
      <w:proofErr w:type="gramStart"/>
      <w:r w:rsidRPr="00190B23">
        <w:rPr>
          <w:rFonts w:ascii="Times New Roman" w:eastAsia="Times New Roman" w:hAnsi="Times New Roman" w:cs="Times New Roman"/>
          <w:sz w:val="24"/>
          <w:szCs w:val="24"/>
        </w:rPr>
        <w:t>.</w:t>
      </w:r>
      <w:proofErr w:type="gramEnd"/>
      <w:r w:rsidRPr="00190B23">
        <w:rPr>
          <w:rFonts w:ascii="Times New Roman" w:eastAsia="Times New Roman" w:hAnsi="Times New Roman" w:cs="Times New Roman"/>
          <w:sz w:val="24"/>
          <w:szCs w:val="24"/>
        </w:rPr>
        <w:t xml:space="preserve"> </w:t>
      </w:r>
      <w:proofErr w:type="gramStart"/>
      <w:r w:rsidRPr="00190B23">
        <w:rPr>
          <w:rFonts w:ascii="Times New Roman" w:eastAsia="Times New Roman" w:hAnsi="Times New Roman" w:cs="Times New Roman"/>
          <w:sz w:val="24"/>
          <w:szCs w:val="24"/>
        </w:rPr>
        <w:t>к</w:t>
      </w:r>
      <w:proofErr w:type="gramEnd"/>
      <w:r w:rsidRPr="00190B23">
        <w:rPr>
          <w:rFonts w:ascii="Times New Roman" w:eastAsia="Times New Roman" w:hAnsi="Times New Roman" w:cs="Times New Roman"/>
          <w:sz w:val="24"/>
          <w:szCs w:val="24"/>
        </w:rPr>
        <w:t>онстатируя ликвидацию безработицы, право на отдых, со</w:t>
      </w:r>
      <w:r w:rsidRPr="00190B23">
        <w:rPr>
          <w:rFonts w:ascii="Times New Roman" w:eastAsia="Times New Roman" w:hAnsi="Times New Roman" w:cs="Times New Roman"/>
          <w:sz w:val="24"/>
          <w:szCs w:val="24"/>
        </w:rPr>
        <w:softHyphen/>
        <w:t>циальное обеспечение по старости, свободу слова, печати и др.</w:t>
      </w:r>
    </w:p>
    <w:p w:rsidR="00190B23" w:rsidRPr="00190B23" w:rsidRDefault="00190B23" w:rsidP="00190B23">
      <w:pPr>
        <w:numPr>
          <w:ilvl w:val="1"/>
          <w:numId w:val="1"/>
        </w:numPr>
        <w:tabs>
          <w:tab w:val="left" w:pos="460"/>
        </w:tabs>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октября 1977 г. была принята еще одна Конституция СССР. Она закрепила руководящую роль КПСС в жизни государства и общества. Провозглашалось развитие экономики на основе планового хозяйства и двух форм собственности — государственной (или общенародной) и колхозно-кооперативной. В Конституции были установлены основные права и свободы граждан.</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Ныне действующая Конституция была принята</w:t>
      </w:r>
      <w:r w:rsidRPr="00190B23">
        <w:rPr>
          <w:rFonts w:ascii="Times New Roman" w:eastAsia="Times New Roman" w:hAnsi="Times New Roman" w:cs="Times New Roman"/>
          <w:smallCaps/>
          <w:sz w:val="24"/>
          <w:szCs w:val="24"/>
          <w:shd w:val="clear" w:color="auto" w:fill="FFFFFF"/>
        </w:rPr>
        <w:t xml:space="preserve"> 12</w:t>
      </w:r>
      <w:r w:rsidRPr="00190B23">
        <w:rPr>
          <w:rFonts w:ascii="Times New Roman" w:eastAsia="Times New Roman" w:hAnsi="Times New Roman" w:cs="Times New Roman"/>
          <w:sz w:val="24"/>
          <w:szCs w:val="24"/>
        </w:rPr>
        <w:t xml:space="preserve"> декабря </w:t>
      </w:r>
      <w:r w:rsidRPr="00190B23">
        <w:rPr>
          <w:rFonts w:ascii="Times New Roman" w:eastAsia="Times New Roman" w:hAnsi="Times New Roman" w:cs="Times New Roman"/>
          <w:smallCaps/>
          <w:sz w:val="24"/>
          <w:szCs w:val="24"/>
          <w:shd w:val="clear" w:color="auto" w:fill="FFFFFF"/>
        </w:rPr>
        <w:t>1993</w:t>
      </w:r>
      <w:r w:rsidRPr="00190B23">
        <w:rPr>
          <w:rFonts w:ascii="Times New Roman" w:eastAsia="Times New Roman" w:hAnsi="Times New Roman" w:cs="Times New Roman"/>
          <w:sz w:val="24"/>
          <w:szCs w:val="24"/>
        </w:rPr>
        <w:t xml:space="preserve"> г. Человек, его права были провозглашены высшей ценно</w:t>
      </w:r>
      <w:r w:rsidRPr="00190B23">
        <w:rPr>
          <w:rFonts w:ascii="Times New Roman" w:eastAsia="Times New Roman" w:hAnsi="Times New Roman" w:cs="Times New Roman"/>
          <w:sz w:val="24"/>
          <w:szCs w:val="24"/>
        </w:rPr>
        <w:softHyphen/>
        <w:t>стью, а носителем суверенитета, источником власти был объяв</w:t>
      </w:r>
      <w:r w:rsidRPr="00190B23">
        <w:rPr>
          <w:rFonts w:ascii="Times New Roman" w:eastAsia="Times New Roman" w:hAnsi="Times New Roman" w:cs="Times New Roman"/>
          <w:sz w:val="24"/>
          <w:szCs w:val="24"/>
        </w:rPr>
        <w:softHyphen/>
        <w:t>лен народ. Этот документ признал частную собственность и разде</w:t>
      </w:r>
      <w:r w:rsidRPr="00190B23">
        <w:rPr>
          <w:rFonts w:ascii="Times New Roman" w:eastAsia="Times New Roman" w:hAnsi="Times New Roman" w:cs="Times New Roman"/>
          <w:sz w:val="24"/>
          <w:szCs w:val="24"/>
        </w:rPr>
        <w:softHyphen/>
        <w:t>ление властей, идеологическое и политическое многообразие.</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 развитие Конституции государственные органы принимают различные нормативно-правовые акты.</w:t>
      </w:r>
      <w:r w:rsidRPr="00190B23">
        <w:rPr>
          <w:rFonts w:ascii="Times New Roman" w:eastAsia="Times New Roman" w:hAnsi="Times New Roman" w:cs="Times New Roman"/>
          <w:i/>
          <w:iCs/>
          <w:sz w:val="24"/>
          <w:szCs w:val="24"/>
          <w:shd w:val="clear" w:color="auto" w:fill="FFFFFF"/>
        </w:rPr>
        <w:t xml:space="preserve"> Федеральные законы</w:t>
      </w:r>
      <w:r w:rsidRPr="00190B23">
        <w:rPr>
          <w:rFonts w:ascii="Times New Roman" w:eastAsia="Times New Roman" w:hAnsi="Times New Roman" w:cs="Times New Roman"/>
          <w:sz w:val="24"/>
          <w:szCs w:val="24"/>
        </w:rPr>
        <w:t xml:space="preserve"> принимаются Государственной Думой и проходят сложную процеду</w:t>
      </w:r>
      <w:r w:rsidRPr="00190B23">
        <w:rPr>
          <w:rFonts w:ascii="Times New Roman" w:eastAsia="Times New Roman" w:hAnsi="Times New Roman" w:cs="Times New Roman"/>
          <w:sz w:val="24"/>
          <w:szCs w:val="24"/>
        </w:rPr>
        <w:softHyphen/>
        <w:t>ру законотворческого процесса. Глава государства — президент — может издавать</w:t>
      </w:r>
      <w:r w:rsidRPr="00190B23">
        <w:rPr>
          <w:rFonts w:ascii="Times New Roman" w:eastAsia="Times New Roman" w:hAnsi="Times New Roman" w:cs="Times New Roman"/>
          <w:i/>
          <w:iCs/>
          <w:sz w:val="24"/>
          <w:szCs w:val="24"/>
          <w:shd w:val="clear" w:color="auto" w:fill="FFFFFF"/>
        </w:rPr>
        <w:t xml:space="preserve"> указы</w:t>
      </w:r>
      <w:r w:rsidRPr="00190B23">
        <w:rPr>
          <w:rFonts w:ascii="Times New Roman" w:eastAsia="Times New Roman" w:hAnsi="Times New Roman" w:cs="Times New Roman"/>
          <w:sz w:val="24"/>
          <w:szCs w:val="24"/>
        </w:rPr>
        <w:t xml:space="preserve"> по различным вопросам внутренней и внешней политики. Осуществляя исполнительную власть, правительство может издавать</w:t>
      </w:r>
      <w:r w:rsidRPr="00190B23">
        <w:rPr>
          <w:rFonts w:ascii="Times New Roman" w:eastAsia="Times New Roman" w:hAnsi="Times New Roman" w:cs="Times New Roman"/>
          <w:i/>
          <w:iCs/>
          <w:sz w:val="24"/>
          <w:szCs w:val="24"/>
          <w:shd w:val="clear" w:color="auto" w:fill="FFFFFF"/>
        </w:rPr>
        <w:t xml:space="preserve"> распоряжения</w:t>
      </w:r>
      <w:r w:rsidRPr="00190B23">
        <w:rPr>
          <w:rFonts w:ascii="Times New Roman" w:eastAsia="Times New Roman" w:hAnsi="Times New Roman" w:cs="Times New Roman"/>
          <w:sz w:val="24"/>
          <w:szCs w:val="24"/>
        </w:rPr>
        <w:t xml:space="preserve"> и</w:t>
      </w:r>
      <w:r w:rsidRPr="00190B23">
        <w:rPr>
          <w:rFonts w:ascii="Times New Roman" w:eastAsia="Times New Roman" w:hAnsi="Times New Roman" w:cs="Times New Roman"/>
          <w:i/>
          <w:iCs/>
          <w:sz w:val="24"/>
          <w:szCs w:val="24"/>
          <w:shd w:val="clear" w:color="auto" w:fill="FFFFFF"/>
        </w:rPr>
        <w:t xml:space="preserve"> постановления</w:t>
      </w:r>
      <w:r w:rsidRPr="00190B23">
        <w:rPr>
          <w:rFonts w:ascii="Times New Roman" w:eastAsia="Times New Roman" w:hAnsi="Times New Roman" w:cs="Times New Roman"/>
          <w:sz w:val="24"/>
          <w:szCs w:val="24"/>
        </w:rPr>
        <w:t xml:space="preserve"> по текущим важным вопросам жизни общества. Министерства и ведомства </w:t>
      </w:r>
      <w:proofErr w:type="gramStart"/>
      <w:r w:rsidRPr="00190B23">
        <w:rPr>
          <w:rFonts w:ascii="Times New Roman" w:eastAsia="Times New Roman" w:hAnsi="Times New Roman" w:cs="Times New Roman"/>
          <w:sz w:val="24"/>
          <w:szCs w:val="24"/>
        </w:rPr>
        <w:t>из</w:t>
      </w:r>
      <w:proofErr w:type="gramEnd"/>
      <w:r w:rsidRPr="00190B23">
        <w:rPr>
          <w:rFonts w:ascii="Times New Roman" w:eastAsia="Times New Roman" w:hAnsi="Times New Roman" w:cs="Times New Roman"/>
          <w:sz w:val="24"/>
          <w:szCs w:val="24"/>
        </w:rPr>
        <w:t xml:space="preserve"> дают</w:t>
      </w:r>
      <w:r w:rsidRPr="00190B23">
        <w:rPr>
          <w:rFonts w:ascii="Times New Roman" w:eastAsia="Times New Roman" w:hAnsi="Times New Roman" w:cs="Times New Roman"/>
          <w:i/>
          <w:iCs/>
          <w:sz w:val="24"/>
          <w:szCs w:val="24"/>
          <w:shd w:val="clear" w:color="auto" w:fill="FFFFFF"/>
        </w:rPr>
        <w:t xml:space="preserve"> </w:t>
      </w:r>
      <w:proofErr w:type="gramStart"/>
      <w:r w:rsidRPr="00190B23">
        <w:rPr>
          <w:rFonts w:ascii="Times New Roman" w:eastAsia="Times New Roman" w:hAnsi="Times New Roman" w:cs="Times New Roman"/>
          <w:i/>
          <w:iCs/>
          <w:sz w:val="24"/>
          <w:szCs w:val="24"/>
          <w:shd w:val="clear" w:color="auto" w:fill="FFFFFF"/>
        </w:rPr>
        <w:t>приказы</w:t>
      </w:r>
      <w:proofErr w:type="gramEnd"/>
      <w:r w:rsidRPr="00190B23">
        <w:rPr>
          <w:rFonts w:ascii="Times New Roman" w:eastAsia="Times New Roman" w:hAnsi="Times New Roman" w:cs="Times New Roman"/>
          <w:sz w:val="24"/>
          <w:szCs w:val="24"/>
        </w:rPr>
        <w:t xml:space="preserve"> и</w:t>
      </w:r>
      <w:r w:rsidRPr="00190B23">
        <w:rPr>
          <w:rFonts w:ascii="Times New Roman" w:eastAsia="Times New Roman" w:hAnsi="Times New Roman" w:cs="Times New Roman"/>
          <w:i/>
          <w:iCs/>
          <w:sz w:val="24"/>
          <w:szCs w:val="24"/>
          <w:shd w:val="clear" w:color="auto" w:fill="FFFFFF"/>
        </w:rPr>
        <w:t xml:space="preserve"> инструкции</w:t>
      </w:r>
      <w:r w:rsidRPr="00190B23">
        <w:rPr>
          <w:rFonts w:ascii="Times New Roman" w:eastAsia="Times New Roman" w:hAnsi="Times New Roman" w:cs="Times New Roman"/>
          <w:sz w:val="24"/>
          <w:szCs w:val="24"/>
        </w:rPr>
        <w:t xml:space="preserve"> по различным вопросам их компетенции. Нормативно-правовые акты публикуются в официальном печатном органе, например в «Российской газете».</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Нормативно-правовые акты могут вступать в действие с даты, указанной в самом нормативно-правовом акте, а также с момен</w:t>
      </w:r>
      <w:r w:rsidRPr="00190B23">
        <w:rPr>
          <w:rFonts w:ascii="Times New Roman" w:eastAsia="Times New Roman" w:hAnsi="Times New Roman" w:cs="Times New Roman"/>
          <w:sz w:val="24"/>
          <w:szCs w:val="24"/>
        </w:rPr>
        <w:softHyphen/>
        <w:t>та наступления определенных обстоятельств. Например, в доку</w:t>
      </w:r>
      <w:r w:rsidRPr="00190B23">
        <w:rPr>
          <w:rFonts w:ascii="Times New Roman" w:eastAsia="Times New Roman" w:hAnsi="Times New Roman" w:cs="Times New Roman"/>
          <w:sz w:val="24"/>
          <w:szCs w:val="24"/>
        </w:rPr>
        <w:softHyphen/>
        <w:t>менте может быть сказано о том, что он вступает в силу с момен</w:t>
      </w:r>
      <w:r w:rsidRPr="00190B23">
        <w:rPr>
          <w:rFonts w:ascii="Times New Roman" w:eastAsia="Times New Roman" w:hAnsi="Times New Roman" w:cs="Times New Roman"/>
          <w:sz w:val="24"/>
          <w:szCs w:val="24"/>
        </w:rPr>
        <w:softHyphen/>
        <w:t>та подписания, с момента опубликования или при вступлении в силу другого нормативно-правового акта. Если же ничто из на</w:t>
      </w:r>
      <w:r w:rsidRPr="00190B23">
        <w:rPr>
          <w:rFonts w:ascii="Times New Roman" w:eastAsia="Times New Roman" w:hAnsi="Times New Roman" w:cs="Times New Roman"/>
          <w:sz w:val="24"/>
          <w:szCs w:val="24"/>
        </w:rPr>
        <w:softHyphen/>
        <w:t>званных обстоятельств не указано, то следует иметь в виду, что законы вступают в силу по истечении 10 дней после их официального опубликования, нормативно-правовые акты президента или правительства — по истечении 7 дней. Акты министерств и ве</w:t>
      </w:r>
      <w:r w:rsidRPr="00190B23">
        <w:rPr>
          <w:rFonts w:ascii="Times New Roman" w:eastAsia="Times New Roman" w:hAnsi="Times New Roman" w:cs="Times New Roman"/>
          <w:sz w:val="24"/>
          <w:szCs w:val="24"/>
        </w:rPr>
        <w:softHyphen/>
        <w:t>домств — через 10 дней. Порядок вступления в силу нормативно-правовых актов субъектов федерации, муниципальных органов может определяться ими самостоятельно.</w:t>
      </w:r>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proofErr w:type="gramStart"/>
      <w:r w:rsidRPr="00190B23">
        <w:rPr>
          <w:rFonts w:ascii="Times New Roman" w:eastAsia="Times New Roman" w:hAnsi="Times New Roman" w:cs="Times New Roman"/>
          <w:sz w:val="24"/>
          <w:szCs w:val="24"/>
        </w:rPr>
        <w:t>Нормативно-правовые акты прекращают свое действие по исте</w:t>
      </w:r>
      <w:r w:rsidRPr="00190B23">
        <w:rPr>
          <w:rFonts w:ascii="Times New Roman" w:eastAsia="Times New Roman" w:hAnsi="Times New Roman" w:cs="Times New Roman"/>
          <w:sz w:val="24"/>
          <w:szCs w:val="24"/>
        </w:rPr>
        <w:softHyphen/>
        <w:t>чении срока, на который они были приняты, при отмене специ</w:t>
      </w:r>
      <w:r w:rsidRPr="00190B23">
        <w:rPr>
          <w:rFonts w:ascii="Times New Roman" w:eastAsia="Times New Roman" w:hAnsi="Times New Roman" w:cs="Times New Roman"/>
          <w:sz w:val="24"/>
          <w:szCs w:val="24"/>
        </w:rPr>
        <w:softHyphen/>
        <w:t>альным актом, при принятии нового нормативно-правового акта, который регулирует подобную ситуацию, при исчезновении обстоятельств,  которые регулировал нормативно-правовой акт.</w:t>
      </w:r>
      <w:proofErr w:type="gramEnd"/>
    </w:p>
    <w:p w:rsidR="00190B23" w:rsidRPr="00190B23" w:rsidRDefault="00190B23" w:rsidP="00190B23">
      <w:pPr>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Еще в эпоху римского права была сформулирована аксиома, согласно которой</w:t>
      </w:r>
      <w:r w:rsidRPr="00190B23">
        <w:rPr>
          <w:rFonts w:ascii="Times New Roman" w:eastAsia="Times New Roman" w:hAnsi="Times New Roman" w:cs="Times New Roman"/>
          <w:i/>
          <w:iCs/>
          <w:sz w:val="24"/>
          <w:szCs w:val="24"/>
          <w:shd w:val="clear" w:color="auto" w:fill="FFFFFF"/>
        </w:rPr>
        <w:t xml:space="preserve"> закон не имеет обратной силы.</w:t>
      </w:r>
      <w:r w:rsidRPr="00190B23">
        <w:rPr>
          <w:rFonts w:ascii="Times New Roman" w:eastAsia="Times New Roman" w:hAnsi="Times New Roman" w:cs="Times New Roman"/>
          <w:sz w:val="24"/>
          <w:szCs w:val="24"/>
        </w:rPr>
        <w:t xml:space="preserve"> Этот принцип сохранился до наших дней и прочно закрепился с </w:t>
      </w:r>
      <w:r w:rsidRPr="00190B23">
        <w:rPr>
          <w:rFonts w:ascii="Times New Roman" w:eastAsia="Times New Roman" w:hAnsi="Times New Roman" w:cs="Times New Roman"/>
          <w:sz w:val="24"/>
          <w:szCs w:val="24"/>
        </w:rPr>
        <w:lastRenderedPageBreak/>
        <w:t>современной юриспруденции. В соответствии с ним закон регулирует только те отношения, которые имеют место на момент его принятия и со</w:t>
      </w:r>
      <w:r w:rsidRPr="00190B23">
        <w:rPr>
          <w:rFonts w:ascii="Times New Roman" w:eastAsia="Times New Roman" w:hAnsi="Times New Roman" w:cs="Times New Roman"/>
          <w:sz w:val="24"/>
          <w:szCs w:val="24"/>
        </w:rPr>
        <w:softHyphen/>
        <w:t>хранятся в будущем, если закон будет действовать. Закон не воз</w:t>
      </w:r>
      <w:r w:rsidRPr="00190B23">
        <w:rPr>
          <w:rFonts w:ascii="Times New Roman" w:eastAsia="Times New Roman" w:hAnsi="Times New Roman" w:cs="Times New Roman"/>
          <w:sz w:val="24"/>
          <w:szCs w:val="24"/>
        </w:rPr>
        <w:softHyphen/>
        <w:t xml:space="preserve">вращается назад и не распространяется </w:t>
      </w:r>
      <w:proofErr w:type="gramStart"/>
      <w:r w:rsidRPr="00190B23">
        <w:rPr>
          <w:rFonts w:ascii="Times New Roman" w:eastAsia="Times New Roman" w:hAnsi="Times New Roman" w:cs="Times New Roman"/>
          <w:sz w:val="24"/>
          <w:szCs w:val="24"/>
        </w:rPr>
        <w:t>на те</w:t>
      </w:r>
      <w:proofErr w:type="gramEnd"/>
      <w:r w:rsidRPr="00190B23">
        <w:rPr>
          <w:rFonts w:ascii="Times New Roman" w:eastAsia="Times New Roman" w:hAnsi="Times New Roman" w:cs="Times New Roman"/>
          <w:sz w:val="24"/>
          <w:szCs w:val="24"/>
        </w:rPr>
        <w:t xml:space="preserve"> отношения, кото</w:t>
      </w:r>
      <w:r w:rsidRPr="00190B23">
        <w:rPr>
          <w:rFonts w:ascii="Times New Roman" w:eastAsia="Times New Roman" w:hAnsi="Times New Roman" w:cs="Times New Roman"/>
          <w:sz w:val="24"/>
          <w:szCs w:val="24"/>
        </w:rPr>
        <w:softHyphen/>
        <w:t>рые существовали в прошлом. Однако сложно найти в области юриспруденции правила без исключений, и здесь они также есть. Закон может регулировать отношения, которые существовали до момента его принятия в том случае, если он смягчает или устра</w:t>
      </w:r>
      <w:r w:rsidRPr="00190B23">
        <w:rPr>
          <w:rFonts w:ascii="Times New Roman" w:eastAsia="Times New Roman" w:hAnsi="Times New Roman" w:cs="Times New Roman"/>
          <w:sz w:val="24"/>
          <w:szCs w:val="24"/>
        </w:rPr>
        <w:softHyphen/>
        <w:t>няет наказуемость.</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Таковы правила</w:t>
      </w:r>
      <w:r w:rsidRPr="00190B23">
        <w:rPr>
          <w:rFonts w:ascii="Times New Roman" w:eastAsia="Times New Roman" w:hAnsi="Times New Roman" w:cs="Times New Roman"/>
          <w:i/>
          <w:iCs/>
          <w:sz w:val="24"/>
          <w:szCs w:val="24"/>
          <w:shd w:val="clear" w:color="auto" w:fill="FFFFFF"/>
        </w:rPr>
        <w:t xml:space="preserve"> действия закона во времени.</w:t>
      </w:r>
      <w:r w:rsidRPr="00190B23">
        <w:rPr>
          <w:rFonts w:ascii="Times New Roman" w:eastAsia="Times New Roman" w:hAnsi="Times New Roman" w:cs="Times New Roman"/>
          <w:sz w:val="24"/>
          <w:szCs w:val="24"/>
        </w:rPr>
        <w:t xml:space="preserve"> Существуют также и определенные правила</w:t>
      </w:r>
      <w:r w:rsidRPr="00190B23">
        <w:rPr>
          <w:rFonts w:ascii="Times New Roman" w:eastAsia="Times New Roman" w:hAnsi="Times New Roman" w:cs="Times New Roman"/>
          <w:i/>
          <w:iCs/>
          <w:sz w:val="24"/>
          <w:szCs w:val="24"/>
          <w:shd w:val="clear" w:color="auto" w:fill="FFFFFF"/>
        </w:rPr>
        <w:t xml:space="preserve"> действия закона в пространстве.</w:t>
      </w:r>
      <w:r w:rsidRPr="00190B23">
        <w:rPr>
          <w:rFonts w:ascii="Times New Roman" w:eastAsia="Times New Roman" w:hAnsi="Times New Roman" w:cs="Times New Roman"/>
          <w:sz w:val="24"/>
          <w:szCs w:val="24"/>
        </w:rPr>
        <w:t xml:space="preserve"> Этим термином обозначают территорию, на которую распространяется действие закона. Например, федеральные законы действуют в пре</w:t>
      </w:r>
      <w:r w:rsidRPr="00190B23">
        <w:rPr>
          <w:rFonts w:ascii="Times New Roman" w:eastAsia="Times New Roman" w:hAnsi="Times New Roman" w:cs="Times New Roman"/>
          <w:sz w:val="24"/>
          <w:szCs w:val="24"/>
        </w:rPr>
        <w:softHyphen/>
        <w:t>делах границ всего государства. К территории государства в этом смысле относят и недра, и континентальный шельф, и террито</w:t>
      </w:r>
      <w:r w:rsidRPr="00190B23">
        <w:rPr>
          <w:rFonts w:ascii="Times New Roman" w:eastAsia="Times New Roman" w:hAnsi="Times New Roman" w:cs="Times New Roman"/>
          <w:sz w:val="24"/>
          <w:szCs w:val="24"/>
        </w:rPr>
        <w:softHyphen/>
        <w:t>риальные воды, и воздушное пространство. Даже суда, находящи</w:t>
      </w:r>
      <w:r w:rsidRPr="00190B23">
        <w:rPr>
          <w:rFonts w:ascii="Times New Roman" w:eastAsia="Times New Roman" w:hAnsi="Times New Roman" w:cs="Times New Roman"/>
          <w:sz w:val="24"/>
          <w:szCs w:val="24"/>
        </w:rPr>
        <w:softHyphen/>
        <w:t>еся в водах другого государства под флагом нашей страны, при</w:t>
      </w:r>
      <w:r w:rsidRPr="00190B23">
        <w:rPr>
          <w:rFonts w:ascii="Times New Roman" w:eastAsia="Times New Roman" w:hAnsi="Times New Roman" w:cs="Times New Roman"/>
          <w:sz w:val="24"/>
          <w:szCs w:val="24"/>
        </w:rPr>
        <w:softHyphen/>
        <w:t>знаются территорией России.</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Законы действуют и</w:t>
      </w:r>
      <w:r w:rsidRPr="00190B23">
        <w:rPr>
          <w:rFonts w:ascii="Times New Roman" w:eastAsia="Times New Roman" w:hAnsi="Times New Roman" w:cs="Times New Roman"/>
          <w:i/>
          <w:iCs/>
          <w:sz w:val="24"/>
          <w:szCs w:val="24"/>
          <w:shd w:val="clear" w:color="auto" w:fill="FFFFFF"/>
        </w:rPr>
        <w:t xml:space="preserve"> по кругу лиц,</w:t>
      </w:r>
      <w:r w:rsidRPr="00190B23">
        <w:rPr>
          <w:rFonts w:ascii="Times New Roman" w:eastAsia="Times New Roman" w:hAnsi="Times New Roman" w:cs="Times New Roman"/>
          <w:sz w:val="24"/>
          <w:szCs w:val="24"/>
        </w:rPr>
        <w:t xml:space="preserve"> т.е. они имеют определенно</w:t>
      </w:r>
      <w:r w:rsidRPr="00190B23">
        <w:rPr>
          <w:rFonts w:ascii="Times New Roman" w:eastAsia="Times New Roman" w:hAnsi="Times New Roman" w:cs="Times New Roman"/>
          <w:sz w:val="24"/>
          <w:szCs w:val="24"/>
        </w:rPr>
        <w:softHyphen/>
        <w:t>го адресата или распространяются на всех граждан страны, на лиц без гражданства, юридических лиц, на лиц, которые имеют двой</w:t>
      </w:r>
      <w:r w:rsidRPr="00190B23">
        <w:rPr>
          <w:rFonts w:ascii="Times New Roman" w:eastAsia="Times New Roman" w:hAnsi="Times New Roman" w:cs="Times New Roman"/>
          <w:sz w:val="24"/>
          <w:szCs w:val="24"/>
        </w:rPr>
        <w:softHyphen/>
        <w:t>ное гражданство либо вообще являются иностранцами.</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 любом государстве за долгое время его существования при</w:t>
      </w:r>
      <w:r w:rsidRPr="00190B23">
        <w:rPr>
          <w:rFonts w:ascii="Times New Roman" w:eastAsia="Times New Roman" w:hAnsi="Times New Roman" w:cs="Times New Roman"/>
          <w:sz w:val="24"/>
          <w:szCs w:val="24"/>
        </w:rPr>
        <w:softHyphen/>
        <w:t>нимается огромное количество законов. Одни из них отменяются новыми законами, а другие многие годы продолжают оставаться на страже порядка, диктуя ту модель правового поведения, кото</w:t>
      </w:r>
      <w:r w:rsidRPr="00190B23">
        <w:rPr>
          <w:rFonts w:ascii="Times New Roman" w:eastAsia="Times New Roman" w:hAnsi="Times New Roman" w:cs="Times New Roman"/>
          <w:sz w:val="24"/>
          <w:szCs w:val="24"/>
        </w:rPr>
        <w:softHyphen/>
        <w:t>рая необходима для стабильного организованного общества. По</w:t>
      </w:r>
      <w:r w:rsidRPr="00190B23">
        <w:rPr>
          <w:rFonts w:ascii="Times New Roman" w:eastAsia="Times New Roman" w:hAnsi="Times New Roman" w:cs="Times New Roman"/>
          <w:sz w:val="24"/>
          <w:szCs w:val="24"/>
        </w:rPr>
        <w:softHyphen/>
        <w:t>пытки упорядочить различные нормативные акты привели к их</w:t>
      </w:r>
      <w:r w:rsidRPr="00190B23">
        <w:rPr>
          <w:rFonts w:ascii="Times New Roman" w:eastAsia="Times New Roman" w:hAnsi="Times New Roman" w:cs="Times New Roman"/>
          <w:i/>
          <w:iCs/>
          <w:sz w:val="24"/>
          <w:szCs w:val="24"/>
          <w:shd w:val="clear" w:color="auto" w:fill="FFFFFF"/>
        </w:rPr>
        <w:t xml:space="preserve"> си</w:t>
      </w:r>
      <w:r w:rsidRPr="00190B23">
        <w:rPr>
          <w:rFonts w:ascii="Times New Roman" w:eastAsia="Times New Roman" w:hAnsi="Times New Roman" w:cs="Times New Roman"/>
          <w:i/>
          <w:iCs/>
          <w:sz w:val="24"/>
          <w:szCs w:val="24"/>
          <w:shd w:val="clear" w:color="auto" w:fill="FFFFFF"/>
        </w:rPr>
        <w:softHyphen/>
        <w:t xml:space="preserve">стематизации. </w:t>
      </w:r>
      <w:r w:rsidRPr="00190B23">
        <w:rPr>
          <w:rFonts w:ascii="Times New Roman" w:eastAsia="Times New Roman" w:hAnsi="Times New Roman" w:cs="Times New Roman"/>
          <w:sz w:val="24"/>
          <w:szCs w:val="24"/>
        </w:rPr>
        <w:t>Это позволило быстро и оперативно находить в нужный момент норму права, применять ее, выявлять пробелы и инициировать создание новых, более совершенных правовых норм. В современной науке выделяются различные виды систематизации, среди которых большую роль играет</w:t>
      </w:r>
      <w:r w:rsidRPr="00190B23">
        <w:rPr>
          <w:rFonts w:ascii="Times New Roman" w:eastAsia="Times New Roman" w:hAnsi="Times New Roman" w:cs="Times New Roman"/>
          <w:i/>
          <w:iCs/>
          <w:sz w:val="24"/>
          <w:szCs w:val="24"/>
          <w:shd w:val="clear" w:color="auto" w:fill="FFFFFF"/>
        </w:rPr>
        <w:t xml:space="preserve"> кодификация.</w:t>
      </w:r>
      <w:r w:rsidRPr="00190B23">
        <w:rPr>
          <w:rFonts w:ascii="Times New Roman" w:eastAsia="Times New Roman" w:hAnsi="Times New Roman" w:cs="Times New Roman"/>
          <w:sz w:val="24"/>
          <w:szCs w:val="24"/>
        </w:rPr>
        <w:t xml:space="preserve"> В результате ко</w:t>
      </w:r>
      <w:r w:rsidRPr="00190B23">
        <w:rPr>
          <w:rFonts w:ascii="Times New Roman" w:eastAsia="Times New Roman" w:hAnsi="Times New Roman" w:cs="Times New Roman"/>
          <w:sz w:val="24"/>
          <w:szCs w:val="24"/>
        </w:rPr>
        <w:softHyphen/>
        <w:t>дификации происходит качественная переработка действующих правил, регулирующих определенную сферу общественных отно</w:t>
      </w:r>
      <w:r w:rsidRPr="00190B23">
        <w:rPr>
          <w:rFonts w:ascii="Times New Roman" w:eastAsia="Times New Roman" w:hAnsi="Times New Roman" w:cs="Times New Roman"/>
          <w:sz w:val="24"/>
          <w:szCs w:val="24"/>
        </w:rPr>
        <w:softHyphen/>
        <w:t>шений. На основе огромной работы создается единый закон, кото</w:t>
      </w:r>
      <w:r w:rsidRPr="00190B23">
        <w:rPr>
          <w:rFonts w:ascii="Times New Roman" w:eastAsia="Times New Roman" w:hAnsi="Times New Roman" w:cs="Times New Roman"/>
          <w:sz w:val="24"/>
          <w:szCs w:val="24"/>
        </w:rPr>
        <w:softHyphen/>
        <w:t>рый способен заменить большое количество ненужных норматив</w:t>
      </w:r>
      <w:r w:rsidRPr="00190B23">
        <w:rPr>
          <w:rFonts w:ascii="Times New Roman" w:eastAsia="Times New Roman" w:hAnsi="Times New Roman" w:cs="Times New Roman"/>
          <w:sz w:val="24"/>
          <w:szCs w:val="24"/>
        </w:rPr>
        <w:softHyphen/>
        <w:t>ных актов, существовавших прежде. Такой закон назвали</w:t>
      </w:r>
      <w:r w:rsidRPr="00190B23">
        <w:rPr>
          <w:rFonts w:ascii="Times New Roman" w:eastAsia="Times New Roman" w:hAnsi="Times New Roman" w:cs="Times New Roman"/>
          <w:i/>
          <w:iCs/>
          <w:sz w:val="24"/>
          <w:szCs w:val="24"/>
          <w:shd w:val="clear" w:color="auto" w:fill="FFFFFF"/>
        </w:rPr>
        <w:t xml:space="preserve"> кодексом.</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 других случаях нормативно-правовые акты объединяются вме</w:t>
      </w:r>
      <w:r w:rsidRPr="00190B23">
        <w:rPr>
          <w:rFonts w:ascii="Times New Roman" w:eastAsia="Times New Roman" w:hAnsi="Times New Roman" w:cs="Times New Roman"/>
          <w:sz w:val="24"/>
          <w:szCs w:val="24"/>
        </w:rPr>
        <w:softHyphen/>
        <w:t>сте без изменения их содержания. В результате появляются собра</w:t>
      </w:r>
      <w:r w:rsidRPr="00190B23">
        <w:rPr>
          <w:rFonts w:ascii="Times New Roman" w:eastAsia="Times New Roman" w:hAnsi="Times New Roman" w:cs="Times New Roman"/>
          <w:sz w:val="24"/>
          <w:szCs w:val="24"/>
        </w:rPr>
        <w:softHyphen/>
        <w:t>ния или сборники законов. Такая систематизация называется</w:t>
      </w:r>
      <w:r w:rsidRPr="00190B23">
        <w:rPr>
          <w:rFonts w:ascii="Times New Roman" w:eastAsia="Times New Roman" w:hAnsi="Times New Roman" w:cs="Times New Roman"/>
          <w:i/>
          <w:iCs/>
          <w:sz w:val="24"/>
          <w:szCs w:val="24"/>
          <w:shd w:val="clear" w:color="auto" w:fill="FFFFFF"/>
        </w:rPr>
        <w:t xml:space="preserve"> ин</w:t>
      </w:r>
      <w:r w:rsidRPr="00190B23">
        <w:rPr>
          <w:rFonts w:ascii="Times New Roman" w:eastAsia="Times New Roman" w:hAnsi="Times New Roman" w:cs="Times New Roman"/>
          <w:i/>
          <w:iCs/>
          <w:sz w:val="24"/>
          <w:szCs w:val="24"/>
          <w:shd w:val="clear" w:color="auto" w:fill="FFFFFF"/>
        </w:rPr>
        <w:softHyphen/>
        <w:t>корпорацией.</w:t>
      </w:r>
      <w:r w:rsidRPr="00190B23">
        <w:rPr>
          <w:rFonts w:ascii="Times New Roman" w:eastAsia="Times New Roman" w:hAnsi="Times New Roman" w:cs="Times New Roman"/>
          <w:sz w:val="24"/>
          <w:szCs w:val="24"/>
        </w:rPr>
        <w:t xml:space="preserve"> При этом каждый нормативно-правовой акт само</w:t>
      </w:r>
      <w:r w:rsidRPr="00190B23">
        <w:rPr>
          <w:rFonts w:ascii="Times New Roman" w:eastAsia="Times New Roman" w:hAnsi="Times New Roman" w:cs="Times New Roman"/>
          <w:sz w:val="24"/>
          <w:szCs w:val="24"/>
        </w:rPr>
        <w:softHyphen/>
        <w:t xml:space="preserve">стоятелен и независим от </w:t>
      </w:r>
      <w:proofErr w:type="gramStart"/>
      <w:r w:rsidRPr="00190B23">
        <w:rPr>
          <w:rFonts w:ascii="Times New Roman" w:eastAsia="Times New Roman" w:hAnsi="Times New Roman" w:cs="Times New Roman"/>
          <w:sz w:val="24"/>
          <w:szCs w:val="24"/>
        </w:rPr>
        <w:t>другого</w:t>
      </w:r>
      <w:proofErr w:type="gramEnd"/>
      <w:r w:rsidRPr="00190B23">
        <w:rPr>
          <w:rFonts w:ascii="Times New Roman" w:eastAsia="Times New Roman" w:hAnsi="Times New Roman" w:cs="Times New Roman"/>
          <w:sz w:val="24"/>
          <w:szCs w:val="24"/>
        </w:rPr>
        <w:t>. Нормативно-правовые акты в сборниках могут располагаться в различном порядке:</w:t>
      </w:r>
      <w:r w:rsidRPr="00190B23">
        <w:rPr>
          <w:rFonts w:ascii="Times New Roman" w:eastAsia="Times New Roman" w:hAnsi="Times New Roman" w:cs="Times New Roman"/>
          <w:i/>
          <w:iCs/>
          <w:sz w:val="24"/>
          <w:szCs w:val="24"/>
          <w:shd w:val="clear" w:color="auto" w:fill="FFFFFF"/>
        </w:rPr>
        <w:t xml:space="preserve"> хронологи</w:t>
      </w:r>
      <w:r w:rsidRPr="00190B23">
        <w:rPr>
          <w:rFonts w:ascii="Times New Roman" w:eastAsia="Times New Roman" w:hAnsi="Times New Roman" w:cs="Times New Roman"/>
          <w:i/>
          <w:iCs/>
          <w:sz w:val="24"/>
          <w:szCs w:val="24"/>
          <w:shd w:val="clear" w:color="auto" w:fill="FFFFFF"/>
        </w:rPr>
        <w:softHyphen/>
        <w:t>ческом, предметном, алфавитном.</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Различают официальную и неофициальную инкорпорацию.</w:t>
      </w:r>
      <w:r w:rsidRPr="00190B23">
        <w:rPr>
          <w:rFonts w:ascii="Times New Roman" w:eastAsia="Times New Roman" w:hAnsi="Times New Roman" w:cs="Times New Roman"/>
          <w:i/>
          <w:iCs/>
          <w:sz w:val="24"/>
          <w:szCs w:val="24"/>
          <w:shd w:val="clear" w:color="auto" w:fill="FFFFFF"/>
        </w:rPr>
        <w:t xml:space="preserve"> Офи</w:t>
      </w:r>
      <w:r w:rsidRPr="00190B23">
        <w:rPr>
          <w:rFonts w:ascii="Times New Roman" w:eastAsia="Times New Roman" w:hAnsi="Times New Roman" w:cs="Times New Roman"/>
          <w:i/>
          <w:iCs/>
          <w:sz w:val="24"/>
          <w:szCs w:val="24"/>
          <w:shd w:val="clear" w:color="auto" w:fill="FFFFFF"/>
        </w:rPr>
        <w:softHyphen/>
        <w:t>циальная инкорпорация</w:t>
      </w:r>
      <w:r w:rsidRPr="00190B23">
        <w:rPr>
          <w:rFonts w:ascii="Times New Roman" w:eastAsia="Times New Roman" w:hAnsi="Times New Roman" w:cs="Times New Roman"/>
          <w:sz w:val="24"/>
          <w:szCs w:val="24"/>
        </w:rPr>
        <w:t xml:space="preserve"> осуществляется путем издания сборников нормативно-правовых актов компетентными государственными органами. Эти сборники имеют официальный характер, и хотя не выступают источниками права, на них можно ссылаться в про</w:t>
      </w:r>
      <w:r w:rsidRPr="00190B23">
        <w:rPr>
          <w:rFonts w:ascii="Times New Roman" w:eastAsia="Times New Roman" w:hAnsi="Times New Roman" w:cs="Times New Roman"/>
          <w:sz w:val="24"/>
          <w:szCs w:val="24"/>
        </w:rPr>
        <w:softHyphen/>
        <w:t>цессе применения права.</w:t>
      </w:r>
      <w:r w:rsidRPr="00190B23">
        <w:rPr>
          <w:rFonts w:ascii="Times New Roman" w:eastAsia="Times New Roman" w:hAnsi="Times New Roman" w:cs="Times New Roman"/>
          <w:i/>
          <w:iCs/>
          <w:sz w:val="24"/>
          <w:szCs w:val="24"/>
          <w:shd w:val="clear" w:color="auto" w:fill="FFFFFF"/>
        </w:rPr>
        <w:t xml:space="preserve"> Неофициальная инкорпорация</w:t>
      </w:r>
      <w:r w:rsidRPr="00190B23">
        <w:rPr>
          <w:rFonts w:ascii="Times New Roman" w:eastAsia="Times New Roman" w:hAnsi="Times New Roman" w:cs="Times New Roman"/>
          <w:sz w:val="24"/>
          <w:szCs w:val="24"/>
        </w:rPr>
        <w:t xml:space="preserve"> проводится организациями или отдельными гражданами, не имеющими на это специальных полномочий. Такие сборники создаются для спе</w:t>
      </w:r>
      <w:r w:rsidRPr="00190B23">
        <w:rPr>
          <w:rFonts w:ascii="Times New Roman" w:eastAsia="Times New Roman" w:hAnsi="Times New Roman" w:cs="Times New Roman"/>
          <w:sz w:val="24"/>
          <w:szCs w:val="24"/>
        </w:rPr>
        <w:softHyphen/>
        <w:t>циальных целей (например, справочных) и не имеют официаль</w:t>
      </w:r>
      <w:r w:rsidRPr="00190B23">
        <w:rPr>
          <w:rFonts w:ascii="Times New Roman" w:eastAsia="Times New Roman" w:hAnsi="Times New Roman" w:cs="Times New Roman"/>
          <w:sz w:val="24"/>
          <w:szCs w:val="24"/>
        </w:rPr>
        <w:softHyphen/>
        <w:t>ного характера, т.е. на них нельзя ссылаться в процессе примене</w:t>
      </w:r>
      <w:r w:rsidRPr="00190B23">
        <w:rPr>
          <w:rFonts w:ascii="Times New Roman" w:eastAsia="Times New Roman" w:hAnsi="Times New Roman" w:cs="Times New Roman"/>
          <w:sz w:val="24"/>
          <w:szCs w:val="24"/>
        </w:rPr>
        <w:softHyphen/>
        <w:t>ния права.</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Если объединяемые акты регулируют однородный тип обще</w:t>
      </w:r>
      <w:r w:rsidRPr="00190B23">
        <w:rPr>
          <w:rFonts w:ascii="Times New Roman" w:eastAsia="Times New Roman" w:hAnsi="Times New Roman" w:cs="Times New Roman"/>
          <w:sz w:val="24"/>
          <w:szCs w:val="24"/>
        </w:rPr>
        <w:softHyphen/>
        <w:t>ственных отношений, то юристы говорят о</w:t>
      </w:r>
      <w:r w:rsidRPr="00190B23">
        <w:rPr>
          <w:rFonts w:ascii="Times New Roman" w:eastAsia="Times New Roman" w:hAnsi="Times New Roman" w:cs="Times New Roman"/>
          <w:i/>
          <w:iCs/>
          <w:sz w:val="24"/>
          <w:szCs w:val="24"/>
          <w:shd w:val="clear" w:color="auto" w:fill="FFFFFF"/>
        </w:rPr>
        <w:t xml:space="preserve"> консолидации.</w:t>
      </w:r>
      <w:r w:rsidRPr="00190B23">
        <w:rPr>
          <w:rFonts w:ascii="Times New Roman" w:eastAsia="Times New Roman" w:hAnsi="Times New Roman" w:cs="Times New Roman"/>
          <w:sz w:val="24"/>
          <w:szCs w:val="24"/>
        </w:rPr>
        <w:t xml:space="preserve"> Отличи</w:t>
      </w:r>
      <w:r w:rsidRPr="00190B23">
        <w:rPr>
          <w:rFonts w:ascii="Times New Roman" w:eastAsia="Times New Roman" w:hAnsi="Times New Roman" w:cs="Times New Roman"/>
          <w:sz w:val="24"/>
          <w:szCs w:val="24"/>
        </w:rPr>
        <w:softHyphen/>
        <w:t>тельной чертой консолидации является то, что в результате нее создается единый сводный нормативно-правовой акт, в который включаются акты, действующие в одной области общественных отношений, без изменения их содержания.</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 xml:space="preserve">Особая деятельность по созданию и изменению правовых норм </w:t>
      </w:r>
      <w:r w:rsidRPr="00190B23">
        <w:rPr>
          <w:rFonts w:ascii="Times New Roman" w:eastAsia="Times New Roman" w:hAnsi="Times New Roman" w:cs="Times New Roman"/>
          <w:sz w:val="24"/>
          <w:szCs w:val="24"/>
        </w:rPr>
        <w:t>называется</w:t>
      </w:r>
      <w:r w:rsidRPr="00190B23">
        <w:rPr>
          <w:rFonts w:ascii="Times New Roman" w:eastAsia="Times New Roman" w:hAnsi="Times New Roman" w:cs="Times New Roman"/>
          <w:b/>
          <w:bCs/>
          <w:i/>
          <w:iCs/>
          <w:sz w:val="24"/>
          <w:szCs w:val="24"/>
          <w:shd w:val="clear" w:color="auto" w:fill="FFFFFF"/>
        </w:rPr>
        <w:t xml:space="preserve"> правотворчеством.</w:t>
      </w:r>
      <w:r w:rsidRPr="00190B23">
        <w:rPr>
          <w:rFonts w:ascii="Times New Roman" w:eastAsia="Times New Roman" w:hAnsi="Times New Roman" w:cs="Times New Roman"/>
          <w:sz w:val="24"/>
          <w:szCs w:val="24"/>
        </w:rPr>
        <w:t xml:space="preserve"> 'Это творческая деятельность лю</w:t>
      </w:r>
      <w:r w:rsidRPr="00190B23">
        <w:rPr>
          <w:rFonts w:ascii="Times New Roman" w:eastAsia="Times New Roman" w:hAnsi="Times New Roman" w:cs="Times New Roman"/>
          <w:sz w:val="24"/>
          <w:szCs w:val="24"/>
        </w:rPr>
        <w:softHyphen/>
        <w:t>дей, осуществляемая по особым правилам.</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lastRenderedPageBreak/>
        <w:t>Субъектами правотворчества</w:t>
      </w:r>
      <w:r w:rsidRPr="00190B23">
        <w:rPr>
          <w:rFonts w:ascii="Times New Roman" w:eastAsia="Times New Roman" w:hAnsi="Times New Roman" w:cs="Times New Roman"/>
          <w:sz w:val="24"/>
          <w:szCs w:val="24"/>
        </w:rPr>
        <w:t xml:space="preserve"> могут быть отдельные государ</w:t>
      </w:r>
      <w:r w:rsidRPr="00190B23">
        <w:rPr>
          <w:rFonts w:ascii="Times New Roman" w:eastAsia="Times New Roman" w:hAnsi="Times New Roman" w:cs="Times New Roman"/>
          <w:sz w:val="24"/>
          <w:szCs w:val="24"/>
        </w:rPr>
        <w:softHyphen/>
        <w:t>ственные органы, должностные лица, органы местного самоуп</w:t>
      </w:r>
      <w:r w:rsidRPr="00190B23">
        <w:rPr>
          <w:rFonts w:ascii="Times New Roman" w:eastAsia="Times New Roman" w:hAnsi="Times New Roman" w:cs="Times New Roman"/>
          <w:sz w:val="24"/>
          <w:szCs w:val="24"/>
        </w:rPr>
        <w:softHyphen/>
        <w:t>равления или даже народ (например, при</w:t>
      </w:r>
      <w:r w:rsidRPr="00190B23">
        <w:rPr>
          <w:rFonts w:ascii="Times New Roman" w:eastAsia="Times New Roman" w:hAnsi="Times New Roman" w:cs="Times New Roman"/>
          <w:i/>
          <w:iCs/>
          <w:sz w:val="24"/>
          <w:szCs w:val="24"/>
          <w:shd w:val="clear" w:color="auto" w:fill="FFFFFF"/>
        </w:rPr>
        <w:t xml:space="preserve"> референдуме</w:t>
      </w:r>
      <w:r w:rsidRPr="00190B23">
        <w:rPr>
          <w:rFonts w:ascii="Times New Roman" w:eastAsia="Times New Roman" w:hAnsi="Times New Roman" w:cs="Times New Roman"/>
          <w:sz w:val="24"/>
          <w:szCs w:val="24"/>
        </w:rPr>
        <w:t xml:space="preserve"> путем все</w:t>
      </w:r>
      <w:r w:rsidRPr="00190B23">
        <w:rPr>
          <w:rFonts w:ascii="Times New Roman" w:eastAsia="Times New Roman" w:hAnsi="Times New Roman" w:cs="Times New Roman"/>
          <w:sz w:val="24"/>
          <w:szCs w:val="24"/>
        </w:rPr>
        <w:softHyphen/>
        <w:t>народного голосования решаются важные вопросы государствен</w:t>
      </w:r>
      <w:r w:rsidRPr="00190B23">
        <w:rPr>
          <w:rFonts w:ascii="Times New Roman" w:eastAsia="Times New Roman" w:hAnsi="Times New Roman" w:cs="Times New Roman"/>
          <w:sz w:val="24"/>
          <w:szCs w:val="24"/>
        </w:rPr>
        <w:softHyphen/>
        <w:t>ной и общественной жизни страны).</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В правотворчестве, исходящем от государства, выделяют пра</w:t>
      </w:r>
      <w:r w:rsidRPr="00190B23">
        <w:rPr>
          <w:rFonts w:ascii="Times New Roman" w:eastAsia="Times New Roman" w:hAnsi="Times New Roman" w:cs="Times New Roman"/>
          <w:sz w:val="24"/>
          <w:szCs w:val="24"/>
        </w:rPr>
        <w:softHyphen/>
        <w:t>вотворчество высших представительных органов и подзаконное творчество. В первом случае создаются законы, и юристы называ</w:t>
      </w:r>
      <w:r w:rsidRPr="00190B23">
        <w:rPr>
          <w:rFonts w:ascii="Times New Roman" w:eastAsia="Times New Roman" w:hAnsi="Times New Roman" w:cs="Times New Roman"/>
          <w:sz w:val="24"/>
          <w:szCs w:val="24"/>
        </w:rPr>
        <w:softHyphen/>
        <w:t>ют такой процесс</w:t>
      </w:r>
      <w:r w:rsidRPr="00190B23">
        <w:rPr>
          <w:rFonts w:ascii="Times New Roman" w:eastAsia="Times New Roman" w:hAnsi="Times New Roman" w:cs="Times New Roman"/>
          <w:i/>
          <w:iCs/>
          <w:sz w:val="24"/>
          <w:szCs w:val="24"/>
          <w:shd w:val="clear" w:color="auto" w:fill="FFFFFF"/>
        </w:rPr>
        <w:t xml:space="preserve"> законотворческим.</w:t>
      </w:r>
      <w:r w:rsidRPr="00190B23">
        <w:rPr>
          <w:rFonts w:ascii="Times New Roman" w:eastAsia="Times New Roman" w:hAnsi="Times New Roman" w:cs="Times New Roman"/>
          <w:sz w:val="24"/>
          <w:szCs w:val="24"/>
        </w:rPr>
        <w:t xml:space="preserve"> Во втором случае нормы пра</w:t>
      </w:r>
      <w:r w:rsidRPr="00190B23">
        <w:rPr>
          <w:rFonts w:ascii="Times New Roman" w:eastAsia="Times New Roman" w:hAnsi="Times New Roman" w:cs="Times New Roman"/>
          <w:sz w:val="24"/>
          <w:szCs w:val="24"/>
        </w:rPr>
        <w:softHyphen/>
        <w:t>ва принимаются президентом страны, правительством и другими органами государства.</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Основные стадии законотворческого процесса заключаются в следующем:</w:t>
      </w:r>
    </w:p>
    <w:p w:rsidR="00190B23" w:rsidRPr="00190B23" w:rsidRDefault="00190B23" w:rsidP="00190B23">
      <w:pPr>
        <w:numPr>
          <w:ilvl w:val="2"/>
          <w:numId w:val="1"/>
        </w:numPr>
        <w:tabs>
          <w:tab w:val="left" w:pos="485"/>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выявление потребностей в создании норм права.</w:t>
      </w:r>
      <w:r w:rsidRPr="00190B23">
        <w:rPr>
          <w:rFonts w:ascii="Times New Roman" w:eastAsia="Times New Roman" w:hAnsi="Times New Roman" w:cs="Times New Roman"/>
          <w:sz w:val="24"/>
          <w:szCs w:val="24"/>
        </w:rPr>
        <w:t xml:space="preserve"> Для этого анализируются практика реализации законов в обществе, действия тех или иных норм, проводятся социологические исследования, выявляются недостатки, пробелы в законодательстве;</w:t>
      </w:r>
    </w:p>
    <w:p w:rsidR="00190B23" w:rsidRPr="00190B23" w:rsidRDefault="00190B23" w:rsidP="00190B23">
      <w:pPr>
        <w:numPr>
          <w:ilvl w:val="2"/>
          <w:numId w:val="1"/>
        </w:numPr>
        <w:tabs>
          <w:tab w:val="left" w:pos="485"/>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внесение предложений об издании закона в законодательный орган страны.</w:t>
      </w:r>
      <w:r w:rsidRPr="00190B23">
        <w:rPr>
          <w:rFonts w:ascii="Times New Roman" w:eastAsia="Times New Roman" w:hAnsi="Times New Roman" w:cs="Times New Roman"/>
          <w:sz w:val="24"/>
          <w:szCs w:val="24"/>
        </w:rPr>
        <w:t xml:space="preserve"> Право законодательной инициативы в нашем государстве принадлежит президенту, членам Совета Федерации, депутатам Государственной Думы, правительству, Конституционному суду, Верховному суду, Высшему арбитражному суду. Если субъект законодательной инициативы внес на рассмотрение проект закона, то законодательный орган обязан рассмотреть это предложение;</w:t>
      </w:r>
    </w:p>
    <w:p w:rsidR="00190B23" w:rsidRPr="00190B23" w:rsidRDefault="00190B23" w:rsidP="00190B23">
      <w:pPr>
        <w:numPr>
          <w:ilvl w:val="2"/>
          <w:numId w:val="1"/>
        </w:numPr>
        <w:tabs>
          <w:tab w:val="left" w:pos="478"/>
        </w:tabs>
        <w:spacing w:after="0" w:line="240" w:lineRule="auto"/>
        <w:ind w:left="20" w:firstLine="260"/>
        <w:jc w:val="both"/>
        <w:rPr>
          <w:rFonts w:ascii="Times New Roman" w:eastAsia="Times New Roman" w:hAnsi="Times New Roman" w:cs="Times New Roman"/>
          <w:sz w:val="24"/>
          <w:szCs w:val="24"/>
          <w:lang w:val="en-US"/>
        </w:rPr>
      </w:pPr>
      <w:r w:rsidRPr="00190B23">
        <w:rPr>
          <w:rFonts w:ascii="Times New Roman" w:eastAsia="Times New Roman" w:hAnsi="Times New Roman" w:cs="Times New Roman"/>
          <w:i/>
          <w:iCs/>
          <w:sz w:val="24"/>
          <w:szCs w:val="24"/>
          <w:shd w:val="clear" w:color="auto" w:fill="FFFFFF"/>
        </w:rPr>
        <w:t>рассмотрение и обсуждение проекта закона.</w:t>
      </w:r>
      <w:r w:rsidRPr="00190B23">
        <w:rPr>
          <w:rFonts w:ascii="Times New Roman" w:eastAsia="Times New Roman" w:hAnsi="Times New Roman" w:cs="Times New Roman"/>
          <w:sz w:val="24"/>
          <w:szCs w:val="24"/>
        </w:rPr>
        <w:t xml:space="preserve"> На данном этапе высказываются предложения относительно проекта закона, вносятся поправки, если он заслуживает внимания. Обсуждение за</w:t>
      </w:r>
      <w:r w:rsidRPr="00190B23">
        <w:rPr>
          <w:rFonts w:ascii="Times New Roman" w:eastAsia="Times New Roman" w:hAnsi="Times New Roman" w:cs="Times New Roman"/>
          <w:sz w:val="24"/>
          <w:szCs w:val="24"/>
        </w:rPr>
        <w:softHyphen/>
        <w:t>конопроекта может происходить в нескольких чтениях. При этом рассматривается концептуальная основа проекта, детальные осо</w:t>
      </w:r>
      <w:r w:rsidRPr="00190B23">
        <w:rPr>
          <w:rFonts w:ascii="Times New Roman" w:eastAsia="Times New Roman" w:hAnsi="Times New Roman" w:cs="Times New Roman"/>
          <w:sz w:val="24"/>
          <w:szCs w:val="24"/>
        </w:rPr>
        <w:softHyphen/>
        <w:t>бенности каждого предложения. Отдельные законопроекты могут быть вынесены на всенародное обсуждение;</w:t>
      </w:r>
    </w:p>
    <w:p w:rsidR="00190B23" w:rsidRPr="00190B23" w:rsidRDefault="00190B23" w:rsidP="00190B23">
      <w:pPr>
        <w:numPr>
          <w:ilvl w:val="2"/>
          <w:numId w:val="1"/>
        </w:numPr>
        <w:tabs>
          <w:tab w:val="left" w:pos="523"/>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принятие закона.</w:t>
      </w:r>
      <w:r w:rsidRPr="00190B23">
        <w:rPr>
          <w:rFonts w:ascii="Times New Roman" w:eastAsia="Times New Roman" w:hAnsi="Times New Roman" w:cs="Times New Roman"/>
          <w:sz w:val="24"/>
          <w:szCs w:val="24"/>
        </w:rPr>
        <w:t xml:space="preserve"> Федеральные законы принимаются большинством голосов от общего числа депутатов Государственной Думы (50 % + 1 голос). Принятые законы в течение пяти дней направляются на рассмотрение в Совет Федерации. Закон считается одобренным, если за него проголосовало более половины от общего числа членов Совета Федерации или если в течение 14 дней его не рассмотрели. Затем закон подлежит подписанию президентом страны. Президент обладает правом «вето» и может не согласиться с законом. В этом случае он поступает на повторное рас смотрение;</w:t>
      </w:r>
    </w:p>
    <w:p w:rsidR="00190B23" w:rsidRPr="00190B23" w:rsidRDefault="00190B23" w:rsidP="00190B23">
      <w:pPr>
        <w:numPr>
          <w:ilvl w:val="2"/>
          <w:numId w:val="1"/>
        </w:numPr>
        <w:tabs>
          <w:tab w:val="left" w:pos="508"/>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официальное опубликование закона.</w:t>
      </w:r>
      <w:r w:rsidRPr="00190B23">
        <w:rPr>
          <w:rFonts w:ascii="Times New Roman" w:eastAsia="Times New Roman" w:hAnsi="Times New Roman" w:cs="Times New Roman"/>
          <w:sz w:val="24"/>
          <w:szCs w:val="24"/>
        </w:rPr>
        <w:t xml:space="preserve"> Законы поступают на обнародование и помешаются в «Российской газете» или «Собрании законодательства РФ».</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i/>
          <w:iCs/>
          <w:sz w:val="24"/>
          <w:szCs w:val="24"/>
          <w:shd w:val="clear" w:color="auto" w:fill="FFFFFF"/>
        </w:rPr>
        <w:t>Правотворческий процесс</w:t>
      </w:r>
      <w:r w:rsidRPr="00190B23">
        <w:rPr>
          <w:rFonts w:ascii="Times New Roman" w:eastAsia="Times New Roman" w:hAnsi="Times New Roman" w:cs="Times New Roman"/>
          <w:sz w:val="24"/>
          <w:szCs w:val="24"/>
        </w:rPr>
        <w:t xml:space="preserve"> — весьма сложная деятельность субъек</w:t>
      </w:r>
      <w:r w:rsidRPr="00190B23">
        <w:rPr>
          <w:rFonts w:ascii="Times New Roman" w:eastAsia="Times New Roman" w:hAnsi="Times New Roman" w:cs="Times New Roman"/>
          <w:sz w:val="24"/>
          <w:szCs w:val="24"/>
        </w:rPr>
        <w:softHyphen/>
        <w:t>тов права, которая опирается на важные принципы демократизма (создание правовых норм должно учитывать интересы народа), непосредственной связи с реальной жизнью, практикой, научно</w:t>
      </w:r>
      <w:r w:rsidRPr="00190B23">
        <w:rPr>
          <w:rFonts w:ascii="Times New Roman" w:eastAsia="Times New Roman" w:hAnsi="Times New Roman" w:cs="Times New Roman"/>
          <w:sz w:val="24"/>
          <w:szCs w:val="24"/>
        </w:rPr>
        <w:softHyphen/>
        <w:t>сти (при создании правовых норм важно учитывать закономерно</w:t>
      </w:r>
      <w:r w:rsidRPr="00190B23">
        <w:rPr>
          <w:rFonts w:ascii="Times New Roman" w:eastAsia="Times New Roman" w:hAnsi="Times New Roman" w:cs="Times New Roman"/>
          <w:sz w:val="24"/>
          <w:szCs w:val="24"/>
        </w:rPr>
        <w:softHyphen/>
        <w:t>сти эволюции права).</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Совокупность правил и приемов разработки новых законов и подзаконных актов составляет</w:t>
      </w:r>
      <w:r w:rsidRPr="00190B23">
        <w:rPr>
          <w:rFonts w:ascii="Times New Roman" w:eastAsia="Times New Roman" w:hAnsi="Times New Roman" w:cs="Times New Roman"/>
          <w:i/>
          <w:iCs/>
          <w:sz w:val="24"/>
          <w:szCs w:val="24"/>
          <w:shd w:val="clear" w:color="auto" w:fill="FFFFFF"/>
        </w:rPr>
        <w:t xml:space="preserve"> юридическую технику.</w:t>
      </w:r>
      <w:r w:rsidRPr="00190B23">
        <w:rPr>
          <w:rFonts w:ascii="Times New Roman" w:eastAsia="Times New Roman" w:hAnsi="Times New Roman" w:cs="Times New Roman"/>
          <w:sz w:val="24"/>
          <w:szCs w:val="24"/>
        </w:rPr>
        <w:t xml:space="preserve"> Ее принципы:</w:t>
      </w:r>
    </w:p>
    <w:p w:rsidR="00190B23" w:rsidRPr="00190B23" w:rsidRDefault="00190B23" w:rsidP="00190B23">
      <w:pPr>
        <w:numPr>
          <w:ilvl w:val="0"/>
          <w:numId w:val="2"/>
        </w:numPr>
        <w:tabs>
          <w:tab w:val="left" w:pos="433"/>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написание новых юридических правил должно отличаться краткостью и четкостью изложения;</w:t>
      </w:r>
    </w:p>
    <w:p w:rsidR="00190B23" w:rsidRPr="00190B23" w:rsidRDefault="00190B23" w:rsidP="00190B23">
      <w:pPr>
        <w:numPr>
          <w:ilvl w:val="0"/>
          <w:numId w:val="2"/>
        </w:numPr>
        <w:tabs>
          <w:tab w:val="left" w:pos="433"/>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недопустимы дублирование информации, противоречия в смысловых единицах излагаемого материала:</w:t>
      </w:r>
    </w:p>
    <w:p w:rsidR="00190B23" w:rsidRPr="00190B23" w:rsidRDefault="00190B23" w:rsidP="00190B23">
      <w:pPr>
        <w:numPr>
          <w:ilvl w:val="0"/>
          <w:numId w:val="2"/>
        </w:numPr>
        <w:tabs>
          <w:tab w:val="left" w:pos="425"/>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употребляемые слова должны быть понятными, без эмоциональной окраски, недопустимы употребления устаревших слов.</w:t>
      </w:r>
    </w:p>
    <w:p w:rsidR="00190B23" w:rsidRPr="00190B23" w:rsidRDefault="00190B23" w:rsidP="00190B23">
      <w:pPr>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За многие годы юридической практики по созданию новых за</w:t>
      </w:r>
      <w:r w:rsidRPr="00190B23">
        <w:rPr>
          <w:rFonts w:ascii="Times New Roman" w:eastAsia="Times New Roman" w:hAnsi="Times New Roman" w:cs="Times New Roman"/>
          <w:sz w:val="24"/>
          <w:szCs w:val="24"/>
        </w:rPr>
        <w:softHyphen/>
        <w:t>конов выработались также и особые правила оформления норма</w:t>
      </w:r>
      <w:r w:rsidRPr="00190B23">
        <w:rPr>
          <w:rFonts w:ascii="Times New Roman" w:eastAsia="Times New Roman" w:hAnsi="Times New Roman" w:cs="Times New Roman"/>
          <w:sz w:val="24"/>
          <w:szCs w:val="24"/>
        </w:rPr>
        <w:softHyphen/>
        <w:t>тивных актов. Так, общеобязательными стали важные реквизиты документа — дата, место издания и принятия, подписи должно</w:t>
      </w:r>
      <w:r w:rsidRPr="00190B23">
        <w:rPr>
          <w:rFonts w:ascii="Times New Roman" w:eastAsia="Times New Roman" w:hAnsi="Times New Roman" w:cs="Times New Roman"/>
          <w:sz w:val="24"/>
          <w:szCs w:val="24"/>
        </w:rPr>
        <w:softHyphen/>
        <w:t xml:space="preserve">стных лиц, указание адресата документа, наименование. Кодексы содержат общую и особенную части, которые состоят из статей. Нумерация статей всегда сплошная. Это значит, что </w:t>
      </w:r>
      <w:r w:rsidRPr="00190B23">
        <w:rPr>
          <w:rFonts w:ascii="Times New Roman" w:eastAsia="Times New Roman" w:hAnsi="Times New Roman" w:cs="Times New Roman"/>
          <w:sz w:val="24"/>
          <w:szCs w:val="24"/>
        </w:rPr>
        <w:lastRenderedPageBreak/>
        <w:t>включение новых норм не приводит к изменению нумерации (новой статье просто присваивается дополнительный значок).</w:t>
      </w:r>
    </w:p>
    <w:p w:rsidR="00190B23" w:rsidRPr="00190B23" w:rsidRDefault="00190B23" w:rsidP="00190B23">
      <w:pPr>
        <w:keepNext/>
        <w:keepLines/>
        <w:spacing w:after="0" w:line="240" w:lineRule="auto"/>
        <w:ind w:left="2080" w:firstLine="360"/>
        <w:outlineLvl w:val="0"/>
        <w:rPr>
          <w:rFonts w:ascii="Times New Roman" w:hAnsi="Times New Roman"/>
          <w:b/>
          <w:sz w:val="24"/>
          <w:szCs w:val="24"/>
        </w:rPr>
      </w:pPr>
      <w:bookmarkStart w:id="1" w:name="bookmark2"/>
      <w:r w:rsidRPr="00190B23">
        <w:rPr>
          <w:rFonts w:ascii="Times New Roman" w:hAnsi="Times New Roman"/>
          <w:b/>
          <w:sz w:val="24"/>
          <w:szCs w:val="24"/>
        </w:rPr>
        <w:t>Вопросы и задания</w:t>
      </w:r>
      <w:bookmarkEnd w:id="1"/>
    </w:p>
    <w:p w:rsidR="00190B23" w:rsidRPr="00190B23" w:rsidRDefault="00190B23" w:rsidP="00190B23">
      <w:pPr>
        <w:numPr>
          <w:ilvl w:val="1"/>
          <w:numId w:val="2"/>
        </w:numPr>
        <w:tabs>
          <w:tab w:val="left" w:pos="453"/>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Какие значения имеет понятие «источник права»?</w:t>
      </w:r>
    </w:p>
    <w:p w:rsidR="00190B23" w:rsidRPr="00190B23" w:rsidRDefault="00190B23" w:rsidP="00190B23">
      <w:pPr>
        <w:numPr>
          <w:ilvl w:val="1"/>
          <w:numId w:val="2"/>
        </w:numPr>
        <w:tabs>
          <w:tab w:val="left" w:pos="455"/>
        </w:tabs>
        <w:spacing w:after="0" w:line="240" w:lineRule="auto"/>
        <w:ind w:left="2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Что такое правовой обычай? Какова его роль в юридической практике?</w:t>
      </w:r>
    </w:p>
    <w:p w:rsidR="00190B23" w:rsidRPr="00190B23" w:rsidRDefault="00190B23" w:rsidP="00190B23">
      <w:pPr>
        <w:numPr>
          <w:ilvl w:val="1"/>
          <w:numId w:val="2"/>
        </w:numPr>
        <w:tabs>
          <w:tab w:val="left" w:pos="453"/>
        </w:tabs>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Дайте определение понятию «прецедент». Какую роль играет прецедент в Англии и США?</w:t>
      </w:r>
    </w:p>
    <w:p w:rsidR="00190B23" w:rsidRPr="00190B23" w:rsidRDefault="00190B23" w:rsidP="00190B23">
      <w:pPr>
        <w:numPr>
          <w:ilvl w:val="1"/>
          <w:numId w:val="2"/>
        </w:numPr>
        <w:tabs>
          <w:tab w:val="left" w:pos="468"/>
        </w:tabs>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Охарактеризуйте договор как источник права. В чем различие индивидуального и нормативного договора?</w:t>
      </w:r>
    </w:p>
    <w:p w:rsidR="00190B23" w:rsidRPr="00190B23" w:rsidRDefault="00190B23" w:rsidP="00190B23">
      <w:pPr>
        <w:numPr>
          <w:ilvl w:val="1"/>
          <w:numId w:val="2"/>
        </w:numPr>
        <w:tabs>
          <w:tab w:val="left" w:pos="453"/>
        </w:tabs>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Дайте определение понятия «нормативно-правовой акт». Какую роль в иерархии нормативно-правовых актов играет принцип юридической силы?</w:t>
      </w:r>
    </w:p>
    <w:p w:rsidR="00190B23" w:rsidRPr="00190B23" w:rsidRDefault="00190B23" w:rsidP="00190B23">
      <w:pPr>
        <w:numPr>
          <w:ilvl w:val="1"/>
          <w:numId w:val="2"/>
        </w:numPr>
        <w:tabs>
          <w:tab w:val="left" w:pos="460"/>
        </w:tabs>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Каковы признаки конституции. В чем ее отличие от других нормативно-правовых актов?</w:t>
      </w:r>
    </w:p>
    <w:p w:rsidR="00190B23" w:rsidRPr="00190B23" w:rsidRDefault="00190B23" w:rsidP="00190B23">
      <w:pPr>
        <w:numPr>
          <w:ilvl w:val="1"/>
          <w:numId w:val="2"/>
        </w:numPr>
        <w:tabs>
          <w:tab w:val="left" w:pos="458"/>
        </w:tabs>
        <w:spacing w:after="0" w:line="240" w:lineRule="auto"/>
        <w:ind w:left="40" w:firstLine="260"/>
        <w:jc w:val="both"/>
        <w:rPr>
          <w:rFonts w:ascii="Times New Roman" w:eastAsia="Times New Roman" w:hAnsi="Times New Roman" w:cs="Times New Roman"/>
          <w:sz w:val="24"/>
          <w:szCs w:val="24"/>
        </w:rPr>
      </w:pPr>
      <w:r w:rsidRPr="00190B23">
        <w:rPr>
          <w:rFonts w:ascii="Times New Roman" w:eastAsia="Times New Roman" w:hAnsi="Times New Roman" w:cs="Times New Roman"/>
          <w:sz w:val="24"/>
          <w:szCs w:val="24"/>
        </w:rPr>
        <w:t>Охарактеризуйте этапы конституционного развития России.</w:t>
      </w:r>
    </w:p>
    <w:p w:rsidR="009165B6" w:rsidRDefault="009165B6"/>
    <w:sectPr w:rsidR="0091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A59"/>
    <w:multiLevelType w:val="multilevel"/>
    <w:tmpl w:val="888A9166"/>
    <w:lvl w:ilvl="0">
      <w:start w:val="1"/>
      <w:numFmt w:val="bullet"/>
      <w:lvlText w:val="-"/>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360"/>
      </w:pPr>
      <w:rPr>
        <w:rFonts w:ascii="Times New Roman" w:eastAsia="Times New Roman" w:hAnsi="Times New Roman" w:cs="Times New Roman"/>
        <w:b w:val="0"/>
        <w:bCs w:val="0"/>
        <w:i/>
        <w:iCs/>
        <w:smallCaps w:val="0"/>
        <w:strike w:val="0"/>
        <w:dstrike w:val="0"/>
        <w:color w:val="000000"/>
        <w:spacing w:val="0"/>
        <w:w w:val="100"/>
        <w:position w:val="0"/>
        <w:sz w:val="18"/>
        <w:szCs w:val="18"/>
        <w:u w:val="none"/>
        <w:effect w:val="none"/>
      </w:r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
    <w:nsid w:val="4FB921BF"/>
    <w:multiLevelType w:val="multilevel"/>
    <w:tmpl w:val="9F808AEC"/>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7"/>
      <w:numFmt w:val="decimal"/>
      <w:lvlText w:val="%2"/>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num w:numId="1">
    <w:abstractNumId w:val="1"/>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2A"/>
    <w:rsid w:val="00190B23"/>
    <w:rsid w:val="009165B6"/>
    <w:rsid w:val="00BB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2874</Words>
  <Characters>16385</Characters>
  <Application>Microsoft Office Word</Application>
  <DocSecurity>0</DocSecurity>
  <Lines>136</Lines>
  <Paragraphs>38</Paragraphs>
  <ScaleCrop>false</ScaleCrop>
  <Company>diakov.net</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2020-05-24T15:28:00Z</dcterms:created>
  <dcterms:modified xsi:type="dcterms:W3CDTF">2020-05-24T15:30:00Z</dcterms:modified>
</cp:coreProperties>
</file>