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4B" w:rsidRPr="001A394B" w:rsidRDefault="00C455C0" w:rsidP="001A394B">
      <w:pPr>
        <w:rPr>
          <w:b/>
          <w:bCs/>
        </w:rPr>
      </w:pPr>
      <w:r>
        <w:rPr>
          <w:b/>
          <w:bCs/>
        </w:rPr>
        <w:t>1-3КФ. 23</w:t>
      </w:r>
      <w:r w:rsidR="001A394B" w:rsidRPr="001A394B">
        <w:rPr>
          <w:b/>
          <w:bCs/>
        </w:rPr>
        <w:t>.06.2020г.</w:t>
      </w:r>
    </w:p>
    <w:p w:rsidR="001A394B" w:rsidRPr="001A394B" w:rsidRDefault="001A394B" w:rsidP="001A394B">
      <w:pPr>
        <w:rPr>
          <w:b/>
          <w:bCs/>
        </w:rPr>
      </w:pPr>
      <w:r w:rsidRPr="001A394B">
        <w:rPr>
          <w:b/>
          <w:bCs/>
        </w:rPr>
        <w:t xml:space="preserve">Все вопросы по </w:t>
      </w:r>
      <w:proofErr w:type="spellStart"/>
      <w:proofErr w:type="gramStart"/>
      <w:r w:rsidRPr="001A394B">
        <w:rPr>
          <w:b/>
          <w:bCs/>
        </w:rPr>
        <w:t>по</w:t>
      </w:r>
      <w:proofErr w:type="spellEnd"/>
      <w:proofErr w:type="gramEnd"/>
      <w:r w:rsidRPr="001A394B">
        <w:rPr>
          <w:b/>
          <w:bCs/>
        </w:rPr>
        <w:t xml:space="preserve"> </w:t>
      </w:r>
      <w:proofErr w:type="spellStart"/>
      <w:r w:rsidRPr="001A394B">
        <w:rPr>
          <w:b/>
          <w:bCs/>
        </w:rPr>
        <w:t>эл.почте</w:t>
      </w:r>
      <w:proofErr w:type="spellEnd"/>
      <w:r w:rsidRPr="001A394B">
        <w:rPr>
          <w:b/>
          <w:bCs/>
        </w:rPr>
        <w:t xml:space="preserve">  </w:t>
      </w:r>
      <w:proofErr w:type="spellStart"/>
      <w:r w:rsidRPr="001A394B">
        <w:rPr>
          <w:b/>
          <w:bCs/>
          <w:lang w:val="en-US"/>
        </w:rPr>
        <w:t>Buh</w:t>
      </w:r>
      <w:proofErr w:type="spellEnd"/>
      <w:r w:rsidRPr="001A394B">
        <w:rPr>
          <w:b/>
          <w:bCs/>
        </w:rPr>
        <w:t>0509@</w:t>
      </w:r>
      <w:r w:rsidRPr="001A394B">
        <w:rPr>
          <w:b/>
          <w:bCs/>
          <w:lang w:val="en-US"/>
        </w:rPr>
        <w:t>mail</w:t>
      </w:r>
      <w:r w:rsidRPr="001A394B">
        <w:rPr>
          <w:b/>
          <w:bCs/>
        </w:rPr>
        <w:t>.</w:t>
      </w:r>
      <w:proofErr w:type="spellStart"/>
      <w:r w:rsidRPr="001A394B">
        <w:rPr>
          <w:b/>
          <w:bCs/>
          <w:lang w:val="en-US"/>
        </w:rPr>
        <w:t>ru</w:t>
      </w:r>
      <w:proofErr w:type="spellEnd"/>
      <w:r w:rsidRPr="001A394B">
        <w:rPr>
          <w:b/>
          <w:bCs/>
        </w:rPr>
        <w:t xml:space="preserve">  тел.89831615111 </w:t>
      </w:r>
      <w:proofErr w:type="spellStart"/>
      <w:r w:rsidRPr="001A394B">
        <w:rPr>
          <w:b/>
          <w:bCs/>
          <w:lang w:val="en-US"/>
        </w:rPr>
        <w:t>Viber</w:t>
      </w:r>
      <w:proofErr w:type="spellEnd"/>
      <w:r w:rsidRPr="001A394B">
        <w:rPr>
          <w:b/>
          <w:bCs/>
        </w:rPr>
        <w:t xml:space="preserve"> /</w:t>
      </w:r>
      <w:proofErr w:type="spellStart"/>
      <w:r w:rsidRPr="001A394B">
        <w:rPr>
          <w:b/>
          <w:bCs/>
          <w:lang w:val="en-US"/>
        </w:rPr>
        <w:t>Whats</w:t>
      </w:r>
      <w:proofErr w:type="spellEnd"/>
    </w:p>
    <w:p w:rsidR="001A394B" w:rsidRDefault="00486818" w:rsidP="001A394B">
      <w:pPr>
        <w:rPr>
          <w:b/>
          <w:bCs/>
          <w:sz w:val="28"/>
          <w:szCs w:val="28"/>
        </w:rPr>
      </w:pPr>
      <w:r>
        <w:rPr>
          <w:b/>
          <w:bCs/>
        </w:rPr>
        <w:t xml:space="preserve">Тема: </w:t>
      </w:r>
      <w:r w:rsidRPr="00486818">
        <w:rPr>
          <w:b/>
          <w:bCs/>
          <w:sz w:val="28"/>
          <w:szCs w:val="28"/>
        </w:rPr>
        <w:t>Настольный теннис.</w:t>
      </w:r>
    </w:p>
    <w:p w:rsidR="00486818" w:rsidRDefault="00486818" w:rsidP="001A394B">
      <w:pPr>
        <w:rPr>
          <w:b/>
          <w:bCs/>
          <w:sz w:val="28"/>
          <w:szCs w:val="28"/>
        </w:rPr>
      </w:pPr>
      <w:r>
        <w:rPr>
          <w:b/>
          <w:bCs/>
          <w:sz w:val="28"/>
          <w:szCs w:val="28"/>
        </w:rPr>
        <w:t>Техника игры.</w:t>
      </w:r>
    </w:p>
    <w:p w:rsidR="00C455C0" w:rsidRPr="00C455C0" w:rsidRDefault="00C455C0" w:rsidP="00C455C0">
      <w:pPr>
        <w:rPr>
          <w:b/>
          <w:bCs/>
          <w:u w:val="single"/>
        </w:rPr>
      </w:pPr>
      <w:r w:rsidRPr="00C455C0">
        <w:rPr>
          <w:b/>
          <w:bCs/>
          <w:u w:val="single"/>
        </w:rPr>
        <w:t>Тактика розыгрыша мяча — сложный и разнообразный раздел тактики игры. В НТ приняты различные тактические варианты розыгрыша очка: смена игрового ритма, длительный розыгрыш очка, перехват инициативы, запутывание игровых действий, нелогичная игра, бескомпромиссная игра, постоянное изменение направления полета мяча, “зажим”, программирование действий.</w:t>
      </w:r>
    </w:p>
    <w:p w:rsidR="00C455C0" w:rsidRPr="00C455C0" w:rsidRDefault="00C455C0" w:rsidP="00C455C0">
      <w:pPr>
        <w:rPr>
          <w:b/>
          <w:bCs/>
          <w:u w:val="single"/>
        </w:rPr>
      </w:pPr>
      <w:r w:rsidRPr="00C455C0">
        <w:rPr>
          <w:b/>
          <w:bCs/>
          <w:u w:val="single"/>
        </w:rPr>
        <w:t>Вариант “смена игрового ритма ” используют для того, чтобы не дать сопернику приспособиться к новому. Аритмичное ведение игры приведет соперника к ошибкам, этим надо воспользоваться.</w:t>
      </w:r>
    </w:p>
    <w:p w:rsidR="00C455C0" w:rsidRPr="00C455C0" w:rsidRDefault="00C455C0" w:rsidP="00C455C0">
      <w:pPr>
        <w:rPr>
          <w:b/>
          <w:bCs/>
          <w:u w:val="single"/>
        </w:rPr>
      </w:pPr>
      <w:r w:rsidRPr="00C455C0">
        <w:rPr>
          <w:b/>
          <w:bCs/>
          <w:u w:val="single"/>
        </w:rPr>
        <w:t>Вариант “бескомпромиссная игра ” хорош в игре против сильного противника. Здесь играют открыто, стремясь использовать свои сильные технические приемы против слабых сторон противника.</w:t>
      </w:r>
    </w:p>
    <w:p w:rsidR="00C455C0" w:rsidRPr="00C455C0" w:rsidRDefault="00C455C0" w:rsidP="00C455C0">
      <w:pPr>
        <w:rPr>
          <w:b/>
          <w:bCs/>
          <w:u w:val="single"/>
        </w:rPr>
      </w:pPr>
      <w:r w:rsidRPr="00C455C0">
        <w:rPr>
          <w:b/>
          <w:bCs/>
          <w:u w:val="single"/>
        </w:rPr>
        <w:t>Вариант “зажим ” используют тогда, когда у соперника явно хромает техника. Например, слабый удар слева. В этом случае, все удары стремятся направлять в это сторону, это не даст сопернику возможности использовать те технические приемы, которыми он хорошо владеет.</w:t>
      </w:r>
    </w:p>
    <w:p w:rsidR="00C455C0" w:rsidRPr="00C455C0" w:rsidRDefault="00C455C0" w:rsidP="00C455C0">
      <w:pPr>
        <w:rPr>
          <w:b/>
          <w:bCs/>
          <w:u w:val="single"/>
        </w:rPr>
      </w:pPr>
      <w:r w:rsidRPr="00C455C0">
        <w:rPr>
          <w:b/>
          <w:bCs/>
          <w:u w:val="single"/>
        </w:rPr>
        <w:t>Встреча соперников начинается со жребия. Спортсмен, которому выпало право выбора, может выбрать:</w:t>
      </w:r>
    </w:p>
    <w:p w:rsidR="00C455C0" w:rsidRPr="00C455C0" w:rsidRDefault="00C455C0" w:rsidP="00C455C0">
      <w:pPr>
        <w:rPr>
          <w:b/>
          <w:bCs/>
          <w:u w:val="single"/>
        </w:rPr>
      </w:pPr>
      <w:r w:rsidRPr="00C455C0">
        <w:rPr>
          <w:b/>
          <w:bCs/>
          <w:u w:val="single"/>
        </w:rPr>
        <w:t>· подачу, прием подачи (в этом случае соперник выбирает сторону), либо сторону (тогда соперник выбирает подачу);</w:t>
      </w:r>
    </w:p>
    <w:p w:rsidR="00C455C0" w:rsidRPr="00C455C0" w:rsidRDefault="00C455C0" w:rsidP="00C455C0">
      <w:pPr>
        <w:rPr>
          <w:b/>
          <w:bCs/>
          <w:u w:val="single"/>
        </w:rPr>
      </w:pPr>
      <w:r w:rsidRPr="00C455C0">
        <w:rPr>
          <w:b/>
          <w:bCs/>
          <w:u w:val="single"/>
        </w:rPr>
        <w:t>· предоставить сопернику право первоначального выбора.</w:t>
      </w:r>
    </w:p>
    <w:p w:rsidR="00C455C0" w:rsidRPr="00C455C0" w:rsidRDefault="00C455C0" w:rsidP="00C455C0">
      <w:pPr>
        <w:rPr>
          <w:b/>
          <w:bCs/>
          <w:u w:val="single"/>
        </w:rPr>
      </w:pPr>
      <w:r w:rsidRPr="00C455C0">
        <w:rPr>
          <w:b/>
          <w:bCs/>
          <w:u w:val="single"/>
        </w:rPr>
        <w:t>Мяч вводится в игру из-за задней линии стола. Запрещается подавать мяч без подброса, при подаче выполнять дополнительные шаги. Подачу переигрывают, если мяч коснулся сетки или стойки, даже если он перелетает на другую сторону стола, розыгрыш очка продолжается с момента подачи до выигрыша его одной из сторон. Право быть подающим переходит к каждому играющему через каждые 5 разыгранных очков. Партия продолжается до тех пор, пока один из игроков не наберет 21 очко при преимуществе не менее 2 очков (например, 21:19).</w:t>
      </w:r>
    </w:p>
    <w:p w:rsidR="00C455C0" w:rsidRPr="00C455C0" w:rsidRDefault="00C455C0" w:rsidP="00C455C0">
      <w:pPr>
        <w:rPr>
          <w:b/>
          <w:bCs/>
          <w:u w:val="single"/>
        </w:rPr>
      </w:pPr>
      <w:r w:rsidRPr="00C455C0">
        <w:rPr>
          <w:b/>
          <w:bCs/>
          <w:u w:val="single"/>
        </w:rPr>
        <w:t>Очко считается выигранным, если соперник совершит одну из следующих ошибок:</w:t>
      </w:r>
    </w:p>
    <w:p w:rsidR="00C455C0" w:rsidRPr="00C455C0" w:rsidRDefault="00C455C0" w:rsidP="00C455C0">
      <w:pPr>
        <w:rPr>
          <w:b/>
          <w:bCs/>
          <w:u w:val="single"/>
        </w:rPr>
      </w:pPr>
      <w:r w:rsidRPr="00C455C0">
        <w:rPr>
          <w:b/>
          <w:bCs/>
          <w:u w:val="single"/>
        </w:rPr>
        <w:t>· коснется мяча ракеткой или кистью, держащей ракетку до того, как мяч ударится об стол;</w:t>
      </w:r>
    </w:p>
    <w:p w:rsidR="00C455C0" w:rsidRPr="00C455C0" w:rsidRDefault="00C455C0" w:rsidP="00C455C0">
      <w:pPr>
        <w:rPr>
          <w:b/>
          <w:bCs/>
          <w:u w:val="single"/>
        </w:rPr>
      </w:pPr>
      <w:r w:rsidRPr="00C455C0">
        <w:rPr>
          <w:b/>
          <w:bCs/>
          <w:u w:val="single"/>
        </w:rPr>
        <w:t>· отражая мяч, не попадет им на другую игровую поверхность на другой стороне стола;</w:t>
      </w:r>
    </w:p>
    <w:p w:rsidR="00C455C0" w:rsidRPr="00C455C0" w:rsidRDefault="00C455C0" w:rsidP="00C455C0">
      <w:pPr>
        <w:rPr>
          <w:b/>
          <w:bCs/>
          <w:u w:val="single"/>
        </w:rPr>
      </w:pPr>
      <w:r w:rsidRPr="00C455C0">
        <w:rPr>
          <w:b/>
          <w:bCs/>
          <w:u w:val="single"/>
        </w:rPr>
        <w:t>· отражая мяч, поймает его на ракетку, а затем отобьет или тронет более одного раза;</w:t>
      </w:r>
    </w:p>
    <w:p w:rsidR="00C455C0" w:rsidRPr="00C455C0" w:rsidRDefault="00C455C0" w:rsidP="00C455C0">
      <w:pPr>
        <w:rPr>
          <w:b/>
          <w:bCs/>
          <w:u w:val="single"/>
        </w:rPr>
      </w:pPr>
      <w:r w:rsidRPr="00C455C0">
        <w:rPr>
          <w:b/>
          <w:bCs/>
          <w:u w:val="single"/>
        </w:rPr>
        <w:t>· не успеет отразить правильно посланный мяч после первого отскока на своей стороне;</w:t>
      </w:r>
    </w:p>
    <w:p w:rsidR="00C455C0" w:rsidRPr="00C455C0" w:rsidRDefault="00C455C0" w:rsidP="00C455C0">
      <w:pPr>
        <w:rPr>
          <w:b/>
          <w:bCs/>
          <w:u w:val="single"/>
        </w:rPr>
      </w:pPr>
      <w:r w:rsidRPr="00C455C0">
        <w:rPr>
          <w:b/>
          <w:bCs/>
          <w:u w:val="single"/>
        </w:rPr>
        <w:lastRenderedPageBreak/>
        <w:t>· во время розыгрыша очка дотронется до игровой поверхности стола свободной рукой (без ракетки);</w:t>
      </w:r>
    </w:p>
    <w:p w:rsidR="00C455C0" w:rsidRPr="00C455C0" w:rsidRDefault="00C455C0" w:rsidP="00C455C0">
      <w:pPr>
        <w:rPr>
          <w:b/>
          <w:bCs/>
          <w:u w:val="single"/>
        </w:rPr>
      </w:pPr>
      <w:r w:rsidRPr="00C455C0">
        <w:rPr>
          <w:b/>
          <w:bCs/>
          <w:u w:val="single"/>
        </w:rPr>
        <w:t>· во время розыгрыша очка коснется мяча любой частью тела, находящейся над столом, за исключением кисти руки, держащей ракетку;</w:t>
      </w:r>
    </w:p>
    <w:p w:rsidR="00C455C0" w:rsidRPr="00C455C0" w:rsidRDefault="00C455C0" w:rsidP="00C455C0">
      <w:pPr>
        <w:rPr>
          <w:b/>
          <w:bCs/>
          <w:u w:val="single"/>
        </w:rPr>
      </w:pPr>
      <w:r w:rsidRPr="00C455C0">
        <w:rPr>
          <w:b/>
          <w:bCs/>
          <w:u w:val="single"/>
        </w:rPr>
        <w:t>· если заденет сетку, ее стойку или стол на стороне соперника чем-либо, кроме мяча во время розыгрыша очка.</w:t>
      </w:r>
    </w:p>
    <w:p w:rsidR="00C455C0" w:rsidRPr="00C455C0" w:rsidRDefault="00C455C0" w:rsidP="00C455C0">
      <w:pPr>
        <w:rPr>
          <w:b/>
          <w:bCs/>
          <w:u w:val="single"/>
        </w:rPr>
      </w:pPr>
      <w:r w:rsidRPr="00C455C0">
        <w:rPr>
          <w:b/>
          <w:bCs/>
          <w:u w:val="single"/>
        </w:rPr>
        <w:t>Матч играется из 3 или 5 партий. Для победы необходимо выиграть 2 из 3 или 3 из пяти разыгрываемых партий.</w:t>
      </w:r>
    </w:p>
    <w:p w:rsidR="00C455C0" w:rsidRPr="00C455C0" w:rsidRDefault="00C455C0" w:rsidP="00C455C0">
      <w:pPr>
        <w:rPr>
          <w:b/>
          <w:bCs/>
          <w:u w:val="single"/>
        </w:rPr>
      </w:pPr>
      <w:r w:rsidRPr="00C455C0">
        <w:rPr>
          <w:b/>
          <w:bCs/>
          <w:u w:val="single"/>
        </w:rPr>
        <w:t>Встречи детей, подростков, людей пожилого возраста и командные встречи состоят только из 3 партий. Крупные соревнования (чемпионаты мира, Европы, первенства страны и т. п.) проводят в 5 партий.</w:t>
      </w:r>
    </w:p>
    <w:p w:rsidR="00C455C0" w:rsidRPr="00C455C0" w:rsidRDefault="00C455C0" w:rsidP="00C455C0">
      <w:pPr>
        <w:rPr>
          <w:b/>
          <w:bCs/>
          <w:u w:val="single"/>
        </w:rPr>
      </w:pPr>
      <w:r w:rsidRPr="00C455C0">
        <w:rPr>
          <w:b/>
          <w:bCs/>
          <w:u w:val="single"/>
        </w:rPr>
        <w:t>В каждом виде спорта есть свои рекорды. Они устанавливаются и побиваются, держатся иногда минуты, а иногда годы. Есть свой своеобразные рекорды и в НТ.</w:t>
      </w:r>
    </w:p>
    <w:p w:rsidR="00C455C0" w:rsidRPr="00C455C0" w:rsidRDefault="00C455C0" w:rsidP="00C455C0">
      <w:pPr>
        <w:rPr>
          <w:b/>
          <w:bCs/>
          <w:u w:val="single"/>
        </w:rPr>
      </w:pPr>
      <w:r w:rsidRPr="00C455C0">
        <w:rPr>
          <w:b/>
          <w:bCs/>
          <w:u w:val="single"/>
        </w:rPr>
        <w:t xml:space="preserve">У женщин рекорд быстрой игры — 148 ударов за 60 сек. принадлежит английским теннисисткам Линде </w:t>
      </w:r>
      <w:proofErr w:type="spellStart"/>
      <w:r w:rsidRPr="00C455C0">
        <w:rPr>
          <w:b/>
          <w:bCs/>
          <w:u w:val="single"/>
        </w:rPr>
        <w:t>Ховард</w:t>
      </w:r>
      <w:proofErr w:type="spellEnd"/>
      <w:r w:rsidRPr="00C455C0">
        <w:rPr>
          <w:b/>
          <w:bCs/>
          <w:u w:val="single"/>
        </w:rPr>
        <w:t xml:space="preserve"> и </w:t>
      </w:r>
      <w:proofErr w:type="spellStart"/>
      <w:r w:rsidRPr="00C455C0">
        <w:rPr>
          <w:b/>
          <w:bCs/>
          <w:u w:val="single"/>
        </w:rPr>
        <w:t>Мелоди</w:t>
      </w:r>
      <w:proofErr w:type="spellEnd"/>
      <w:r w:rsidRPr="00C455C0">
        <w:rPr>
          <w:b/>
          <w:bCs/>
          <w:u w:val="single"/>
        </w:rPr>
        <w:t xml:space="preserve"> Люди (установлен 11 октября 1977 г.)</w:t>
      </w:r>
    </w:p>
    <w:p w:rsidR="00C455C0" w:rsidRPr="00C455C0" w:rsidRDefault="00C455C0" w:rsidP="00C455C0">
      <w:pPr>
        <w:rPr>
          <w:b/>
          <w:bCs/>
          <w:u w:val="single"/>
        </w:rPr>
      </w:pPr>
      <w:r w:rsidRPr="00C455C0">
        <w:rPr>
          <w:b/>
          <w:bCs/>
          <w:u w:val="single"/>
        </w:rPr>
        <w:t xml:space="preserve">Рекорд длительности мужской парной игры (101 час 1 мин. 1 сек.) между парами </w:t>
      </w:r>
      <w:proofErr w:type="spellStart"/>
      <w:r w:rsidRPr="00C455C0">
        <w:rPr>
          <w:b/>
          <w:bCs/>
          <w:u w:val="single"/>
        </w:rPr>
        <w:t>Лаисе-Фия</w:t>
      </w:r>
      <w:proofErr w:type="spellEnd"/>
      <w:r w:rsidRPr="00C455C0">
        <w:rPr>
          <w:b/>
          <w:bCs/>
          <w:u w:val="single"/>
        </w:rPr>
        <w:t xml:space="preserve"> и </w:t>
      </w:r>
      <w:proofErr w:type="spellStart"/>
      <w:r w:rsidRPr="00C455C0">
        <w:rPr>
          <w:b/>
          <w:bCs/>
          <w:u w:val="single"/>
        </w:rPr>
        <w:t>Воррен-Веяр</w:t>
      </w:r>
      <w:proofErr w:type="spellEnd"/>
      <w:r w:rsidRPr="00C455C0">
        <w:rPr>
          <w:b/>
          <w:bCs/>
          <w:u w:val="single"/>
        </w:rPr>
        <w:t xml:space="preserve"> зарегистрирован в США в 1979 г.</w:t>
      </w:r>
    </w:p>
    <w:p w:rsidR="00C455C0" w:rsidRPr="00C455C0" w:rsidRDefault="00C455C0" w:rsidP="00C455C0">
      <w:pPr>
        <w:rPr>
          <w:b/>
          <w:bCs/>
          <w:u w:val="single"/>
        </w:rPr>
      </w:pPr>
      <w:r w:rsidRPr="00C455C0">
        <w:rPr>
          <w:b/>
          <w:bCs/>
          <w:u w:val="single"/>
        </w:rPr>
        <w:t xml:space="preserve">Самый долгий розыгрыш одного очка был зафиксирован 14 марта 1936 г. на чемпионате мира в Праге между польским теннисистом А. Эрлихом и румынским спортсменом П. </w:t>
      </w:r>
      <w:proofErr w:type="spellStart"/>
      <w:r w:rsidRPr="00C455C0">
        <w:rPr>
          <w:b/>
          <w:bCs/>
          <w:u w:val="single"/>
        </w:rPr>
        <w:t>Факашем</w:t>
      </w:r>
      <w:proofErr w:type="spellEnd"/>
      <w:r w:rsidRPr="00C455C0">
        <w:rPr>
          <w:b/>
          <w:bCs/>
          <w:u w:val="single"/>
        </w:rPr>
        <w:t>. Они безошибочно перебивали мяч через сетку 1 час 58 мин.</w:t>
      </w:r>
    </w:p>
    <w:p w:rsidR="00C455C0" w:rsidRPr="00C455C0" w:rsidRDefault="00C455C0" w:rsidP="00C455C0">
      <w:pPr>
        <w:rPr>
          <w:b/>
          <w:bCs/>
          <w:u w:val="single"/>
        </w:rPr>
      </w:pPr>
      <w:r w:rsidRPr="00C455C0">
        <w:rPr>
          <w:b/>
          <w:bCs/>
          <w:u w:val="single"/>
        </w:rPr>
        <w:t xml:space="preserve">Самым быстрым игроком в НТ признан английский спортсмен </w:t>
      </w:r>
      <w:proofErr w:type="spellStart"/>
      <w:r w:rsidRPr="00C455C0">
        <w:rPr>
          <w:b/>
          <w:bCs/>
          <w:u w:val="single"/>
        </w:rPr>
        <w:t>Десмунд</w:t>
      </w:r>
      <w:proofErr w:type="spellEnd"/>
      <w:r w:rsidRPr="00C455C0">
        <w:rPr>
          <w:b/>
          <w:bCs/>
          <w:u w:val="single"/>
        </w:rPr>
        <w:t xml:space="preserve"> Дуглас. Вместе с другом Ники </w:t>
      </w:r>
      <w:proofErr w:type="spellStart"/>
      <w:r w:rsidRPr="00C455C0">
        <w:rPr>
          <w:b/>
          <w:bCs/>
          <w:u w:val="single"/>
        </w:rPr>
        <w:t>Ярвисом</w:t>
      </w:r>
      <w:proofErr w:type="spellEnd"/>
      <w:r w:rsidRPr="00C455C0">
        <w:rPr>
          <w:b/>
          <w:bCs/>
          <w:u w:val="single"/>
        </w:rPr>
        <w:t xml:space="preserve"> в 1976 г. в Лондоне он продемонстрировал самый быстрый темп игры — 162 удара за 60 сек.</w:t>
      </w:r>
    </w:p>
    <w:p w:rsidR="00C455C0" w:rsidRPr="00C455C0" w:rsidRDefault="00C455C0" w:rsidP="00C455C0">
      <w:pPr>
        <w:rPr>
          <w:b/>
          <w:bCs/>
          <w:u w:val="single"/>
        </w:rPr>
      </w:pPr>
      <w:r w:rsidRPr="00C455C0">
        <w:rPr>
          <w:b/>
          <w:bCs/>
          <w:u w:val="single"/>
        </w:rPr>
        <w:br/>
      </w:r>
    </w:p>
    <w:p w:rsidR="00C455C0" w:rsidRPr="00C455C0" w:rsidRDefault="00C455C0" w:rsidP="00C455C0">
      <w:pPr>
        <w:rPr>
          <w:b/>
          <w:bCs/>
          <w:u w:val="single"/>
        </w:rPr>
      </w:pPr>
      <w:r w:rsidRPr="00C455C0">
        <w:rPr>
          <w:b/>
          <w:bCs/>
          <w:u w:val="single"/>
        </w:rPr>
        <w:t>Библиографический список</w:t>
      </w:r>
    </w:p>
    <w:p w:rsidR="00C455C0" w:rsidRPr="00C455C0" w:rsidRDefault="00C455C0" w:rsidP="00C455C0">
      <w:pPr>
        <w:rPr>
          <w:b/>
          <w:bCs/>
          <w:u w:val="single"/>
        </w:rPr>
      </w:pPr>
      <w:r w:rsidRPr="00C455C0">
        <w:rPr>
          <w:b/>
          <w:bCs/>
          <w:u w:val="single"/>
        </w:rPr>
        <w:t>1.Иванов В.С. Теннис на столе. М., 1970.</w:t>
      </w:r>
    </w:p>
    <w:p w:rsidR="00C455C0" w:rsidRPr="00C455C0" w:rsidRDefault="00C455C0" w:rsidP="00C455C0">
      <w:pPr>
        <w:rPr>
          <w:b/>
          <w:bCs/>
          <w:u w:val="single"/>
        </w:rPr>
      </w:pPr>
      <w:r w:rsidRPr="00C455C0">
        <w:rPr>
          <w:b/>
          <w:bCs/>
          <w:u w:val="single"/>
        </w:rPr>
        <w:t>2.Барчукова Г. Настольный теннис. М., 1990.</w:t>
      </w:r>
    </w:p>
    <w:p w:rsidR="00C455C0" w:rsidRPr="00C455C0" w:rsidRDefault="00C455C0" w:rsidP="00C455C0">
      <w:pPr>
        <w:rPr>
          <w:b/>
          <w:bCs/>
          <w:u w:val="single"/>
        </w:rPr>
      </w:pPr>
      <w:r w:rsidRPr="00C455C0">
        <w:rPr>
          <w:b/>
          <w:bCs/>
          <w:u w:val="single"/>
        </w:rPr>
        <w:t xml:space="preserve">3.Амелин А.Н. Современный настольный теннис. М.: </w:t>
      </w:r>
      <w:proofErr w:type="spellStart"/>
      <w:r w:rsidRPr="00C455C0">
        <w:rPr>
          <w:b/>
          <w:bCs/>
          <w:u w:val="single"/>
        </w:rPr>
        <w:t>ФиС</w:t>
      </w:r>
      <w:proofErr w:type="spellEnd"/>
      <w:r w:rsidRPr="00C455C0">
        <w:rPr>
          <w:b/>
          <w:bCs/>
          <w:u w:val="single"/>
        </w:rPr>
        <w:t>, 1982.</w:t>
      </w:r>
    </w:p>
    <w:p w:rsidR="00C455C0" w:rsidRPr="00C455C0" w:rsidRDefault="00C455C0" w:rsidP="00C455C0">
      <w:pPr>
        <w:rPr>
          <w:b/>
          <w:bCs/>
          <w:u w:val="single"/>
        </w:rPr>
      </w:pPr>
      <w:r w:rsidRPr="00C455C0">
        <w:rPr>
          <w:b/>
          <w:bCs/>
          <w:u w:val="single"/>
        </w:rPr>
        <w:t xml:space="preserve">4.Байгулов Ю.П., </w:t>
      </w:r>
      <w:proofErr w:type="spellStart"/>
      <w:r w:rsidRPr="00C455C0">
        <w:rPr>
          <w:b/>
          <w:bCs/>
          <w:u w:val="single"/>
        </w:rPr>
        <w:t>Романин</w:t>
      </w:r>
      <w:proofErr w:type="spellEnd"/>
      <w:r w:rsidRPr="00C455C0">
        <w:rPr>
          <w:b/>
          <w:bCs/>
          <w:u w:val="single"/>
        </w:rPr>
        <w:t xml:space="preserve"> А.Н. Основы настольного тенниса. М.: </w:t>
      </w:r>
      <w:proofErr w:type="spellStart"/>
      <w:r w:rsidRPr="00C455C0">
        <w:rPr>
          <w:b/>
          <w:bCs/>
          <w:u w:val="single"/>
        </w:rPr>
        <w:t>ФиС</w:t>
      </w:r>
      <w:proofErr w:type="spellEnd"/>
      <w:r w:rsidRPr="00C455C0">
        <w:rPr>
          <w:b/>
          <w:bCs/>
          <w:u w:val="single"/>
        </w:rPr>
        <w:t>, 1980.</w:t>
      </w:r>
      <w:bookmarkStart w:id="0" w:name="_GoBack"/>
      <w:bookmarkEnd w:id="0"/>
    </w:p>
    <w:sectPr w:rsidR="00C455C0" w:rsidRPr="00C45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651"/>
    <w:multiLevelType w:val="multilevel"/>
    <w:tmpl w:val="1C5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94B1D"/>
    <w:multiLevelType w:val="multilevel"/>
    <w:tmpl w:val="AE08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F5896"/>
    <w:multiLevelType w:val="multilevel"/>
    <w:tmpl w:val="5EEC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248F0"/>
    <w:multiLevelType w:val="multilevel"/>
    <w:tmpl w:val="CF3A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578ED"/>
    <w:multiLevelType w:val="multilevel"/>
    <w:tmpl w:val="E3E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277B7"/>
    <w:multiLevelType w:val="hybridMultilevel"/>
    <w:tmpl w:val="08E6D7EC"/>
    <w:lvl w:ilvl="0" w:tplc="29E0E538">
      <w:numFmt w:val="bullet"/>
      <w:lvlText w:val=""/>
      <w:lvlJc w:val="left"/>
      <w:pPr>
        <w:tabs>
          <w:tab w:val="num" w:pos="0"/>
        </w:tabs>
      </w:pPr>
      <w:rPr>
        <w:rFonts w:ascii="Kristen ITC" w:hAnsi="Kristen ITC"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85"/>
    <w:rsid w:val="000424D8"/>
    <w:rsid w:val="00057380"/>
    <w:rsid w:val="00067541"/>
    <w:rsid w:val="000853E0"/>
    <w:rsid w:val="000A229D"/>
    <w:rsid w:val="000F5D3F"/>
    <w:rsid w:val="001A394B"/>
    <w:rsid w:val="00230243"/>
    <w:rsid w:val="00303756"/>
    <w:rsid w:val="0031225B"/>
    <w:rsid w:val="00352946"/>
    <w:rsid w:val="0035437C"/>
    <w:rsid w:val="00415E85"/>
    <w:rsid w:val="00486818"/>
    <w:rsid w:val="004A1C29"/>
    <w:rsid w:val="004A31CB"/>
    <w:rsid w:val="004E1643"/>
    <w:rsid w:val="00544B77"/>
    <w:rsid w:val="00617B5C"/>
    <w:rsid w:val="006F7DF8"/>
    <w:rsid w:val="00715571"/>
    <w:rsid w:val="00792DE6"/>
    <w:rsid w:val="007D4C07"/>
    <w:rsid w:val="00B23BB7"/>
    <w:rsid w:val="00BB0346"/>
    <w:rsid w:val="00BE55CD"/>
    <w:rsid w:val="00C224BE"/>
    <w:rsid w:val="00C455C0"/>
    <w:rsid w:val="00D07B32"/>
    <w:rsid w:val="00D45484"/>
    <w:rsid w:val="00E35BE9"/>
    <w:rsid w:val="00F23677"/>
    <w:rsid w:val="00F37C4D"/>
    <w:rsid w:val="00F51EB4"/>
    <w:rsid w:val="00F5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3366">
      <w:bodyDiv w:val="1"/>
      <w:marLeft w:val="0"/>
      <w:marRight w:val="0"/>
      <w:marTop w:val="0"/>
      <w:marBottom w:val="0"/>
      <w:divBdr>
        <w:top w:val="none" w:sz="0" w:space="0" w:color="auto"/>
        <w:left w:val="none" w:sz="0" w:space="0" w:color="auto"/>
        <w:bottom w:val="none" w:sz="0" w:space="0" w:color="auto"/>
        <w:right w:val="none" w:sz="0" w:space="0" w:color="auto"/>
      </w:divBdr>
    </w:div>
    <w:div w:id="377512194">
      <w:bodyDiv w:val="1"/>
      <w:marLeft w:val="0"/>
      <w:marRight w:val="0"/>
      <w:marTop w:val="0"/>
      <w:marBottom w:val="0"/>
      <w:divBdr>
        <w:top w:val="none" w:sz="0" w:space="0" w:color="auto"/>
        <w:left w:val="none" w:sz="0" w:space="0" w:color="auto"/>
        <w:bottom w:val="none" w:sz="0" w:space="0" w:color="auto"/>
        <w:right w:val="none" w:sz="0" w:space="0" w:color="auto"/>
      </w:divBdr>
    </w:div>
    <w:div w:id="471485892">
      <w:bodyDiv w:val="1"/>
      <w:marLeft w:val="0"/>
      <w:marRight w:val="0"/>
      <w:marTop w:val="0"/>
      <w:marBottom w:val="0"/>
      <w:divBdr>
        <w:top w:val="none" w:sz="0" w:space="0" w:color="auto"/>
        <w:left w:val="none" w:sz="0" w:space="0" w:color="auto"/>
        <w:bottom w:val="none" w:sz="0" w:space="0" w:color="auto"/>
        <w:right w:val="none" w:sz="0" w:space="0" w:color="auto"/>
      </w:divBdr>
    </w:div>
    <w:div w:id="636227380">
      <w:bodyDiv w:val="1"/>
      <w:marLeft w:val="0"/>
      <w:marRight w:val="0"/>
      <w:marTop w:val="0"/>
      <w:marBottom w:val="0"/>
      <w:divBdr>
        <w:top w:val="none" w:sz="0" w:space="0" w:color="auto"/>
        <w:left w:val="none" w:sz="0" w:space="0" w:color="auto"/>
        <w:bottom w:val="none" w:sz="0" w:space="0" w:color="auto"/>
        <w:right w:val="none" w:sz="0" w:space="0" w:color="auto"/>
      </w:divBdr>
    </w:div>
    <w:div w:id="678779899">
      <w:bodyDiv w:val="1"/>
      <w:marLeft w:val="0"/>
      <w:marRight w:val="0"/>
      <w:marTop w:val="0"/>
      <w:marBottom w:val="0"/>
      <w:divBdr>
        <w:top w:val="none" w:sz="0" w:space="0" w:color="auto"/>
        <w:left w:val="none" w:sz="0" w:space="0" w:color="auto"/>
        <w:bottom w:val="none" w:sz="0" w:space="0" w:color="auto"/>
        <w:right w:val="none" w:sz="0" w:space="0" w:color="auto"/>
      </w:divBdr>
    </w:div>
    <w:div w:id="739447862">
      <w:bodyDiv w:val="1"/>
      <w:marLeft w:val="0"/>
      <w:marRight w:val="0"/>
      <w:marTop w:val="0"/>
      <w:marBottom w:val="0"/>
      <w:divBdr>
        <w:top w:val="none" w:sz="0" w:space="0" w:color="auto"/>
        <w:left w:val="none" w:sz="0" w:space="0" w:color="auto"/>
        <w:bottom w:val="none" w:sz="0" w:space="0" w:color="auto"/>
        <w:right w:val="none" w:sz="0" w:space="0" w:color="auto"/>
      </w:divBdr>
    </w:div>
    <w:div w:id="794762127">
      <w:bodyDiv w:val="1"/>
      <w:marLeft w:val="0"/>
      <w:marRight w:val="0"/>
      <w:marTop w:val="0"/>
      <w:marBottom w:val="0"/>
      <w:divBdr>
        <w:top w:val="none" w:sz="0" w:space="0" w:color="auto"/>
        <w:left w:val="none" w:sz="0" w:space="0" w:color="auto"/>
        <w:bottom w:val="none" w:sz="0" w:space="0" w:color="auto"/>
        <w:right w:val="none" w:sz="0" w:space="0" w:color="auto"/>
      </w:divBdr>
    </w:div>
    <w:div w:id="1108238930">
      <w:bodyDiv w:val="1"/>
      <w:marLeft w:val="0"/>
      <w:marRight w:val="0"/>
      <w:marTop w:val="0"/>
      <w:marBottom w:val="0"/>
      <w:divBdr>
        <w:top w:val="none" w:sz="0" w:space="0" w:color="auto"/>
        <w:left w:val="none" w:sz="0" w:space="0" w:color="auto"/>
        <w:bottom w:val="none" w:sz="0" w:space="0" w:color="auto"/>
        <w:right w:val="none" w:sz="0" w:space="0" w:color="auto"/>
      </w:divBdr>
    </w:div>
    <w:div w:id="1110854725">
      <w:bodyDiv w:val="1"/>
      <w:marLeft w:val="0"/>
      <w:marRight w:val="0"/>
      <w:marTop w:val="0"/>
      <w:marBottom w:val="0"/>
      <w:divBdr>
        <w:top w:val="none" w:sz="0" w:space="0" w:color="auto"/>
        <w:left w:val="none" w:sz="0" w:space="0" w:color="auto"/>
        <w:bottom w:val="none" w:sz="0" w:space="0" w:color="auto"/>
        <w:right w:val="none" w:sz="0" w:space="0" w:color="auto"/>
      </w:divBdr>
    </w:div>
    <w:div w:id="1184787812">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512572545">
      <w:bodyDiv w:val="1"/>
      <w:marLeft w:val="0"/>
      <w:marRight w:val="0"/>
      <w:marTop w:val="0"/>
      <w:marBottom w:val="0"/>
      <w:divBdr>
        <w:top w:val="none" w:sz="0" w:space="0" w:color="auto"/>
        <w:left w:val="none" w:sz="0" w:space="0" w:color="auto"/>
        <w:bottom w:val="none" w:sz="0" w:space="0" w:color="auto"/>
        <w:right w:val="none" w:sz="0" w:space="0" w:color="auto"/>
      </w:divBdr>
    </w:div>
    <w:div w:id="1529026346">
      <w:bodyDiv w:val="1"/>
      <w:marLeft w:val="0"/>
      <w:marRight w:val="0"/>
      <w:marTop w:val="0"/>
      <w:marBottom w:val="0"/>
      <w:divBdr>
        <w:top w:val="none" w:sz="0" w:space="0" w:color="auto"/>
        <w:left w:val="none" w:sz="0" w:space="0" w:color="auto"/>
        <w:bottom w:val="none" w:sz="0" w:space="0" w:color="auto"/>
        <w:right w:val="none" w:sz="0" w:space="0" w:color="auto"/>
      </w:divBdr>
    </w:div>
    <w:div w:id="1654068375">
      <w:bodyDiv w:val="1"/>
      <w:marLeft w:val="0"/>
      <w:marRight w:val="0"/>
      <w:marTop w:val="0"/>
      <w:marBottom w:val="0"/>
      <w:divBdr>
        <w:top w:val="none" w:sz="0" w:space="0" w:color="auto"/>
        <w:left w:val="none" w:sz="0" w:space="0" w:color="auto"/>
        <w:bottom w:val="none" w:sz="0" w:space="0" w:color="auto"/>
        <w:right w:val="none" w:sz="0" w:space="0" w:color="auto"/>
      </w:divBdr>
    </w:div>
    <w:div w:id="1718043977">
      <w:bodyDiv w:val="1"/>
      <w:marLeft w:val="0"/>
      <w:marRight w:val="0"/>
      <w:marTop w:val="0"/>
      <w:marBottom w:val="0"/>
      <w:divBdr>
        <w:top w:val="none" w:sz="0" w:space="0" w:color="auto"/>
        <w:left w:val="none" w:sz="0" w:space="0" w:color="auto"/>
        <w:bottom w:val="none" w:sz="0" w:space="0" w:color="auto"/>
        <w:right w:val="none" w:sz="0" w:space="0" w:color="auto"/>
      </w:divBdr>
    </w:div>
    <w:div w:id="1769085666">
      <w:bodyDiv w:val="1"/>
      <w:marLeft w:val="0"/>
      <w:marRight w:val="0"/>
      <w:marTop w:val="0"/>
      <w:marBottom w:val="0"/>
      <w:divBdr>
        <w:top w:val="none" w:sz="0" w:space="0" w:color="auto"/>
        <w:left w:val="none" w:sz="0" w:space="0" w:color="auto"/>
        <w:bottom w:val="none" w:sz="0" w:space="0" w:color="auto"/>
        <w:right w:val="none" w:sz="0" w:space="0" w:color="auto"/>
      </w:divBdr>
    </w:div>
    <w:div w:id="1802264864">
      <w:bodyDiv w:val="1"/>
      <w:marLeft w:val="0"/>
      <w:marRight w:val="0"/>
      <w:marTop w:val="0"/>
      <w:marBottom w:val="0"/>
      <w:divBdr>
        <w:top w:val="none" w:sz="0" w:space="0" w:color="auto"/>
        <w:left w:val="none" w:sz="0" w:space="0" w:color="auto"/>
        <w:bottom w:val="none" w:sz="0" w:space="0" w:color="auto"/>
        <w:right w:val="none" w:sz="0" w:space="0" w:color="auto"/>
      </w:divBdr>
    </w:div>
    <w:div w:id="1942447374">
      <w:bodyDiv w:val="1"/>
      <w:marLeft w:val="0"/>
      <w:marRight w:val="0"/>
      <w:marTop w:val="0"/>
      <w:marBottom w:val="0"/>
      <w:divBdr>
        <w:top w:val="none" w:sz="0" w:space="0" w:color="auto"/>
        <w:left w:val="none" w:sz="0" w:space="0" w:color="auto"/>
        <w:bottom w:val="none" w:sz="0" w:space="0" w:color="auto"/>
        <w:right w:val="none" w:sz="0" w:space="0" w:color="auto"/>
      </w:divBdr>
    </w:div>
    <w:div w:id="1990866697">
      <w:bodyDiv w:val="1"/>
      <w:marLeft w:val="0"/>
      <w:marRight w:val="0"/>
      <w:marTop w:val="0"/>
      <w:marBottom w:val="0"/>
      <w:divBdr>
        <w:top w:val="none" w:sz="0" w:space="0" w:color="auto"/>
        <w:left w:val="none" w:sz="0" w:space="0" w:color="auto"/>
        <w:bottom w:val="none" w:sz="0" w:space="0" w:color="auto"/>
        <w:right w:val="none" w:sz="0" w:space="0" w:color="auto"/>
      </w:divBdr>
    </w:div>
    <w:div w:id="20775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Andrei</cp:lastModifiedBy>
  <cp:revision>57</cp:revision>
  <dcterms:created xsi:type="dcterms:W3CDTF">2020-04-07T01:51:00Z</dcterms:created>
  <dcterms:modified xsi:type="dcterms:W3CDTF">2020-06-15T14:02:00Z</dcterms:modified>
</cp:coreProperties>
</file>