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82" w:rsidRPr="000A5882" w:rsidRDefault="000A5882" w:rsidP="000A5882">
      <w:pPr>
        <w:shd w:val="clear" w:color="auto" w:fill="FFFFFF"/>
        <w:spacing w:after="300" w:line="240" w:lineRule="auto"/>
        <w:outlineLvl w:val="0"/>
        <w:rPr>
          <w:rFonts w:ascii="Times New Roman" w:eastAsia="Times New Roman" w:hAnsi="Times New Roman" w:cs="Times New Roman"/>
          <w:b/>
          <w:color w:val="FF0000"/>
          <w:kern w:val="36"/>
          <w:sz w:val="28"/>
          <w:szCs w:val="28"/>
        </w:rPr>
      </w:pPr>
      <w:r w:rsidRPr="000A5882">
        <w:rPr>
          <w:rFonts w:ascii="Times New Roman" w:eastAsia="Times New Roman" w:hAnsi="Times New Roman" w:cs="Times New Roman"/>
          <w:b/>
          <w:color w:val="FF0000"/>
          <w:kern w:val="36"/>
          <w:sz w:val="28"/>
          <w:szCs w:val="28"/>
        </w:rPr>
        <w:t>Задание: Прочитать лекцию и написать на эту тему эссе (7-9 предложений) до 24.04</w:t>
      </w:r>
    </w:p>
    <w:p w:rsidR="000A5882" w:rsidRPr="000A5882" w:rsidRDefault="000A5882" w:rsidP="000A5882">
      <w:pPr>
        <w:shd w:val="clear" w:color="auto" w:fill="FFFFFF"/>
        <w:spacing w:after="300" w:line="240" w:lineRule="auto"/>
        <w:outlineLvl w:val="0"/>
        <w:rPr>
          <w:rFonts w:ascii="Roboto" w:eastAsia="Times New Roman" w:hAnsi="Roboto" w:cs="Times New Roman"/>
          <w:b/>
          <w:color w:val="37474F"/>
          <w:kern w:val="36"/>
          <w:sz w:val="28"/>
          <w:szCs w:val="28"/>
        </w:rPr>
      </w:pPr>
      <w:r w:rsidRPr="000A5882">
        <w:rPr>
          <w:rFonts w:ascii="Times New Roman" w:eastAsia="Times New Roman" w:hAnsi="Times New Roman" w:cs="Times New Roman"/>
          <w:b/>
          <w:color w:val="000000"/>
          <w:kern w:val="36"/>
          <w:sz w:val="28"/>
          <w:szCs w:val="28"/>
        </w:rPr>
        <w:t>Виды социальных норм: нормы морали, нормы обычаев, корпоративные нормы, религиозные нормы и правовые нормы.</w:t>
      </w:r>
    </w:p>
    <w:p w:rsidR="000A5882" w:rsidRPr="000A5882" w:rsidRDefault="000A5882" w:rsidP="000A5882">
      <w:pPr>
        <w:shd w:val="clear" w:color="auto" w:fill="FFFFFF"/>
        <w:spacing w:after="0" w:line="240" w:lineRule="auto"/>
        <w:rPr>
          <w:rFonts w:ascii="Arial" w:eastAsia="Times New Roman" w:hAnsi="Arial" w:cs="Arial"/>
          <w:color w:val="000000"/>
          <w:sz w:val="21"/>
          <w:szCs w:val="21"/>
        </w:rPr>
      </w:pPr>
      <w:r w:rsidRPr="000A5882">
        <w:rPr>
          <w:rFonts w:ascii="Times New Roman" w:eastAsia="Times New Roman" w:hAnsi="Times New Roman" w:cs="Times New Roman"/>
          <w:color w:val="000000"/>
          <w:sz w:val="27"/>
          <w:szCs w:val="27"/>
        </w:rPr>
        <w:t xml:space="preserve">Нормы морали представляют собой правила поведения, которые являются производными от представлений людей о добре и зле, о справедливости и несправедливости, </w:t>
      </w:r>
      <w:proofErr w:type="gramStart"/>
      <w:r w:rsidRPr="000A5882">
        <w:rPr>
          <w:rFonts w:ascii="Times New Roman" w:eastAsia="Times New Roman" w:hAnsi="Times New Roman" w:cs="Times New Roman"/>
          <w:color w:val="000000"/>
          <w:sz w:val="27"/>
          <w:szCs w:val="27"/>
        </w:rPr>
        <w:t>о</w:t>
      </w:r>
      <w:proofErr w:type="gramEnd"/>
      <w:r w:rsidRPr="000A5882">
        <w:rPr>
          <w:rFonts w:ascii="Times New Roman" w:eastAsia="Times New Roman" w:hAnsi="Times New Roman" w:cs="Times New Roman"/>
          <w:color w:val="000000"/>
          <w:sz w:val="27"/>
          <w:szCs w:val="27"/>
        </w:rPr>
        <w:t xml:space="preserve"> хорошем и плохом. Реализация этих норм обеспечивается общественным мнением и внутренним убеждением людей. Нормы обычаев — это правила поведения, вошедшие в привычку в результате их многократного повторения. Реализация обычных норм обеспечивается силой привычки. Обычаи морального содержания называют нравами. Корпоративными нормами называют правила поведения, установленные общественными организациями. Их реализация обеспечивается внутренним убеждением членов этих организаций, а также самими общественными объединениями. Под религиозными нормами понимаются правила поведения, содержащиеся в различных священных книгах либо установленные церковью. Реализация данного вида социальных норм обеспечивается внутренними убеждениями людей и деятельностью церкви. Правовые нормы — это правила поведения, уставленные или санкционированные государством, а иногда и непосредственно народом, реализация которых обеспечивается авторитетом и принудительной силой государства. Социальные нормы определяют границы допустимого поведения людей применительно к конкретным условиям их жизнедеятельности. Как уже было указано выше, соблюдение данных норм обычно обеспечивается внутренними убеждениями людей либо путем применения к ним социальных поощрений и социальных наказаний в виде так называемых социальных санкций - реакция общества или социальной группы на поведение индивида в общественно значимой ситуации. По своему содержанию санкции могут быть позитивными (поощрительными) и негативными (наказывающими). Также различают санкции формальные (исходящие от официальных организаций) и неформальные (исходящие от неофициальных организаций). Социальные санкции выполняют ключевую роль в системе социального контроля, вознаграждая членов общества за выполнение социальных норм либо наказывая за </w:t>
      </w:r>
      <w:proofErr w:type="spellStart"/>
      <w:r w:rsidRPr="000A5882">
        <w:rPr>
          <w:rFonts w:ascii="Times New Roman" w:eastAsia="Times New Roman" w:hAnsi="Times New Roman" w:cs="Times New Roman"/>
          <w:color w:val="000000"/>
          <w:sz w:val="27"/>
          <w:szCs w:val="27"/>
        </w:rPr>
        <w:t>девиантность</w:t>
      </w:r>
      <w:proofErr w:type="spellEnd"/>
      <w:r w:rsidRPr="000A5882">
        <w:rPr>
          <w:rFonts w:ascii="Times New Roman" w:eastAsia="Times New Roman" w:hAnsi="Times New Roman" w:cs="Times New Roman"/>
          <w:color w:val="000000"/>
          <w:sz w:val="27"/>
          <w:szCs w:val="27"/>
        </w:rPr>
        <w:t>. </w:t>
      </w:r>
      <w:proofErr w:type="spellStart"/>
      <w:r w:rsidRPr="000A5882">
        <w:rPr>
          <w:rFonts w:ascii="Times New Roman" w:eastAsia="Times New Roman" w:hAnsi="Times New Roman" w:cs="Times New Roman"/>
          <w:color w:val="000000"/>
          <w:sz w:val="27"/>
        </w:rPr>
        <w:t>Девиантным</w:t>
      </w:r>
      <w:proofErr w:type="spellEnd"/>
      <w:r w:rsidRPr="000A5882">
        <w:rPr>
          <w:rFonts w:ascii="Times New Roman" w:eastAsia="Times New Roman" w:hAnsi="Times New Roman" w:cs="Times New Roman"/>
          <w:color w:val="000000"/>
          <w:sz w:val="27"/>
        </w:rPr>
        <w:t xml:space="preserve"> (отклоняющимся) называется такое поведение, которое не соответствует требованиям социальных норм.</w:t>
      </w:r>
      <w:r w:rsidRPr="000A5882">
        <w:rPr>
          <w:rFonts w:ascii="Times New Roman" w:eastAsia="Times New Roman" w:hAnsi="Times New Roman" w:cs="Times New Roman"/>
          <w:color w:val="000000"/>
          <w:sz w:val="27"/>
          <w:szCs w:val="27"/>
        </w:rPr>
        <w:t xml:space="preserve">  Иногда подобные отклонения могут иметь позитивный характер и приводить к положительным последствиям. Однако в большинстве случаев об отклоняющемся поведении говорят как о негативном социальном явлении, наносящем вред обществу. Причем в узком понимании под </w:t>
      </w:r>
      <w:proofErr w:type="spellStart"/>
      <w:r w:rsidRPr="000A5882">
        <w:rPr>
          <w:rFonts w:ascii="Times New Roman" w:eastAsia="Times New Roman" w:hAnsi="Times New Roman" w:cs="Times New Roman"/>
          <w:color w:val="000000"/>
          <w:sz w:val="27"/>
          <w:szCs w:val="27"/>
        </w:rPr>
        <w:t>девиантным</w:t>
      </w:r>
      <w:proofErr w:type="spellEnd"/>
      <w:r w:rsidRPr="000A5882">
        <w:rPr>
          <w:rFonts w:ascii="Times New Roman" w:eastAsia="Times New Roman" w:hAnsi="Times New Roman" w:cs="Times New Roman"/>
          <w:color w:val="000000"/>
          <w:sz w:val="27"/>
          <w:szCs w:val="27"/>
        </w:rPr>
        <w:t xml:space="preserve"> поведением подразумеваются такие отклонения, которые не влекут за собой уголовного наказания, не являются преступлениями. Совокупность преступных действий индивида имеет в социологии особое название — </w:t>
      </w:r>
      <w:proofErr w:type="spellStart"/>
      <w:r w:rsidRPr="000A5882">
        <w:rPr>
          <w:rFonts w:ascii="Times New Roman" w:eastAsia="Times New Roman" w:hAnsi="Times New Roman" w:cs="Times New Roman"/>
          <w:color w:val="000000"/>
          <w:sz w:val="27"/>
          <w:szCs w:val="27"/>
        </w:rPr>
        <w:t>деликвентное</w:t>
      </w:r>
      <w:proofErr w:type="spellEnd"/>
      <w:r w:rsidRPr="000A5882">
        <w:rPr>
          <w:rFonts w:ascii="Times New Roman" w:eastAsia="Times New Roman" w:hAnsi="Times New Roman" w:cs="Times New Roman"/>
          <w:color w:val="000000"/>
          <w:sz w:val="27"/>
          <w:szCs w:val="27"/>
        </w:rPr>
        <w:t xml:space="preserve"> (буквально — преступное) поведение.</w:t>
      </w:r>
    </w:p>
    <w:p w:rsidR="00F84EAD" w:rsidRDefault="00F84EAD"/>
    <w:sectPr w:rsidR="00F84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5882"/>
    <w:rsid w:val="000A5882"/>
    <w:rsid w:val="00F84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58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88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A58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A5882"/>
    <w:rPr>
      <w:i/>
      <w:iCs/>
    </w:rPr>
  </w:style>
</w:styles>
</file>

<file path=word/webSettings.xml><?xml version="1.0" encoding="utf-8"?>
<w:webSettings xmlns:r="http://schemas.openxmlformats.org/officeDocument/2006/relationships" xmlns:w="http://schemas.openxmlformats.org/wordprocessingml/2006/main">
  <w:divs>
    <w:div w:id="8817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UserPC2</dc:creator>
  <cp:keywords/>
  <dc:description/>
  <cp:lastModifiedBy>UserPC2</cp:lastModifiedBy>
  <cp:revision>2</cp:revision>
  <dcterms:created xsi:type="dcterms:W3CDTF">2020-04-21T01:23:00Z</dcterms:created>
  <dcterms:modified xsi:type="dcterms:W3CDTF">2020-04-21T01:25:00Z</dcterms:modified>
</cp:coreProperties>
</file>