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05E" w:rsidRPr="00DA2A2C" w:rsidRDefault="00A4105E" w:rsidP="00A4105E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05E">
        <w:rPr>
          <w:rFonts w:ascii="Times New Roman" w:hAnsi="Times New Roman" w:cs="Times New Roman"/>
          <w:sz w:val="28"/>
          <w:szCs w:val="28"/>
        </w:rPr>
        <w:t>Лекци</w:t>
      </w:r>
      <w:r w:rsidR="003349F2">
        <w:rPr>
          <w:rFonts w:ascii="Times New Roman" w:hAnsi="Times New Roman" w:cs="Times New Roman"/>
          <w:sz w:val="28"/>
          <w:szCs w:val="28"/>
        </w:rPr>
        <w:t>я по устройству автомобиля. Гр.1.3 (3</w:t>
      </w:r>
      <w:r w:rsidRPr="00A4105E">
        <w:rPr>
          <w:rFonts w:ascii="Times New Roman" w:hAnsi="Times New Roman" w:cs="Times New Roman"/>
          <w:sz w:val="28"/>
          <w:szCs w:val="28"/>
        </w:rPr>
        <w:t xml:space="preserve"> час</w:t>
      </w:r>
      <w:r w:rsidR="003349F2">
        <w:rPr>
          <w:rFonts w:ascii="Times New Roman" w:hAnsi="Times New Roman" w:cs="Times New Roman"/>
          <w:sz w:val="28"/>
          <w:szCs w:val="28"/>
        </w:rPr>
        <w:t>а</w:t>
      </w:r>
      <w:r w:rsidRPr="00A4105E">
        <w:rPr>
          <w:rFonts w:ascii="Times New Roman" w:hAnsi="Times New Roman" w:cs="Times New Roman"/>
          <w:sz w:val="28"/>
          <w:szCs w:val="28"/>
        </w:rPr>
        <w:t xml:space="preserve">) </w:t>
      </w:r>
      <w:r w:rsidR="003349F2">
        <w:rPr>
          <w:rFonts w:ascii="Times New Roman" w:hAnsi="Times New Roman" w:cs="Times New Roman"/>
          <w:sz w:val="28"/>
          <w:szCs w:val="28"/>
        </w:rPr>
        <w:t>на 27</w:t>
      </w:r>
      <w:r w:rsidRPr="00DA2A2C">
        <w:rPr>
          <w:rFonts w:ascii="Times New Roman" w:hAnsi="Times New Roman" w:cs="Times New Roman"/>
          <w:sz w:val="28"/>
          <w:szCs w:val="28"/>
        </w:rPr>
        <w:t>.04.2020</w:t>
      </w:r>
    </w:p>
    <w:p w:rsidR="00380CA9" w:rsidRPr="00A4105E" w:rsidRDefault="00A4105E" w:rsidP="00A4105E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05E">
        <w:rPr>
          <w:rFonts w:ascii="Times New Roman" w:hAnsi="Times New Roman" w:cs="Times New Roman"/>
          <w:sz w:val="28"/>
          <w:szCs w:val="28"/>
        </w:rPr>
        <w:t>Тема</w:t>
      </w:r>
      <w:r w:rsidR="001541C9" w:rsidRPr="00A4105E">
        <w:rPr>
          <w:rFonts w:ascii="Times New Roman" w:hAnsi="Times New Roman" w:cs="Times New Roman"/>
          <w:sz w:val="28"/>
          <w:szCs w:val="28"/>
        </w:rPr>
        <w:t>:</w:t>
      </w:r>
      <w:r w:rsidR="00425C4A" w:rsidRPr="00A4105E">
        <w:rPr>
          <w:rFonts w:ascii="Times New Roman" w:hAnsi="Times New Roman" w:cs="Times New Roman"/>
          <w:sz w:val="28"/>
          <w:szCs w:val="28"/>
        </w:rPr>
        <w:t xml:space="preserve"> Дифференциал.</w:t>
      </w:r>
    </w:p>
    <w:p w:rsidR="001541C9" w:rsidRPr="001541C9" w:rsidRDefault="001541C9" w:rsidP="00A4105E">
      <w:pPr>
        <w:spacing w:after="200" w:line="2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Дифференциал предназначен для передачи, изменения и распределения крутящего момента между двумя потребителями и обеспечения, при необходимости, их вращения с разными угловыми скоростями.</w:t>
      </w:r>
    </w:p>
    <w:p w:rsidR="001541C9" w:rsidRPr="001541C9" w:rsidRDefault="001541C9" w:rsidP="00A4105E">
      <w:pPr>
        <w:spacing w:after="200" w:line="2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Дифференциал является одним из основных конструктивных элементов </w:t>
      </w:r>
      <w:hyperlink r:id="rId5" w:history="1">
        <w:r w:rsidRPr="00A4105E">
          <w:rPr>
            <w:rFonts w:ascii="Times New Roman" w:eastAsia="Times New Roman" w:hAnsi="Times New Roman" w:cs="Times New Roman"/>
            <w:color w:val="0066B3"/>
            <w:sz w:val="28"/>
            <w:szCs w:val="28"/>
            <w:u w:val="single"/>
            <w:lang w:eastAsia="ru-RU"/>
          </w:rPr>
          <w:t>трансмиссии</w:t>
        </w:r>
      </w:hyperlink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Расположение дифференциала в трансмиссии автомобиля:</w:t>
      </w:r>
    </w:p>
    <w:p w:rsidR="001541C9" w:rsidRPr="001541C9" w:rsidRDefault="001541C9" w:rsidP="00A4105E">
      <w:pPr>
        <w:numPr>
          <w:ilvl w:val="0"/>
          <w:numId w:val="1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заднеприводном</w:t>
      </w:r>
      <w:proofErr w:type="spellEnd"/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автомобиле для привода ведущих колес – в картере заднего моста;</w:t>
      </w:r>
    </w:p>
    <w:p w:rsidR="001541C9" w:rsidRPr="001541C9" w:rsidRDefault="001541C9" w:rsidP="00A4105E">
      <w:pPr>
        <w:numPr>
          <w:ilvl w:val="0"/>
          <w:numId w:val="1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переднеприводном</w:t>
      </w:r>
      <w:proofErr w:type="spellEnd"/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автомобиле для привода ведущих колес – в </w:t>
      </w:r>
      <w:hyperlink r:id="rId6" w:history="1">
        <w:r w:rsidRPr="00A4105E">
          <w:rPr>
            <w:rFonts w:ascii="Times New Roman" w:eastAsia="Times New Roman" w:hAnsi="Times New Roman" w:cs="Times New Roman"/>
            <w:color w:val="0066B3"/>
            <w:sz w:val="28"/>
            <w:szCs w:val="28"/>
            <w:u w:val="single"/>
            <w:lang w:eastAsia="ru-RU"/>
          </w:rPr>
          <w:t>коробке передач</w:t>
        </w:r>
      </w:hyperlink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541C9" w:rsidRPr="001541C9" w:rsidRDefault="001541C9" w:rsidP="00A4105E">
      <w:pPr>
        <w:numPr>
          <w:ilvl w:val="0"/>
          <w:numId w:val="1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полноприводном</w:t>
      </w:r>
      <w:proofErr w:type="spellEnd"/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автомобиле для привода ведущих колес – в картере переднего и заднего мостов;</w:t>
      </w:r>
    </w:p>
    <w:p w:rsidR="001541C9" w:rsidRPr="001541C9" w:rsidRDefault="001541C9" w:rsidP="00A4105E">
      <w:pPr>
        <w:numPr>
          <w:ilvl w:val="0"/>
          <w:numId w:val="1"/>
        </w:numPr>
        <w:spacing w:line="240" w:lineRule="auto"/>
        <w:ind w:left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полноприводном</w:t>
      </w:r>
      <w:proofErr w:type="spellEnd"/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автомобиле для привода ведущих мостов – в </w:t>
      </w:r>
      <w:hyperlink r:id="rId7" w:history="1">
        <w:r w:rsidRPr="00A4105E">
          <w:rPr>
            <w:rFonts w:ascii="Times New Roman" w:eastAsia="Times New Roman" w:hAnsi="Times New Roman" w:cs="Times New Roman"/>
            <w:color w:val="0066B3"/>
            <w:sz w:val="28"/>
            <w:szCs w:val="28"/>
            <w:u w:val="single"/>
            <w:lang w:eastAsia="ru-RU"/>
          </w:rPr>
          <w:t>раздаточной коробке</w:t>
        </w:r>
      </w:hyperlink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541C9" w:rsidRPr="001541C9" w:rsidRDefault="001541C9" w:rsidP="00A4105E">
      <w:pPr>
        <w:spacing w:after="200" w:line="2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Дифференциалы, используемые для привода ведущих колес, называются </w:t>
      </w:r>
      <w:proofErr w:type="spellStart"/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межколесными</w:t>
      </w:r>
      <w:proofErr w:type="spellEnd"/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Межосевой дифференциал устанавливается между ведущими мостами </w:t>
      </w:r>
      <w:proofErr w:type="spellStart"/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полноприводного</w:t>
      </w:r>
      <w:proofErr w:type="spellEnd"/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автомобиля.</w:t>
      </w:r>
    </w:p>
    <w:p w:rsidR="001541C9" w:rsidRPr="001541C9" w:rsidRDefault="001541C9" w:rsidP="00A4105E">
      <w:pPr>
        <w:spacing w:after="200" w:line="2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Конструктивно дифференциал построен на основе планетарного редуктора. В зависимости от вида зубчатой передач, используемой в редукторе, различают следующие виды дифференциалов: конический, цилиндрический и червячный.</w:t>
      </w:r>
    </w:p>
    <w:p w:rsidR="001541C9" w:rsidRPr="001541C9" w:rsidRDefault="001541C9" w:rsidP="00A4105E">
      <w:pPr>
        <w:spacing w:after="200" w:line="2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Конический дифференциал применяется в основном в качестве </w:t>
      </w:r>
      <w:proofErr w:type="spellStart"/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межколесного</w:t>
      </w:r>
      <w:proofErr w:type="spellEnd"/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дифференциала. Цилиндрический дифференциал устанавливается чаще между осями </w:t>
      </w:r>
      <w:proofErr w:type="spellStart"/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полноприводных</w:t>
      </w:r>
      <w:proofErr w:type="spellEnd"/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автомобилей. Червячный дифференциал, ввиду своей универсальности, может устанавливаться как между колесами, так и между осями.</w:t>
      </w:r>
    </w:p>
    <w:p w:rsidR="001541C9" w:rsidRPr="001541C9" w:rsidRDefault="001541C9" w:rsidP="00A4105E">
      <w:pPr>
        <w:spacing w:after="200" w:line="2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Устройство дифференциала рассмотрено на примере самого распространенного конического дифференциала. Составные части дифференциала являются характерными и для других видов дифференциалов. Конический дифференциал представляет собой планетарный редуктор и включает </w:t>
      </w:r>
      <w:proofErr w:type="spellStart"/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полуосевые</w:t>
      </w:r>
      <w:proofErr w:type="spellEnd"/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шестерни с сателлитами, помещенные в корпус.</w:t>
      </w:r>
    </w:p>
    <w:p w:rsidR="001541C9" w:rsidRPr="001541C9" w:rsidRDefault="003349F2" w:rsidP="00A41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tgtFrame="_blank" w:history="1">
        <w:r w:rsidR="001541C9" w:rsidRPr="00A4105E">
          <w:rPr>
            <w:rFonts w:ascii="Times New Roman" w:eastAsia="Times New Roman" w:hAnsi="Times New Roman" w:cs="Times New Roman"/>
            <w:noProof/>
            <w:color w:val="000000"/>
            <w:sz w:val="28"/>
            <w:szCs w:val="28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905000" cy="1743075"/>
              <wp:effectExtent l="0" t="0" r="0" b="9525"/>
              <wp:wrapSquare wrapText="bothSides"/>
              <wp:docPr id="11" name="Рисунок 11" descr="Схема дифференциала">
                <a:hlinkClick xmlns:a="http://schemas.openxmlformats.org/drawingml/2006/main" r:id="rId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Схема дифференциала">
                        <a:hlinkClick r:id="rId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743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1541C9" w:rsidRPr="001541C9" w:rsidRDefault="001541C9" w:rsidP="00A4105E">
      <w:pPr>
        <w:spacing w:after="200" w:line="2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Корпус (другое наименование – чашка дифференциала) воспринимает крутящий момент от </w:t>
      </w:r>
      <w:hyperlink r:id="rId10" w:history="1">
        <w:r w:rsidRPr="00A4105E">
          <w:rPr>
            <w:rFonts w:ascii="Times New Roman" w:eastAsia="Times New Roman" w:hAnsi="Times New Roman" w:cs="Times New Roman"/>
            <w:color w:val="0066B3"/>
            <w:sz w:val="28"/>
            <w:szCs w:val="28"/>
            <w:u w:val="single"/>
            <w:lang w:eastAsia="ru-RU"/>
          </w:rPr>
          <w:t>главной передачи</w:t>
        </w:r>
      </w:hyperlink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 передает его через сателлиты на </w:t>
      </w:r>
      <w:proofErr w:type="spellStart"/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полуосевые</w:t>
      </w:r>
      <w:proofErr w:type="spellEnd"/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шестерни. На корпусе жестко закреплена ведомая шестерня главной передачи. Внутри корпуса установлены оси, на которых вращаются сателлиты.</w:t>
      </w:r>
    </w:p>
    <w:p w:rsidR="001541C9" w:rsidRPr="001541C9" w:rsidRDefault="001541C9" w:rsidP="00A4105E">
      <w:pPr>
        <w:spacing w:after="200" w:line="2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Сателлиты, играющие роль планетарной шестерни, обеспечивают соединение корпуса и </w:t>
      </w:r>
      <w:proofErr w:type="spellStart"/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полуосевых</w:t>
      </w:r>
      <w:proofErr w:type="spellEnd"/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шестерен. В зависимости от величины передаваемого крутящего момента в конструкции дифференциала используется два или четыре сателлита. В легковых автомобилях применяется, как правило, два сателлита.</w:t>
      </w:r>
    </w:p>
    <w:p w:rsidR="001541C9" w:rsidRPr="001541C9" w:rsidRDefault="001541C9" w:rsidP="00A4105E">
      <w:pPr>
        <w:spacing w:after="200" w:line="2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Полуосевые</w:t>
      </w:r>
      <w:proofErr w:type="spellEnd"/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шестерни (солнечные шестерни) передают крутящий момент на ведущие колеса через полуоси, с которыми имеют шлицевое соединение. Правая и левая </w:t>
      </w:r>
      <w:proofErr w:type="spellStart"/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полуосевые</w:t>
      </w:r>
      <w:proofErr w:type="spellEnd"/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шестерни могут иметь равное или различное число зубьев. Шестерни с равным числом зубьев образуют симметричный дифференциал, тогда как неравное количество зубьев характерно для несимметричного дифференциала.</w:t>
      </w:r>
    </w:p>
    <w:p w:rsidR="001541C9" w:rsidRPr="001541C9" w:rsidRDefault="001541C9" w:rsidP="00A4105E">
      <w:pPr>
        <w:spacing w:after="200" w:line="2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Симметричный дифференциал распределяет крутящий момент по осям в равных соотношениях, независимо от величины угловых скоростей ведущих колес. Благодаря этим свойствам симметричный дифференциал используется в качестве </w:t>
      </w:r>
      <w:proofErr w:type="spellStart"/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межколесного</w:t>
      </w:r>
      <w:proofErr w:type="spellEnd"/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дифференциала.</w:t>
      </w:r>
    </w:p>
    <w:p w:rsidR="001541C9" w:rsidRPr="001541C9" w:rsidRDefault="001541C9" w:rsidP="00A4105E">
      <w:pPr>
        <w:spacing w:after="200" w:line="2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Несимметричный дифференциал делит крутящий момент в определенном соотношении, поэтому устанавливается между ведущими осями автомобиля.</w:t>
      </w:r>
    </w:p>
    <w:p w:rsidR="001541C9" w:rsidRPr="001541C9" w:rsidRDefault="001541C9" w:rsidP="00A4105E">
      <w:pPr>
        <w:spacing w:after="200" w:line="23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541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дифференциала</w:t>
      </w:r>
    </w:p>
    <w:p w:rsidR="001541C9" w:rsidRPr="001541C9" w:rsidRDefault="001541C9" w:rsidP="00A4105E">
      <w:pPr>
        <w:spacing w:after="200" w:line="2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работе симметричного </w:t>
      </w:r>
      <w:proofErr w:type="spellStart"/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межколесного</w:t>
      </w:r>
      <w:proofErr w:type="spellEnd"/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дифференциала можно выделить три характерных режима:</w:t>
      </w:r>
    </w:p>
    <w:p w:rsidR="001541C9" w:rsidRPr="001541C9" w:rsidRDefault="001541C9" w:rsidP="00A4105E">
      <w:pPr>
        <w:numPr>
          <w:ilvl w:val="0"/>
          <w:numId w:val="2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прямолинейное движение;</w:t>
      </w:r>
    </w:p>
    <w:p w:rsidR="001541C9" w:rsidRPr="001541C9" w:rsidRDefault="001541C9" w:rsidP="00A4105E">
      <w:pPr>
        <w:numPr>
          <w:ilvl w:val="0"/>
          <w:numId w:val="2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в повороте;</w:t>
      </w:r>
    </w:p>
    <w:p w:rsidR="001541C9" w:rsidRPr="001541C9" w:rsidRDefault="001541C9" w:rsidP="00A4105E">
      <w:pPr>
        <w:numPr>
          <w:ilvl w:val="0"/>
          <w:numId w:val="2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по скользкой дороге.</w:t>
      </w:r>
    </w:p>
    <w:p w:rsidR="001541C9" w:rsidRPr="001541C9" w:rsidRDefault="001541C9" w:rsidP="00A4105E">
      <w:pPr>
        <w:spacing w:after="200" w:line="2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прямолинейном движении колеса встречают равное сопротивление дороги. Крутящий момент от главной передачи передается на корпус дифференциала, вместе с которым перемещаются сателлиты. Сателлиты, обегая </w:t>
      </w:r>
      <w:proofErr w:type="spellStart"/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полуосевые</w:t>
      </w:r>
      <w:proofErr w:type="spellEnd"/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шестерни, передают крутящий момент на ведущие колеса в равном соотношении. Так как сателлиты на осях не вращаются, </w:t>
      </w:r>
      <w:proofErr w:type="spellStart"/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полуосевые</w:t>
      </w:r>
      <w:proofErr w:type="spellEnd"/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шестерни движутся с равной угловой скоростью. При этом частота вращения каждой из шестерен равна частоте вращения ведомой шестерни главной передачи.</w:t>
      </w:r>
    </w:p>
    <w:p w:rsidR="001541C9" w:rsidRPr="001541C9" w:rsidRDefault="001541C9" w:rsidP="00A4105E">
      <w:pPr>
        <w:spacing w:after="200" w:line="2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При движении в повороте внутреннее ведущее колесо (расположенное ближе к центру поворота) встречает большее сопротивление, чем наружное колесо. Внутренняя </w:t>
      </w:r>
      <w:proofErr w:type="spellStart"/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полуосевая</w:t>
      </w:r>
      <w:proofErr w:type="spellEnd"/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шестерня замедляется и заставляет сателлиты вращаться вокруг своей оси, которые в свою очередь увеличивают частоту вращения наружной </w:t>
      </w:r>
      <w:proofErr w:type="spellStart"/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полуосевой</w:t>
      </w:r>
      <w:proofErr w:type="spellEnd"/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шестерни. Движение ведущих колес с разными угловыми скоростями позволяет проходить поворот без пробуксовки. При этом, в сумме частоты вращения внутренней и наружной </w:t>
      </w:r>
      <w:proofErr w:type="spellStart"/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полуосевых</w:t>
      </w:r>
      <w:proofErr w:type="spellEnd"/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шестерен всегда равна удвоенной частоте вращения ведомой шестерни главной передачи. Крутящий момент, независимо от разных угловых скоростей, распределяется на ведущие колеса в равном соотношении.</w:t>
      </w:r>
    </w:p>
    <w:p w:rsidR="001541C9" w:rsidRPr="001541C9" w:rsidRDefault="001541C9" w:rsidP="00A4105E">
      <w:pPr>
        <w:spacing w:after="200" w:line="2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движении по скользкой дороге одно из колес встречает большее сопротивление, тогда как другое проскальзывает - буксует. Дифференциал, в силу своей конструкции, заставляет вращаться буксующее колесо с увеличивающейся скоростью. Другое колесо при этом останавливается. Сила тяги на буксующем колесе, по причине низкой силы сцепления, мала, поэтому и крутящий момент на этом колесе тоже мал. А так как дифференциал у нас симметричный, то на другом колесе крутящий момент тоже будет небольшим. Тупиковая ситуация – автомобиль не может сдвинуться с места.</w:t>
      </w:r>
    </w:p>
    <w:p w:rsidR="001541C9" w:rsidRPr="001541C9" w:rsidRDefault="001541C9" w:rsidP="00A4105E">
      <w:pPr>
        <w:spacing w:after="200" w:line="2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продолжения движения необходимо увеличить крутящий момент на свободном колесе. Это осуществляется с помощью </w:t>
      </w:r>
      <w:hyperlink r:id="rId11" w:history="1">
        <w:r w:rsidRPr="00A4105E">
          <w:rPr>
            <w:rFonts w:ascii="Times New Roman" w:eastAsia="Times New Roman" w:hAnsi="Times New Roman" w:cs="Times New Roman"/>
            <w:color w:val="0066B3"/>
            <w:sz w:val="28"/>
            <w:szCs w:val="28"/>
            <w:lang w:eastAsia="ru-RU"/>
          </w:rPr>
          <w:t>блокировки дифференциала</w:t>
        </w:r>
      </w:hyperlink>
      <w:r w:rsidRPr="0015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541C9" w:rsidRPr="001541C9" w:rsidRDefault="001541C9" w:rsidP="00A41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41C9" w:rsidRPr="001541C9" w:rsidRDefault="001541C9" w:rsidP="00A41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105E" w:rsidRDefault="00425C4A" w:rsidP="00A41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4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</w:t>
      </w:r>
      <w:r w:rsidR="00A410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1541C9" w:rsidRPr="00A4105E" w:rsidRDefault="00425C4A" w:rsidP="00A4105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нужен дифференциал</w:t>
      </w:r>
    </w:p>
    <w:p w:rsidR="00425C4A" w:rsidRPr="001541C9" w:rsidRDefault="00425C4A" w:rsidP="00A4105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работают солнечные шестерни дифференциала?</w:t>
      </w:r>
    </w:p>
    <w:p w:rsidR="001541C9" w:rsidRPr="001541C9" w:rsidRDefault="00425C4A" w:rsidP="00A4105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Характерные режимы работы дифференц</w:t>
      </w:r>
      <w:r w:rsidR="005B2967" w:rsidRPr="00A4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иала?</w:t>
      </w:r>
    </w:p>
    <w:p w:rsidR="001541C9" w:rsidRPr="001541C9" w:rsidRDefault="001541C9" w:rsidP="00A4105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967" w:rsidRPr="00A4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нужна</w:t>
      </w:r>
      <w:r w:rsidR="005B2967" w:rsidRPr="00A410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блокировка дифференциала?</w:t>
      </w:r>
    </w:p>
    <w:p w:rsidR="001541C9" w:rsidRPr="001541C9" w:rsidRDefault="001541C9" w:rsidP="00A4105E">
      <w:pPr>
        <w:shd w:val="clear" w:color="auto" w:fill="FFFFFF"/>
        <w:spacing w:after="0" w:line="2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41C9" w:rsidRPr="001541C9" w:rsidRDefault="001541C9" w:rsidP="00A41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B2967" w:rsidRPr="00A4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Конспектировать </w:t>
      </w:r>
      <w:r w:rsidR="00A4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нужно</w:t>
      </w:r>
      <w:r w:rsidR="005B2967" w:rsidRPr="00A4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="00A4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рочитать </w:t>
      </w:r>
      <w:r w:rsidR="00A4105E" w:rsidRPr="00A4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5B2967" w:rsidRPr="00A4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ответить на</w:t>
      </w:r>
      <w:r w:rsidR="00A4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</w:t>
      </w:r>
      <w:r w:rsidR="007B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4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27</w:t>
      </w:r>
      <w:r w:rsidR="007B2BC6" w:rsidRPr="007B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.04.2020</w:t>
      </w:r>
    </w:p>
    <w:p w:rsidR="001541C9" w:rsidRPr="001541C9" w:rsidRDefault="001541C9" w:rsidP="00A41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105E" w:rsidRPr="00A4105E" w:rsidRDefault="005B2967" w:rsidP="00A4105E">
      <w:pPr>
        <w:rPr>
          <w:rFonts w:ascii="Times New Roman" w:hAnsi="Times New Roman" w:cs="Times New Roman"/>
          <w:sz w:val="28"/>
          <w:szCs w:val="28"/>
        </w:rPr>
      </w:pPr>
      <w:r w:rsidRPr="00A4105E">
        <w:rPr>
          <w:rFonts w:ascii="Times New Roman" w:hAnsi="Times New Roman" w:cs="Times New Roman"/>
          <w:sz w:val="28"/>
          <w:szCs w:val="28"/>
        </w:rPr>
        <w:t xml:space="preserve">Ответы </w:t>
      </w:r>
      <w:r w:rsidR="00A4105E" w:rsidRPr="00A4105E">
        <w:rPr>
          <w:rFonts w:ascii="Times New Roman" w:hAnsi="Times New Roman" w:cs="Times New Roman"/>
          <w:sz w:val="28"/>
          <w:szCs w:val="28"/>
        </w:rPr>
        <w:t xml:space="preserve">выслать </w:t>
      </w:r>
      <w:r w:rsidRPr="00A4105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A4105E" w:rsidRPr="00A4105E">
        <w:rPr>
          <w:rFonts w:ascii="Times New Roman" w:hAnsi="Times New Roman" w:cs="Times New Roman"/>
          <w:sz w:val="28"/>
          <w:szCs w:val="28"/>
        </w:rPr>
        <w:t>эл.п</w:t>
      </w:r>
      <w:r w:rsidRPr="00A4105E">
        <w:rPr>
          <w:rFonts w:ascii="Times New Roman" w:hAnsi="Times New Roman" w:cs="Times New Roman"/>
          <w:sz w:val="28"/>
          <w:szCs w:val="28"/>
        </w:rPr>
        <w:t>очту</w:t>
      </w:r>
      <w:proofErr w:type="spellEnd"/>
      <w:r w:rsidRPr="00A4105E">
        <w:rPr>
          <w:rFonts w:ascii="Times New Roman" w:hAnsi="Times New Roman" w:cs="Times New Roman"/>
          <w:sz w:val="28"/>
          <w:szCs w:val="28"/>
        </w:rPr>
        <w:t xml:space="preserve"> </w:t>
      </w:r>
      <w:r w:rsidR="00A4105E" w:rsidRPr="00A4105E">
        <w:rPr>
          <w:rFonts w:ascii="Times New Roman" w:hAnsi="Times New Roman" w:cs="Times New Roman"/>
          <w:sz w:val="28"/>
          <w:szCs w:val="28"/>
        </w:rPr>
        <w:t>ieliena.zhukova.64</w:t>
      </w:r>
      <w:r w:rsidR="00DA2A2C">
        <w:rPr>
          <w:rFonts w:ascii="Times New Roman" w:hAnsi="Times New Roman" w:cs="Times New Roman"/>
          <w:sz w:val="28"/>
          <w:szCs w:val="28"/>
        </w:rPr>
        <w:t>@</w:t>
      </w:r>
      <w:r w:rsidR="00A4105E" w:rsidRPr="00A4105E">
        <w:rPr>
          <w:rFonts w:ascii="Times New Roman" w:hAnsi="Times New Roman" w:cs="Times New Roman"/>
          <w:sz w:val="28"/>
          <w:szCs w:val="28"/>
        </w:rPr>
        <w:t>mail.ru</w:t>
      </w:r>
    </w:p>
    <w:p w:rsidR="00A4105E" w:rsidRPr="00A4105E" w:rsidRDefault="00A4105E" w:rsidP="00A4105E">
      <w:pPr>
        <w:rPr>
          <w:rFonts w:ascii="Times New Roman" w:hAnsi="Times New Roman" w:cs="Times New Roman"/>
          <w:sz w:val="28"/>
          <w:szCs w:val="28"/>
        </w:rPr>
      </w:pPr>
      <w:r w:rsidRPr="00A4105E">
        <w:rPr>
          <w:rFonts w:ascii="Times New Roman" w:hAnsi="Times New Roman" w:cs="Times New Roman"/>
          <w:sz w:val="28"/>
          <w:szCs w:val="28"/>
        </w:rPr>
        <w:t>Или по номеру тел: 89082004500</w:t>
      </w:r>
      <w:r w:rsidRPr="007B2BC6">
        <w:rPr>
          <w:rFonts w:ascii="Times New Roman" w:hAnsi="Times New Roman" w:cs="Times New Roman"/>
          <w:sz w:val="28"/>
          <w:szCs w:val="28"/>
        </w:rPr>
        <w:t xml:space="preserve"> </w:t>
      </w:r>
      <w:r w:rsidRPr="00A4105E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A4105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A4105E">
        <w:rPr>
          <w:rFonts w:ascii="Times New Roman" w:hAnsi="Times New Roman" w:cs="Times New Roman"/>
          <w:sz w:val="28"/>
          <w:szCs w:val="28"/>
        </w:rPr>
        <w:t>)</w:t>
      </w:r>
    </w:p>
    <w:p w:rsidR="001541C9" w:rsidRPr="00A4105E" w:rsidRDefault="001541C9" w:rsidP="00A4105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41C9" w:rsidRPr="00A41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E6BBA"/>
    <w:multiLevelType w:val="hybridMultilevel"/>
    <w:tmpl w:val="34D63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D4272"/>
    <w:multiLevelType w:val="multilevel"/>
    <w:tmpl w:val="A2949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772E72"/>
    <w:multiLevelType w:val="multilevel"/>
    <w:tmpl w:val="0724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15"/>
    <w:rsid w:val="001541C9"/>
    <w:rsid w:val="003349F2"/>
    <w:rsid w:val="00380CA9"/>
    <w:rsid w:val="00425C4A"/>
    <w:rsid w:val="005B2967"/>
    <w:rsid w:val="005C2F15"/>
    <w:rsid w:val="007B2BC6"/>
    <w:rsid w:val="00A4105E"/>
    <w:rsid w:val="00DA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88690-6134-499F-BFFF-CFBA3683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41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41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">
    <w:name w:val="text"/>
    <w:basedOn w:val="a"/>
    <w:rsid w:val="0015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541C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5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41C9"/>
    <w:rPr>
      <w:b/>
      <w:bCs/>
    </w:rPr>
  </w:style>
  <w:style w:type="paragraph" w:styleId="a6">
    <w:name w:val="List Paragraph"/>
    <w:basedOn w:val="a"/>
    <w:uiPriority w:val="34"/>
    <w:qFormat/>
    <w:rsid w:val="00A41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2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77093">
          <w:marLeft w:val="225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0324">
              <w:marLeft w:val="525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1634">
                  <w:marLeft w:val="0"/>
                  <w:marRight w:val="0"/>
                  <w:marTop w:val="225"/>
                  <w:marBottom w:val="0"/>
                  <w:divBdr>
                    <w:top w:val="single" w:sz="6" w:space="5" w:color="D5D5D5"/>
                    <w:left w:val="single" w:sz="6" w:space="8" w:color="D5D5D5"/>
                    <w:bottom w:val="single" w:sz="6" w:space="5" w:color="D5D5D5"/>
                    <w:right w:val="single" w:sz="6" w:space="8" w:color="D5D5D5"/>
                  </w:divBdr>
                </w:div>
                <w:div w:id="2027444351">
                  <w:marLeft w:val="0"/>
                  <w:marRight w:val="0"/>
                  <w:marTop w:val="225"/>
                  <w:marBottom w:val="0"/>
                  <w:divBdr>
                    <w:top w:val="single" w:sz="6" w:space="5" w:color="D5D5D5"/>
                    <w:left w:val="single" w:sz="6" w:space="8" w:color="D5D5D5"/>
                    <w:bottom w:val="single" w:sz="6" w:space="5" w:color="D5D5D5"/>
                    <w:right w:val="single" w:sz="6" w:space="8" w:color="D5D5D5"/>
                  </w:divBdr>
                </w:div>
                <w:div w:id="879631680">
                  <w:marLeft w:val="0"/>
                  <w:marRight w:val="0"/>
                  <w:marTop w:val="30"/>
                  <w:marBottom w:val="0"/>
                  <w:divBdr>
                    <w:top w:val="single" w:sz="6" w:space="5" w:color="FFFFFF"/>
                    <w:left w:val="single" w:sz="6" w:space="8" w:color="FFFFFF"/>
                    <w:bottom w:val="single" w:sz="6" w:space="5" w:color="FFFFFF"/>
                    <w:right w:val="single" w:sz="6" w:space="8" w:color="FFFFFF"/>
                  </w:divBdr>
                </w:div>
                <w:div w:id="956720600">
                  <w:marLeft w:val="0"/>
                  <w:marRight w:val="0"/>
                  <w:marTop w:val="30"/>
                  <w:marBottom w:val="0"/>
                  <w:divBdr>
                    <w:top w:val="single" w:sz="6" w:space="5" w:color="FFFFFF"/>
                    <w:left w:val="single" w:sz="6" w:space="8" w:color="FFFFFF"/>
                    <w:bottom w:val="single" w:sz="6" w:space="5" w:color="FFFFFF"/>
                    <w:right w:val="single" w:sz="6" w:space="8" w:color="FFFFFF"/>
                  </w:divBdr>
                </w:div>
                <w:div w:id="1180506267">
                  <w:marLeft w:val="0"/>
                  <w:marRight w:val="0"/>
                  <w:marTop w:val="30"/>
                  <w:marBottom w:val="0"/>
                  <w:divBdr>
                    <w:top w:val="single" w:sz="6" w:space="5" w:color="FFFFFF"/>
                    <w:left w:val="single" w:sz="6" w:space="8" w:color="FFFFFF"/>
                    <w:bottom w:val="single" w:sz="6" w:space="5" w:color="FFFFFF"/>
                    <w:right w:val="single" w:sz="6" w:space="8" w:color="FFFFFF"/>
                  </w:divBdr>
                </w:div>
                <w:div w:id="249195423">
                  <w:marLeft w:val="0"/>
                  <w:marRight w:val="0"/>
                  <w:marTop w:val="30"/>
                  <w:marBottom w:val="0"/>
                  <w:divBdr>
                    <w:top w:val="single" w:sz="6" w:space="5" w:color="FFFFFF"/>
                    <w:left w:val="single" w:sz="6" w:space="8" w:color="FFFFFF"/>
                    <w:bottom w:val="single" w:sz="6" w:space="5" w:color="FFFFFF"/>
                    <w:right w:val="single" w:sz="6" w:space="8" w:color="FFFFFF"/>
                  </w:divBdr>
                </w:div>
                <w:div w:id="1363940469">
                  <w:marLeft w:val="0"/>
                  <w:marRight w:val="0"/>
                  <w:marTop w:val="30"/>
                  <w:marBottom w:val="0"/>
                  <w:divBdr>
                    <w:top w:val="single" w:sz="6" w:space="5" w:color="FFFFFF"/>
                    <w:left w:val="single" w:sz="6" w:space="8" w:color="FFFFFF"/>
                    <w:bottom w:val="single" w:sz="6" w:space="5" w:color="FFFFFF"/>
                    <w:right w:val="single" w:sz="6" w:space="8" w:color="FFFFFF"/>
                  </w:divBdr>
                </w:div>
                <w:div w:id="1376852201">
                  <w:marLeft w:val="0"/>
                  <w:marRight w:val="0"/>
                  <w:marTop w:val="225"/>
                  <w:marBottom w:val="0"/>
                  <w:divBdr>
                    <w:top w:val="single" w:sz="6" w:space="5" w:color="D5D5D5"/>
                    <w:left w:val="single" w:sz="6" w:space="8" w:color="D5D5D5"/>
                    <w:bottom w:val="single" w:sz="6" w:space="5" w:color="D5D5D5"/>
                    <w:right w:val="single" w:sz="6" w:space="8" w:color="D5D5D5"/>
                  </w:divBdr>
                </w:div>
                <w:div w:id="972443578">
                  <w:marLeft w:val="0"/>
                  <w:marRight w:val="0"/>
                  <w:marTop w:val="30"/>
                  <w:marBottom w:val="0"/>
                  <w:divBdr>
                    <w:top w:val="single" w:sz="6" w:space="5" w:color="FFFFFF"/>
                    <w:left w:val="single" w:sz="6" w:space="8" w:color="FFFFFF"/>
                    <w:bottom w:val="single" w:sz="6" w:space="5" w:color="FFFFFF"/>
                    <w:right w:val="single" w:sz="6" w:space="8" w:color="FFFFFF"/>
                  </w:divBdr>
                </w:div>
                <w:div w:id="923535772">
                  <w:marLeft w:val="0"/>
                  <w:marRight w:val="0"/>
                  <w:marTop w:val="30"/>
                  <w:marBottom w:val="0"/>
                  <w:divBdr>
                    <w:top w:val="single" w:sz="6" w:space="5" w:color="FFFFFF"/>
                    <w:left w:val="single" w:sz="6" w:space="8" w:color="FFFFFF"/>
                    <w:bottom w:val="single" w:sz="6" w:space="5" w:color="FFFFFF"/>
                    <w:right w:val="single" w:sz="6" w:space="8" w:color="FFFFFF"/>
                  </w:divBdr>
                </w:div>
                <w:div w:id="1019896618">
                  <w:marLeft w:val="0"/>
                  <w:marRight w:val="0"/>
                  <w:marTop w:val="30"/>
                  <w:marBottom w:val="0"/>
                  <w:divBdr>
                    <w:top w:val="single" w:sz="6" w:space="5" w:color="FFFFFF"/>
                    <w:left w:val="single" w:sz="6" w:space="8" w:color="FFFFFF"/>
                    <w:bottom w:val="single" w:sz="6" w:space="5" w:color="FFFFFF"/>
                    <w:right w:val="single" w:sz="6" w:space="8" w:color="FFFFFF"/>
                  </w:divBdr>
                </w:div>
                <w:div w:id="1470702635">
                  <w:marLeft w:val="0"/>
                  <w:marRight w:val="0"/>
                  <w:marTop w:val="30"/>
                  <w:marBottom w:val="0"/>
                  <w:divBdr>
                    <w:top w:val="single" w:sz="6" w:space="5" w:color="FFFFFF"/>
                    <w:left w:val="single" w:sz="6" w:space="8" w:color="FFFFFF"/>
                    <w:bottom w:val="single" w:sz="6" w:space="5" w:color="FFFFFF"/>
                    <w:right w:val="single" w:sz="6" w:space="8" w:color="FFFFFF"/>
                  </w:divBdr>
                </w:div>
                <w:div w:id="274556628">
                  <w:marLeft w:val="0"/>
                  <w:marRight w:val="0"/>
                  <w:marTop w:val="30"/>
                  <w:marBottom w:val="0"/>
                  <w:divBdr>
                    <w:top w:val="single" w:sz="6" w:space="5" w:color="FFFFFF"/>
                    <w:left w:val="single" w:sz="6" w:space="8" w:color="FFFFFF"/>
                    <w:bottom w:val="single" w:sz="6" w:space="5" w:color="FFFFFF"/>
                    <w:right w:val="single" w:sz="6" w:space="8" w:color="FFFFFF"/>
                  </w:divBdr>
                </w:div>
              </w:divsChild>
            </w:div>
          </w:divsChild>
        </w:div>
      </w:divsChild>
    </w:div>
    <w:div w:id="1891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8660">
          <w:marLeft w:val="225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5583">
                  <w:marLeft w:val="0"/>
                  <w:marRight w:val="0"/>
                  <w:marTop w:val="225"/>
                  <w:marBottom w:val="0"/>
                  <w:divBdr>
                    <w:top w:val="single" w:sz="6" w:space="5" w:color="D5D5D5"/>
                    <w:left w:val="single" w:sz="6" w:space="8" w:color="D5D5D5"/>
                    <w:bottom w:val="single" w:sz="6" w:space="5" w:color="D5D5D5"/>
                    <w:right w:val="single" w:sz="6" w:space="8" w:color="D5D5D5"/>
                  </w:divBdr>
                </w:div>
                <w:div w:id="676423428">
                  <w:marLeft w:val="0"/>
                  <w:marRight w:val="0"/>
                  <w:marTop w:val="225"/>
                  <w:marBottom w:val="0"/>
                  <w:divBdr>
                    <w:top w:val="single" w:sz="6" w:space="5" w:color="D5D5D5"/>
                    <w:left w:val="single" w:sz="6" w:space="8" w:color="D5D5D5"/>
                    <w:bottom w:val="single" w:sz="6" w:space="5" w:color="D5D5D5"/>
                    <w:right w:val="single" w:sz="6" w:space="8" w:color="D5D5D5"/>
                  </w:divBdr>
                </w:div>
                <w:div w:id="717975963">
                  <w:marLeft w:val="0"/>
                  <w:marRight w:val="0"/>
                  <w:marTop w:val="30"/>
                  <w:marBottom w:val="0"/>
                  <w:divBdr>
                    <w:top w:val="single" w:sz="6" w:space="5" w:color="FFFFFF"/>
                    <w:left w:val="single" w:sz="6" w:space="8" w:color="FFFFFF"/>
                    <w:bottom w:val="single" w:sz="6" w:space="5" w:color="FFFFFF"/>
                    <w:right w:val="single" w:sz="6" w:space="8" w:color="FFFFFF"/>
                  </w:divBdr>
                </w:div>
                <w:div w:id="1704571">
                  <w:marLeft w:val="0"/>
                  <w:marRight w:val="0"/>
                  <w:marTop w:val="30"/>
                  <w:marBottom w:val="0"/>
                  <w:divBdr>
                    <w:top w:val="single" w:sz="6" w:space="5" w:color="FFFFFF"/>
                    <w:left w:val="single" w:sz="6" w:space="8" w:color="FFFFFF"/>
                    <w:bottom w:val="single" w:sz="6" w:space="5" w:color="FFFFFF"/>
                    <w:right w:val="single" w:sz="6" w:space="8" w:color="FFFFFF"/>
                  </w:divBdr>
                </w:div>
                <w:div w:id="924151930">
                  <w:marLeft w:val="0"/>
                  <w:marRight w:val="0"/>
                  <w:marTop w:val="30"/>
                  <w:marBottom w:val="0"/>
                  <w:divBdr>
                    <w:top w:val="single" w:sz="6" w:space="5" w:color="FFFFFF"/>
                    <w:left w:val="single" w:sz="6" w:space="8" w:color="FFFFFF"/>
                    <w:bottom w:val="single" w:sz="6" w:space="5" w:color="FFFFFF"/>
                    <w:right w:val="single" w:sz="6" w:space="8" w:color="FFFFFF"/>
                  </w:divBdr>
                </w:div>
                <w:div w:id="593631800">
                  <w:marLeft w:val="0"/>
                  <w:marRight w:val="0"/>
                  <w:marTop w:val="30"/>
                  <w:marBottom w:val="0"/>
                  <w:divBdr>
                    <w:top w:val="single" w:sz="6" w:space="5" w:color="FFFFFF"/>
                    <w:left w:val="single" w:sz="6" w:space="8" w:color="FFFFFF"/>
                    <w:bottom w:val="single" w:sz="6" w:space="5" w:color="FFFFFF"/>
                    <w:right w:val="single" w:sz="6" w:space="8" w:color="FFFFFF"/>
                  </w:divBdr>
                </w:div>
                <w:div w:id="1840004480">
                  <w:marLeft w:val="0"/>
                  <w:marRight w:val="0"/>
                  <w:marTop w:val="30"/>
                  <w:marBottom w:val="0"/>
                  <w:divBdr>
                    <w:top w:val="single" w:sz="6" w:space="5" w:color="FFFFFF"/>
                    <w:left w:val="single" w:sz="6" w:space="8" w:color="FFFFFF"/>
                    <w:bottom w:val="single" w:sz="6" w:space="5" w:color="FFFFFF"/>
                    <w:right w:val="single" w:sz="6" w:space="8" w:color="FFFFFF"/>
                  </w:divBdr>
                </w:div>
                <w:div w:id="1824352384">
                  <w:marLeft w:val="0"/>
                  <w:marRight w:val="0"/>
                  <w:marTop w:val="225"/>
                  <w:marBottom w:val="0"/>
                  <w:divBdr>
                    <w:top w:val="single" w:sz="6" w:space="5" w:color="D5D5D5"/>
                    <w:left w:val="single" w:sz="6" w:space="8" w:color="D5D5D5"/>
                    <w:bottom w:val="single" w:sz="6" w:space="5" w:color="D5D5D5"/>
                    <w:right w:val="single" w:sz="6" w:space="8" w:color="D5D5D5"/>
                  </w:divBdr>
                </w:div>
                <w:div w:id="338849605">
                  <w:marLeft w:val="0"/>
                  <w:marRight w:val="0"/>
                  <w:marTop w:val="30"/>
                  <w:marBottom w:val="0"/>
                  <w:divBdr>
                    <w:top w:val="single" w:sz="6" w:space="5" w:color="FFFFFF"/>
                    <w:left w:val="single" w:sz="6" w:space="8" w:color="FFFFFF"/>
                    <w:bottom w:val="single" w:sz="6" w:space="5" w:color="FFFFFF"/>
                    <w:right w:val="single" w:sz="6" w:space="8" w:color="FFFFFF"/>
                  </w:divBdr>
                </w:div>
                <w:div w:id="1675523466">
                  <w:marLeft w:val="0"/>
                  <w:marRight w:val="0"/>
                  <w:marTop w:val="30"/>
                  <w:marBottom w:val="0"/>
                  <w:divBdr>
                    <w:top w:val="single" w:sz="6" w:space="5" w:color="FFFFFF"/>
                    <w:left w:val="single" w:sz="6" w:space="8" w:color="FFFFFF"/>
                    <w:bottom w:val="single" w:sz="6" w:space="5" w:color="FFFFFF"/>
                    <w:right w:val="single" w:sz="6" w:space="8" w:color="FFFFFF"/>
                  </w:divBdr>
                </w:div>
                <w:div w:id="1528056493">
                  <w:marLeft w:val="0"/>
                  <w:marRight w:val="0"/>
                  <w:marTop w:val="30"/>
                  <w:marBottom w:val="0"/>
                  <w:divBdr>
                    <w:top w:val="single" w:sz="6" w:space="5" w:color="FFFFFF"/>
                    <w:left w:val="single" w:sz="6" w:space="8" w:color="FFFFFF"/>
                    <w:bottom w:val="single" w:sz="6" w:space="5" w:color="FFFFFF"/>
                    <w:right w:val="single" w:sz="6" w:space="8" w:color="FFFFFF"/>
                  </w:divBdr>
                </w:div>
                <w:div w:id="2135245128">
                  <w:marLeft w:val="0"/>
                  <w:marRight w:val="0"/>
                  <w:marTop w:val="30"/>
                  <w:marBottom w:val="0"/>
                  <w:divBdr>
                    <w:top w:val="single" w:sz="6" w:space="5" w:color="FFFFFF"/>
                    <w:left w:val="single" w:sz="6" w:space="8" w:color="FFFFFF"/>
                    <w:bottom w:val="single" w:sz="6" w:space="5" w:color="FFFFFF"/>
                    <w:right w:val="single" w:sz="6" w:space="8" w:color="FFFFFF"/>
                  </w:divBdr>
                </w:div>
                <w:div w:id="2075421650">
                  <w:marLeft w:val="0"/>
                  <w:marRight w:val="0"/>
                  <w:marTop w:val="30"/>
                  <w:marBottom w:val="0"/>
                  <w:divBdr>
                    <w:top w:val="single" w:sz="6" w:space="5" w:color="FFFFFF"/>
                    <w:left w:val="single" w:sz="6" w:space="8" w:color="FFFFFF"/>
                    <w:bottom w:val="single" w:sz="6" w:space="5" w:color="FFFFFF"/>
                    <w:right w:val="single" w:sz="6" w:space="8" w:color="FFFFF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ystemsauto.ru/transmission/shema_differential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ystemsauto.ru/transmission/razdatochnaja_korobk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ystemsauto.ru/box/box.html" TargetMode="External"/><Relationship Id="rId11" Type="http://schemas.openxmlformats.org/officeDocument/2006/relationships/hyperlink" Target="http://systemsauto.ru/transmission/differential_lock.html" TargetMode="External"/><Relationship Id="rId5" Type="http://schemas.openxmlformats.org/officeDocument/2006/relationships/hyperlink" Target="http://systemsauto.ru/transmission/transmission.html" TargetMode="External"/><Relationship Id="rId10" Type="http://schemas.openxmlformats.org/officeDocument/2006/relationships/hyperlink" Target="http://systemsauto.ru/transmission/main_transmission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Zhukovi</dc:creator>
  <cp:keywords/>
  <dc:description/>
  <cp:lastModifiedBy>Zhukovi</cp:lastModifiedBy>
  <cp:revision>4</cp:revision>
  <dcterms:created xsi:type="dcterms:W3CDTF">2020-04-15T06:32:00Z</dcterms:created>
  <dcterms:modified xsi:type="dcterms:W3CDTF">2020-04-23T10:15:00Z</dcterms:modified>
</cp:coreProperties>
</file>