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1632" w14:textId="3E94FA64" w:rsidR="00E8089E" w:rsidRDefault="00B15B50" w:rsidP="00D834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4000CF" w:rsidRPr="006E3BFB">
        <w:rPr>
          <w:rFonts w:ascii="Times New Roman" w:hAnsi="Times New Roman" w:cs="Times New Roman"/>
          <w:sz w:val="24"/>
          <w:szCs w:val="24"/>
        </w:rPr>
        <w:t>Решение задач на применение правила Ленца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2065164" w14:textId="77777777" w:rsidR="00B15B50" w:rsidRDefault="00B15B50" w:rsidP="00D8346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Решите задачи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теме.</w:t>
      </w:r>
    </w:p>
    <w:p w14:paraId="771B55C8" w14:textId="691B306A" w:rsidR="00B15B50" w:rsidRPr="00C5469C" w:rsidRDefault="00B15B50" w:rsidP="00D8346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задани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сдать 1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6EB6DC2E" w14:textId="77777777" w:rsidR="00B15B50" w:rsidRDefault="00B15B50" w:rsidP="00D8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3340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https://www.youtube.com/watch?v=FAqvdIPttjo</w:t>
        </w:r>
      </w:hyperlink>
    </w:p>
    <w:p w14:paraId="75893DF0" w14:textId="77777777" w:rsidR="00D8346A" w:rsidRPr="00621A70" w:rsidRDefault="00D8346A" w:rsidP="00D8346A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621A70">
        <w:rPr>
          <w:rFonts w:ascii="Times New Roman" w:eastAsia="Times New Roman" w:hAnsi="Times New Roman" w:cs="Times New Roman"/>
          <w:bCs/>
          <w:lang w:eastAsia="ru-RU"/>
        </w:rPr>
        <w:t>Как взаимодействуют два параллельных проводника, если электрический ток в них протекает в одном направлении:</w:t>
      </w:r>
    </w:p>
    <w:p w14:paraId="2D1A1C92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сила взаимодействия равна нулю; </w:t>
      </w:r>
    </w:p>
    <w:p w14:paraId="5DC6D498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проводники притягиваются;</w:t>
      </w:r>
    </w:p>
    <w:p w14:paraId="2FD6B6F8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проводники отталкиваются; </w:t>
      </w:r>
    </w:p>
    <w:p w14:paraId="5B360336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Г)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проводники поворачиваются в одном направлении.</w:t>
      </w:r>
    </w:p>
    <w:p w14:paraId="42261485" w14:textId="77777777" w:rsidR="00D8346A" w:rsidRPr="00621A70" w:rsidRDefault="00D8346A" w:rsidP="00D8346A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621A70">
        <w:rPr>
          <w:rFonts w:ascii="Times New Roman" w:eastAsia="Times New Roman" w:hAnsi="Times New Roman" w:cs="Times New Roman"/>
          <w:bCs/>
          <w:lang w:eastAsia="ru-RU"/>
        </w:rPr>
        <w:t>В каком случае вокруг движущегося электрона возникает магнитное поле?</w:t>
      </w:r>
    </w:p>
    <w:p w14:paraId="49EE0D5B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lang w:eastAsia="ru-RU"/>
        </w:rPr>
        <w:t xml:space="preserve">1) электрон движется равномерно и прямолинейно; </w:t>
      </w:r>
    </w:p>
    <w:p w14:paraId="4C832A22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lang w:eastAsia="ru-RU"/>
        </w:rPr>
        <w:t>2) электрон движется равномерно;</w:t>
      </w:r>
    </w:p>
    <w:p w14:paraId="5EF43E87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lang w:eastAsia="ru-RU"/>
        </w:rPr>
        <w:t xml:space="preserve">3) электрон движется равноускорено. </w:t>
      </w:r>
    </w:p>
    <w:p w14:paraId="5B0FBBA0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1,2 и 3; </w:t>
      </w:r>
    </w:p>
    <w:p w14:paraId="059DC943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1 и 3; </w:t>
      </w:r>
    </w:p>
    <w:p w14:paraId="113EC48B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1 и 2; </w:t>
      </w:r>
    </w:p>
    <w:p w14:paraId="3006BAA0" w14:textId="77777777" w:rsidR="00D8346A" w:rsidRPr="00621A70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Г)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такого случая нет.</w:t>
      </w:r>
    </w:p>
    <w:p w14:paraId="0D325376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EB88658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3. Какая физическая величина имеет единицу 1 Тесла?</w:t>
      </w:r>
    </w:p>
    <w:p w14:paraId="6806CBD0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магнитный поток; </w:t>
      </w:r>
    </w:p>
    <w:p w14:paraId="67C5CF57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магнитная индукция; </w:t>
      </w:r>
    </w:p>
    <w:p w14:paraId="2AB02236" w14:textId="77777777" w:rsidR="00D8346A" w:rsidRPr="00621A70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индуктивность.</w:t>
      </w:r>
    </w:p>
    <w:p w14:paraId="421D30C8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4E54736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4. Поток магнитной индукции через поверхность площадью S определяется по формуле:</w:t>
      </w:r>
    </w:p>
    <w:p w14:paraId="1AE9EBAA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BS; </w:t>
      </w:r>
    </w:p>
    <w:p w14:paraId="1B0294C7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838D6">
        <w:rPr>
          <w:rFonts w:ascii="Times New Roman" w:eastAsia="Times New Roman" w:hAnsi="Times New Roman" w:cs="Times New Roman"/>
          <w:lang w:eastAsia="ru-RU"/>
        </w:rPr>
        <w:t>BStg</w:t>
      </w:r>
      <w:r w:rsidRPr="00E838D6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proofErr w:type="spellEnd"/>
      <w:r w:rsidRPr="00E838D6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4D125CBA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38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CD7121" wp14:editId="1D79C87F">
            <wp:extent cx="304800" cy="409575"/>
            <wp:effectExtent l="0" t="0" r="0" b="9525"/>
            <wp:docPr id="40" name="Рисунок 40" descr="http://festival.1september.ru/articles/556097/Image65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6097/Image654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547C1B85" w14:textId="77777777" w:rsidR="00D8346A" w:rsidRPr="00621A70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Г)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838D6">
        <w:rPr>
          <w:rFonts w:ascii="Times New Roman" w:eastAsia="Times New Roman" w:hAnsi="Times New Roman" w:cs="Times New Roman"/>
          <w:lang w:eastAsia="ru-RU"/>
        </w:rPr>
        <w:t>BScos</w:t>
      </w:r>
      <w:r w:rsidRPr="00E838D6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proofErr w:type="spellEnd"/>
      <w:r w:rsidRPr="00E838D6">
        <w:rPr>
          <w:rFonts w:ascii="Times New Roman" w:eastAsia="Times New Roman" w:hAnsi="Times New Roman" w:cs="Times New Roman"/>
          <w:lang w:eastAsia="ru-RU"/>
        </w:rPr>
        <w:t>.</w:t>
      </w:r>
    </w:p>
    <w:p w14:paraId="38388FE3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CF4D7BF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 xml:space="preserve">5. Замкнутый контур площадью S повернули на </w:t>
      </w:r>
      <w:proofErr w:type="gramStart"/>
      <w:r w:rsidRPr="00E838D6">
        <w:rPr>
          <w:rFonts w:ascii="Times New Roman" w:eastAsia="Times New Roman" w:hAnsi="Times New Roman" w:cs="Times New Roman"/>
          <w:bCs/>
          <w:lang w:eastAsia="ru-RU"/>
        </w:rPr>
        <w:t>60 ?</w:t>
      </w:r>
      <w:proofErr w:type="gramEnd"/>
      <w:r w:rsidRPr="00E838D6">
        <w:rPr>
          <w:rFonts w:ascii="Times New Roman" w:eastAsia="Times New Roman" w:hAnsi="Times New Roman" w:cs="Times New Roman"/>
          <w:bCs/>
          <w:lang w:eastAsia="ru-RU"/>
        </w:rPr>
        <w:t xml:space="preserve"> в однородном магнитном поле индукцией В. При этом магнитный поток, пронизывающий этот контур:</w:t>
      </w:r>
    </w:p>
    <w:p w14:paraId="0805A3E4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увеличился в 2 раза; </w:t>
      </w:r>
    </w:p>
    <w:p w14:paraId="5B6D0BB6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уменьшился в 2 раза; </w:t>
      </w:r>
    </w:p>
    <w:p w14:paraId="01673391" w14:textId="77777777" w:rsidR="00D8346A" w:rsidRPr="00621A70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не изменился.</w:t>
      </w:r>
    </w:p>
    <w:p w14:paraId="6F31EB1C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9157C2B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6. В замкнутом контуре площадью S, находящемся в однородном магнитном поле увеличили силу тока в 3 раза. Магнитный поток, пронизывающий этот контур, при этом:</w:t>
      </w:r>
    </w:p>
    <w:p w14:paraId="784971AF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уменьшился в 3 раза; </w:t>
      </w:r>
    </w:p>
    <w:p w14:paraId="349B2E47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увеличился в 3 раза; </w:t>
      </w:r>
    </w:p>
    <w:p w14:paraId="404B1C41" w14:textId="77777777" w:rsidR="00D8346A" w:rsidRPr="00621A70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не изменился.</w:t>
      </w:r>
    </w:p>
    <w:p w14:paraId="1C87C7E0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00BA32F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lang w:eastAsia="ru-RU"/>
        </w:rPr>
        <w:t>7</w:t>
      </w:r>
      <w:r w:rsidRPr="00E838D6">
        <w:rPr>
          <w:rFonts w:ascii="Times New Roman" w:eastAsia="Times New Roman" w:hAnsi="Times New Roman" w:cs="Times New Roman"/>
          <w:bCs/>
          <w:lang w:eastAsia="ru-RU"/>
        </w:rPr>
        <w:t>. В однородном магнитном поле индукцией 1 Тл перпендикулярно ему расположены два замкнутых контура площадью 10 и 20 см</w:t>
      </w:r>
      <w:r w:rsidRPr="00E838D6">
        <w:rPr>
          <w:rFonts w:ascii="Times New Roman" w:eastAsia="Times New Roman" w:hAnsi="Times New Roman" w:cs="Times New Roman"/>
          <w:bCs/>
          <w:vertAlign w:val="superscript"/>
          <w:lang w:eastAsia="ru-RU"/>
        </w:rPr>
        <w:t>2</w:t>
      </w:r>
      <w:r w:rsidRPr="00E838D6">
        <w:rPr>
          <w:rFonts w:ascii="Times New Roman" w:eastAsia="Times New Roman" w:hAnsi="Times New Roman" w:cs="Times New Roman"/>
          <w:bCs/>
          <w:lang w:eastAsia="ru-RU"/>
        </w:rPr>
        <w:t xml:space="preserve"> соответственно. Магнитный поток, пронизывающий первый контур, по сравнению с магнитным потоком, пронизывающим второй контур:</w:t>
      </w:r>
    </w:p>
    <w:p w14:paraId="79800E7F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А)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в 2 раза больше; </w:t>
      </w:r>
    </w:p>
    <w:p w14:paraId="40B928D4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Б)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в два раза меньше; </w:t>
      </w:r>
    </w:p>
    <w:p w14:paraId="1A602F40" w14:textId="77777777" w:rsidR="00D8346A" w:rsidRPr="00621A70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lang w:eastAsia="ru-RU"/>
        </w:rPr>
        <w:t>В)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одинаков по значению.</w:t>
      </w:r>
    </w:p>
    <w:p w14:paraId="770162BE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B361195" w14:textId="77777777" w:rsidR="00D8346A" w:rsidRPr="00E838D6" w:rsidRDefault="00D8346A" w:rsidP="00D8346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bCs/>
          <w:i/>
          <w:iCs/>
          <w:lang w:eastAsia="ru-RU"/>
        </w:rPr>
        <w:t>Ответьте на вопросы:</w:t>
      </w:r>
      <w:r w:rsidRPr="00E838D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D2CAA" w14:textId="77777777" w:rsidR="00D8346A" w:rsidRPr="00E838D6" w:rsidRDefault="00D8346A" w:rsidP="00D8346A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FB73DB1" w14:textId="77777777" w:rsidR="00D8346A" w:rsidRPr="00E838D6" w:rsidRDefault="00D8346A" w:rsidP="00D8346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lang w:eastAsia="ru-RU"/>
        </w:rPr>
        <w:t>что такое электрический ток?</w:t>
      </w:r>
    </w:p>
    <w:p w14:paraId="03C6712B" w14:textId="77777777" w:rsidR="00D8346A" w:rsidRPr="00621A70" w:rsidRDefault="00D8346A" w:rsidP="00D8346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E838D6">
        <w:rPr>
          <w:rFonts w:ascii="Times New Roman" w:eastAsia="Times New Roman" w:hAnsi="Times New Roman" w:cs="Times New Roman"/>
          <w:lang w:eastAsia="ru-RU"/>
        </w:rPr>
        <w:t>каковы условия его существования?</w:t>
      </w:r>
    </w:p>
    <w:p w14:paraId="6EF02522" w14:textId="77777777" w:rsidR="00D8346A" w:rsidRDefault="00D8346A" w:rsidP="00D834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6A82A" w14:textId="77777777" w:rsidR="00B15B50" w:rsidRDefault="00B15B50" w:rsidP="00D8346A">
      <w:pPr>
        <w:spacing w:after="0" w:line="240" w:lineRule="auto"/>
        <w:ind w:firstLine="709"/>
      </w:pPr>
    </w:p>
    <w:sectPr w:rsidR="00B1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B35F5"/>
    <w:multiLevelType w:val="hybridMultilevel"/>
    <w:tmpl w:val="0C28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F2D"/>
    <w:multiLevelType w:val="multilevel"/>
    <w:tmpl w:val="C50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CF"/>
    <w:rsid w:val="004000CF"/>
    <w:rsid w:val="00B15B50"/>
    <w:rsid w:val="00D8346A"/>
    <w:rsid w:val="00E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8CFF"/>
  <w15:chartTrackingRefBased/>
  <w15:docId w15:val="{4971FF08-A399-4423-9EB8-8B90CBB6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5B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834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AqvdIPttjo" TargetMode="Externa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2020-05-17T11:07:00Z</dcterms:created>
  <dcterms:modified xsi:type="dcterms:W3CDTF">2020-05-17T11:46:00Z</dcterms:modified>
</cp:coreProperties>
</file>