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5CE4C" w14:textId="546CE0E0" w:rsidR="00E8089E" w:rsidRDefault="0022799E">
      <w:pPr>
        <w:rPr>
          <w:rFonts w:ascii="Times New Roman" w:hAnsi="Times New Roman" w:cs="Times New Roman"/>
          <w:color w:val="0F1C1F"/>
          <w:sz w:val="24"/>
          <w:szCs w:val="24"/>
          <w:shd w:val="clear" w:color="auto" w:fill="FCFDFD"/>
        </w:rPr>
      </w:pPr>
      <w:r w:rsidRPr="00CD3724">
        <w:rPr>
          <w:rFonts w:ascii="Times New Roman" w:hAnsi="Times New Roman" w:cs="Times New Roman"/>
          <w:sz w:val="24"/>
          <w:szCs w:val="24"/>
        </w:rPr>
        <w:t xml:space="preserve">Практическая работа №17. Написание программы на языке </w:t>
      </w:r>
      <w:proofErr w:type="spellStart"/>
      <w:r w:rsidRPr="00CD3724">
        <w:rPr>
          <w:rFonts w:ascii="Times New Roman" w:hAnsi="Times New Roman" w:cs="Times New Roman"/>
          <w:color w:val="0F1C1F"/>
          <w:sz w:val="24"/>
          <w:szCs w:val="24"/>
          <w:shd w:val="clear" w:color="auto" w:fill="FCFDFD"/>
        </w:rPr>
        <w:t>Turbo</w:t>
      </w:r>
      <w:proofErr w:type="spellEnd"/>
      <w:r w:rsidRPr="00CD3724">
        <w:rPr>
          <w:rFonts w:ascii="Times New Roman" w:hAnsi="Times New Roman" w:cs="Times New Roman"/>
          <w:color w:val="0F1C1F"/>
          <w:sz w:val="24"/>
          <w:szCs w:val="24"/>
          <w:shd w:val="clear" w:color="auto" w:fill="FCFDFD"/>
        </w:rPr>
        <w:t xml:space="preserve"> </w:t>
      </w:r>
      <w:proofErr w:type="spellStart"/>
      <w:r w:rsidRPr="00CD3724">
        <w:rPr>
          <w:rFonts w:ascii="Times New Roman" w:hAnsi="Times New Roman" w:cs="Times New Roman"/>
          <w:color w:val="0F1C1F"/>
          <w:sz w:val="24"/>
          <w:szCs w:val="24"/>
          <w:shd w:val="clear" w:color="auto" w:fill="FCFDFD"/>
        </w:rPr>
        <w:t>Pascal</w:t>
      </w:r>
      <w:proofErr w:type="spellEnd"/>
    </w:p>
    <w:p w14:paraId="3B3925A9" w14:textId="77777777" w:rsidR="0022799E" w:rsidRPr="003F6A3A" w:rsidRDefault="0022799E" w:rsidP="0022799E">
      <w:pPr>
        <w:pStyle w:val="a4"/>
        <w:spacing w:after="0" w:line="240" w:lineRule="auto"/>
        <w:ind w:left="0"/>
        <w:rPr>
          <w:rFonts w:ascii="Times New Roman" w:hAnsi="Times New Roman"/>
          <w:color w:val="FF0000"/>
        </w:rPr>
      </w:pPr>
      <w:r w:rsidRPr="003F6A3A">
        <w:rPr>
          <w:rFonts w:ascii="Times New Roman" w:hAnsi="Times New Roman"/>
          <w:color w:val="FF0000"/>
        </w:rPr>
        <w:t xml:space="preserve">Выполните практическую работу по плану  </w:t>
      </w:r>
    </w:p>
    <w:p w14:paraId="1A669279" w14:textId="77777777" w:rsidR="0022799E" w:rsidRPr="003F6A3A" w:rsidRDefault="0022799E" w:rsidP="0022799E">
      <w:pPr>
        <w:pStyle w:val="a4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ОТЧЕТ:</w:t>
      </w:r>
    </w:p>
    <w:p w14:paraId="6C0DE9C5" w14:textId="77777777" w:rsidR="0022799E" w:rsidRPr="003F6A3A" w:rsidRDefault="0022799E" w:rsidP="0022799E">
      <w:pPr>
        <w:pStyle w:val="a4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название работы</w:t>
      </w:r>
    </w:p>
    <w:p w14:paraId="6CCE2526" w14:textId="77777777" w:rsidR="0022799E" w:rsidRPr="003F6A3A" w:rsidRDefault="0022799E" w:rsidP="0022799E">
      <w:pPr>
        <w:pStyle w:val="a4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цель работы</w:t>
      </w:r>
    </w:p>
    <w:p w14:paraId="3B7402F0" w14:textId="120283EC" w:rsidR="0022799E" w:rsidRPr="003F6A3A" w:rsidRDefault="0022799E" w:rsidP="0022799E">
      <w:pPr>
        <w:pStyle w:val="a4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ответ выполненного задания (</w:t>
      </w:r>
      <w:r>
        <w:rPr>
          <w:rFonts w:ascii="Times New Roman" w:hAnsi="Times New Roman"/>
          <w:bCs/>
          <w:color w:val="FF0000"/>
          <w:sz w:val="24"/>
          <w:szCs w:val="24"/>
        </w:rPr>
        <w:t>виде скина</w:t>
      </w:r>
      <w:r w:rsidRPr="003F6A3A">
        <w:rPr>
          <w:rFonts w:ascii="Times New Roman" w:hAnsi="Times New Roman"/>
          <w:bCs/>
          <w:color w:val="FF0000"/>
          <w:sz w:val="24"/>
          <w:szCs w:val="24"/>
        </w:rPr>
        <w:t>)</w:t>
      </w:r>
    </w:p>
    <w:p w14:paraId="6CA18CD3" w14:textId="77777777" w:rsidR="0022799E" w:rsidRPr="00C5469C" w:rsidRDefault="0022799E" w:rsidP="002279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Отчет сдать 13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3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52CA8DCC" w14:textId="2B6ABF66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 xml:space="preserve">Упражнение 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1.</w:t>
      </w:r>
    </w:p>
    <w:p w14:paraId="0866181E" w14:textId="4410C7B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br/>
      </w: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    Создать программу, вычисляющую длину гипотенузы c и величины двух углов </w:t>
      </w:r>
      <w:proofErr w:type="spellStart"/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alf</w:t>
      </w:r>
      <w:proofErr w:type="spellEnd"/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bet</w:t>
      </w:r>
      <w:proofErr w:type="spellEnd"/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прямоугольного треугольника, если заданы длины двух его катетов a и b. Значения катетов вести с клавиатуры.</w:t>
      </w:r>
    </w:p>
    <w:p w14:paraId="4FB7E654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1. Наберите текст программы:</w:t>
      </w:r>
    </w:p>
    <w:p w14:paraId="5D0BFD87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pict w14:anchorId="275B55A4">
          <v:rect id="_x0000_i1025" style="width:0;height:1.5pt" o:hralign="center" o:hrstd="t" o:hr="t" fillcolor="#a0a0a0" stroked="f"/>
        </w:pict>
      </w:r>
    </w:p>
    <w:p w14:paraId="300A1C28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4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Program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 Pr_1;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Заголовок программы Pr_1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0EE6E487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var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Раздел описаний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4AD9D926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val="en-US" w:eastAsia="ru-RU"/>
        </w:rPr>
      </w:pP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 xml:space="preserve">a, b, c, </w:t>
      </w:r>
      <w:proofErr w:type="spell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>alf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 xml:space="preserve">, </w:t>
      </w:r>
      <w:proofErr w:type="gram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>bet :</w:t>
      </w:r>
      <w:proofErr w:type="gram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 xml:space="preserve"> real;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val="en-US"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Переменные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 xml:space="preserve"> a, b, c, </w:t>
      </w:r>
      <w:proofErr w:type="spell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>alf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 xml:space="preserve">, bet - 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вещественные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val="en-US" w:eastAsia="ru-RU"/>
        </w:rPr>
        <w:t>}</w:t>
      </w:r>
    </w:p>
    <w:p w14:paraId="226C52EF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Begin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Тело программы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30B66348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Write</w:t>
      </w:r>
      <w:proofErr w:type="spellEnd"/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b/>
          <w:bCs/>
          <w:color w:val="5E860F"/>
          <w:sz w:val="21"/>
          <w:szCs w:val="21"/>
          <w:lang w:eastAsia="ru-RU"/>
        </w:rPr>
        <w:t>'a='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Вывод запроса на экран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600B8D6E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Read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a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Ввод значения a с клавиатуры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363DB1B8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Write</w:t>
      </w:r>
      <w:proofErr w:type="spellEnd"/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b/>
          <w:bCs/>
          <w:color w:val="5E860F"/>
          <w:sz w:val="21"/>
          <w:szCs w:val="21"/>
          <w:lang w:eastAsia="ru-RU"/>
        </w:rPr>
        <w:t>'b='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Вывод запроса на экран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77D7A3E0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Read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b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Ввод значения b с клавиатуры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26B6C5E2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gram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c:=</w:t>
      </w:r>
      <w:proofErr w:type="gramEnd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sqrt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a*a+b*b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Вычисление гипотенузы c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4CD22C2B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proofErr w:type="gram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alf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:=</w:t>
      </w:r>
      <w:proofErr w:type="spellStart"/>
      <w:proofErr w:type="gramEnd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arctan</w:t>
      </w:r>
      <w:proofErr w:type="spellEnd"/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a/b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Вычисление угла </w:t>
      </w:r>
      <w:proofErr w:type="spell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alf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35F548E2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proofErr w:type="gram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bet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:=</w:t>
      </w:r>
      <w:proofErr w:type="spellStart"/>
      <w:proofErr w:type="gramEnd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arctan</w:t>
      </w:r>
      <w:proofErr w:type="spellEnd"/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b/a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Вычисление угла </w:t>
      </w:r>
      <w:proofErr w:type="spell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bet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1DF9E916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proofErr w:type="gram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Writeln</w:t>
      </w:r>
      <w:proofErr w:type="spellEnd"/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proofErr w:type="gramEnd"/>
      <w:r w:rsidRPr="0022799E">
        <w:rPr>
          <w:rFonts w:ascii="inherit" w:eastAsia="Times New Roman" w:hAnsi="inherit" w:cs="Courier New"/>
          <w:b/>
          <w:bCs/>
          <w:color w:val="5E860F"/>
          <w:sz w:val="21"/>
          <w:szCs w:val="21"/>
          <w:lang w:eastAsia="ru-RU"/>
        </w:rPr>
        <w:t>'c='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, c:</w:t>
      </w:r>
      <w:r w:rsidRPr="0022799E">
        <w:rPr>
          <w:rFonts w:ascii="inherit" w:eastAsia="Times New Roman" w:hAnsi="inherit" w:cs="Courier New"/>
          <w:b/>
          <w:bCs/>
          <w:color w:val="9B0D5C"/>
          <w:sz w:val="21"/>
          <w:szCs w:val="21"/>
          <w:lang w:eastAsia="ru-RU"/>
        </w:rPr>
        <w:t>6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:</w:t>
      </w:r>
      <w:r w:rsidRPr="0022799E">
        <w:rPr>
          <w:rFonts w:ascii="inherit" w:eastAsia="Times New Roman" w:hAnsi="inherit" w:cs="Courier New"/>
          <w:b/>
          <w:bCs/>
          <w:color w:val="9B0D5C"/>
          <w:sz w:val="21"/>
          <w:szCs w:val="21"/>
          <w:lang w:eastAsia="ru-RU"/>
        </w:rPr>
        <w:t>2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Вывод ответа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176FA273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Writeln</w:t>
      </w:r>
      <w:proofErr w:type="spellEnd"/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b/>
          <w:bCs/>
          <w:color w:val="5E860F"/>
          <w:sz w:val="21"/>
          <w:szCs w:val="21"/>
          <w:lang w:eastAsia="ru-RU"/>
        </w:rPr>
        <w:t>'Радианы'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Вывод ответа: углы в радианах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30B7C4C2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val="en-US" w:eastAsia="ru-RU"/>
        </w:rPr>
      </w:pPr>
      <w:proofErr w:type="spellStart"/>
      <w:proofErr w:type="gram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val="en-US" w:eastAsia="ru-RU"/>
        </w:rPr>
        <w:t>Writeln</w:t>
      </w:r>
      <w:proofErr w:type="spellEnd"/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val="en-US" w:eastAsia="ru-RU"/>
        </w:rPr>
        <w:t>(</w:t>
      </w:r>
      <w:proofErr w:type="gramEnd"/>
      <w:r w:rsidRPr="0022799E">
        <w:rPr>
          <w:rFonts w:ascii="inherit" w:eastAsia="Times New Roman" w:hAnsi="inherit" w:cs="Courier New"/>
          <w:b/>
          <w:bCs/>
          <w:color w:val="5E860F"/>
          <w:sz w:val="21"/>
          <w:szCs w:val="21"/>
          <w:lang w:val="en-US" w:eastAsia="ru-RU"/>
        </w:rPr>
        <w:t>'</w:t>
      </w:r>
      <w:proofErr w:type="spellStart"/>
      <w:r w:rsidRPr="0022799E">
        <w:rPr>
          <w:rFonts w:ascii="inherit" w:eastAsia="Times New Roman" w:hAnsi="inherit" w:cs="Courier New"/>
          <w:b/>
          <w:bCs/>
          <w:color w:val="5E860F"/>
          <w:sz w:val="21"/>
          <w:szCs w:val="21"/>
          <w:lang w:val="en-US" w:eastAsia="ru-RU"/>
        </w:rPr>
        <w:t>alf</w:t>
      </w:r>
      <w:proofErr w:type="spellEnd"/>
      <w:r w:rsidRPr="0022799E">
        <w:rPr>
          <w:rFonts w:ascii="inherit" w:eastAsia="Times New Roman" w:hAnsi="inherit" w:cs="Courier New"/>
          <w:b/>
          <w:bCs/>
          <w:color w:val="5E860F"/>
          <w:sz w:val="21"/>
          <w:szCs w:val="21"/>
          <w:lang w:val="en-US" w:eastAsia="ru-RU"/>
        </w:rPr>
        <w:t>='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>, alf:</w:t>
      </w:r>
      <w:r w:rsidRPr="0022799E">
        <w:rPr>
          <w:rFonts w:ascii="inherit" w:eastAsia="Times New Roman" w:hAnsi="inherit" w:cs="Courier New"/>
          <w:b/>
          <w:bCs/>
          <w:color w:val="9B0D5C"/>
          <w:sz w:val="21"/>
          <w:szCs w:val="21"/>
          <w:lang w:val="en-US" w:eastAsia="ru-RU"/>
        </w:rPr>
        <w:t>6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>:</w:t>
      </w:r>
      <w:r w:rsidRPr="0022799E">
        <w:rPr>
          <w:rFonts w:ascii="inherit" w:eastAsia="Times New Roman" w:hAnsi="inherit" w:cs="Courier New"/>
          <w:b/>
          <w:bCs/>
          <w:color w:val="9B0D5C"/>
          <w:sz w:val="21"/>
          <w:szCs w:val="21"/>
          <w:lang w:val="en-US" w:eastAsia="ru-RU"/>
        </w:rPr>
        <w:t>2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 xml:space="preserve">, </w:t>
      </w:r>
      <w:r w:rsidRPr="0022799E">
        <w:rPr>
          <w:rFonts w:ascii="inherit" w:eastAsia="Times New Roman" w:hAnsi="inherit" w:cs="Courier New"/>
          <w:b/>
          <w:bCs/>
          <w:color w:val="5E860F"/>
          <w:sz w:val="21"/>
          <w:szCs w:val="21"/>
          <w:lang w:val="en-US" w:eastAsia="ru-RU"/>
        </w:rPr>
        <w:t>'bet='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>, bet:</w:t>
      </w:r>
      <w:r w:rsidRPr="0022799E">
        <w:rPr>
          <w:rFonts w:ascii="inherit" w:eastAsia="Times New Roman" w:hAnsi="inherit" w:cs="Courier New"/>
          <w:b/>
          <w:bCs/>
          <w:color w:val="9B0D5C"/>
          <w:sz w:val="21"/>
          <w:szCs w:val="21"/>
          <w:lang w:val="en-US" w:eastAsia="ru-RU"/>
        </w:rPr>
        <w:t>6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>:</w:t>
      </w:r>
      <w:r w:rsidRPr="0022799E">
        <w:rPr>
          <w:rFonts w:ascii="inherit" w:eastAsia="Times New Roman" w:hAnsi="inherit" w:cs="Courier New"/>
          <w:b/>
          <w:bCs/>
          <w:color w:val="9B0D5C"/>
          <w:sz w:val="21"/>
          <w:szCs w:val="21"/>
          <w:lang w:val="en-US" w:eastAsia="ru-RU"/>
        </w:rPr>
        <w:t>2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val="en-US" w:eastAsia="ru-RU"/>
        </w:rPr>
        <w:t>)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val="en-US" w:eastAsia="ru-RU"/>
        </w:rPr>
        <w:t>;</w:t>
      </w:r>
    </w:p>
    <w:p w14:paraId="15041C0C" w14:textId="77777777" w:rsidR="0022799E" w:rsidRPr="0022799E" w:rsidRDefault="0022799E" w:rsidP="0022799E">
      <w:pPr>
        <w:numPr>
          <w:ilvl w:val="0"/>
          <w:numId w:val="1"/>
        </w:numPr>
        <w:pBdr>
          <w:top w:val="single" w:sz="2" w:space="0" w:color="FFFFFF"/>
          <w:left w:val="single" w:sz="2" w:space="11" w:color="FFFFFF"/>
          <w:bottom w:val="single" w:sz="2" w:space="4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b/>
          <w:bCs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End</w:t>
      </w:r>
      <w:proofErr w:type="spellEnd"/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 xml:space="preserve">. 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b/>
          <w:bCs/>
          <w:color w:val="2B333A"/>
          <w:sz w:val="21"/>
          <w:szCs w:val="21"/>
          <w:lang w:eastAsia="ru-RU"/>
        </w:rPr>
        <w:t>Конец программы</w:t>
      </w:r>
      <w:r w:rsidRPr="0022799E">
        <w:rPr>
          <w:rFonts w:ascii="inherit" w:eastAsia="Times New Roman" w:hAnsi="inherit" w:cs="Courier New"/>
          <w:b/>
          <w:bCs/>
          <w:color w:val="35434C"/>
          <w:sz w:val="21"/>
          <w:szCs w:val="21"/>
          <w:lang w:eastAsia="ru-RU"/>
        </w:rPr>
        <w:t>}</w:t>
      </w:r>
    </w:p>
    <w:p w14:paraId="59B4BC78" w14:textId="77777777" w:rsidR="0022799E" w:rsidRPr="0022799E" w:rsidRDefault="0022799E" w:rsidP="0022799E">
      <w:pPr>
        <w:shd w:val="clear" w:color="auto" w:fill="F5F6F6"/>
        <w:spacing w:after="150" w:line="375" w:lineRule="atLeast"/>
        <w:jc w:val="both"/>
        <w:rPr>
          <w:rFonts w:ascii="Helvetica" w:eastAsia="Times New Roman" w:hAnsi="Helvetica" w:cs="Times New Roman"/>
          <w:b/>
          <w:bCs/>
          <w:color w:val="3C3E45"/>
          <w:sz w:val="23"/>
          <w:szCs w:val="23"/>
          <w:lang w:eastAsia="ru-RU"/>
        </w:rPr>
      </w:pPr>
      <w:r w:rsidRPr="0022799E">
        <w:rPr>
          <w:rFonts w:ascii="Helvetica" w:eastAsia="Times New Roman" w:hAnsi="Helvetica" w:cs="Times New Roman"/>
          <w:b/>
          <w:bCs/>
          <w:color w:val="3C3E45"/>
          <w:sz w:val="23"/>
          <w:szCs w:val="23"/>
          <w:lang w:eastAsia="ru-RU"/>
        </w:rPr>
        <w:t> </w:t>
      </w:r>
    </w:p>
    <w:p w14:paraId="05AF25B5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pict w14:anchorId="75F1358A">
          <v:rect id="_x0000_i1026" style="width:0;height:1.5pt" o:hralign="center" o:hrstd="t" o:hr="t" fillcolor="#a0a0a0" stroked="f"/>
        </w:pict>
      </w:r>
    </w:p>
    <w:p w14:paraId="2B4649A0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2. Запустите программу на выполнение и проверьте её работу: </w:t>
      </w:r>
      <w:r w:rsidRPr="0022799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Ctrl-F9</w:t>
      </w: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br/>
      </w: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3. Для просмотра результатов выполненной программы необходимо нажать:</w:t>
      </w:r>
    </w:p>
    <w:p w14:paraId="428353CB" w14:textId="77777777" w:rsidR="0022799E" w:rsidRPr="0022799E" w:rsidRDefault="0022799E" w:rsidP="0022799E">
      <w:pPr>
        <w:numPr>
          <w:ilvl w:val="0"/>
          <w:numId w:val="2"/>
        </w:numPr>
        <w:pBdr>
          <w:top w:val="single" w:sz="2" w:space="4" w:color="FFFFFF"/>
          <w:left w:val="single" w:sz="2" w:space="11" w:color="FFFFFF"/>
          <w:bottom w:val="single" w:sz="2" w:space="4" w:color="FFFFFF"/>
          <w:right w:val="single" w:sz="2" w:space="4" w:color="FFFFFF"/>
        </w:pBdr>
        <w:spacing w:after="0" w:line="285" w:lineRule="atLeast"/>
        <w:ind w:left="600"/>
        <w:jc w:val="both"/>
        <w:rPr>
          <w:rFonts w:ascii="Courier New" w:eastAsia="Times New Roman" w:hAnsi="Courier New" w:cs="Courier New"/>
          <w:color w:val="9C9EA0"/>
          <w:sz w:val="17"/>
          <w:szCs w:val="17"/>
          <w:lang w:eastAsia="ru-RU"/>
        </w:rPr>
      </w:pPr>
      <w:r w:rsidRPr="0022799E">
        <w:rPr>
          <w:rFonts w:ascii="inherit" w:eastAsia="Times New Roman" w:hAnsi="inherit" w:cs="Courier New"/>
          <w:color w:val="2B333A"/>
          <w:sz w:val="21"/>
          <w:szCs w:val="21"/>
          <w:lang w:eastAsia="ru-RU"/>
        </w:rPr>
        <w:t>&lt;balt-f</w:t>
      </w:r>
      <w:proofErr w:type="gramStart"/>
      <w:r w:rsidRPr="0022799E">
        <w:rPr>
          <w:rFonts w:ascii="inherit" w:eastAsia="Times New Roman" w:hAnsi="inherit" w:cs="Courier New"/>
          <w:color w:val="2B333A"/>
          <w:sz w:val="21"/>
          <w:szCs w:val="21"/>
          <w:lang w:eastAsia="ru-RU"/>
        </w:rPr>
        <w:t>5&lt; b</w:t>
      </w:r>
      <w:proofErr w:type="gramEnd"/>
      <w:r w:rsidRPr="0022799E">
        <w:rPr>
          <w:rFonts w:ascii="inherit" w:eastAsia="Times New Roman" w:hAnsi="inherit" w:cs="Courier New"/>
          <w:color w:val="2B333A"/>
          <w:sz w:val="21"/>
          <w:szCs w:val="21"/>
          <w:lang w:eastAsia="ru-RU"/>
        </w:rPr>
        <w:t>=</w:t>
      </w:r>
      <w:r w:rsidRPr="0022799E">
        <w:rPr>
          <w:rFonts w:ascii="inherit" w:eastAsia="Times New Roman" w:hAnsi="inherit" w:cs="Courier New"/>
          <w:color w:val="5E860F"/>
          <w:sz w:val="21"/>
          <w:szCs w:val="21"/>
          <w:lang w:eastAsia="ru-RU"/>
        </w:rPr>
        <w:t>""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eastAsia="ru-RU"/>
        </w:rPr>
        <w:t>&gt;</w:t>
      </w:r>
    </w:p>
    <w:p w14:paraId="43327653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4. Сохраните программу на своем диске: </w:t>
      </w:r>
      <w:r w:rsidRPr="0022799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A:\P1PR1</w:t>
      </w:r>
    </w:p>
    <w:p w14:paraId="03E5664E" w14:textId="77777777" w:rsidR="0022799E" w:rsidRDefault="0022799E" w:rsidP="0022799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Упражнение 2.</w:t>
      </w:r>
    </w:p>
    <w:p w14:paraId="01F2375B" w14:textId="393D68AC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br/>
      </w: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    Закрепление навыков набора и редактирования текста.</w:t>
      </w:r>
    </w:p>
    <w:p w14:paraId="4442526F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1. Отредактируйте текст программы, добавив вывод значений углов в градусах:</w:t>
      </w:r>
    </w:p>
    <w:p w14:paraId="3F6144E4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pict w14:anchorId="419FDB7B">
          <v:rect id="_x0000_i1027" style="width:0;height:1.5pt" o:hralign="center" o:hrstd="t" o:hr="t" fillcolor="#a0a0a0" stroked="f"/>
        </w:pict>
      </w:r>
    </w:p>
    <w:p w14:paraId="119CC422" w14:textId="77777777" w:rsidR="0022799E" w:rsidRPr="0022799E" w:rsidRDefault="0022799E" w:rsidP="0022799E">
      <w:pPr>
        <w:numPr>
          <w:ilvl w:val="0"/>
          <w:numId w:val="3"/>
        </w:numPr>
        <w:pBdr>
          <w:top w:val="single" w:sz="2" w:space="4" w:color="FFFFFF"/>
          <w:left w:val="single" w:sz="2" w:space="11" w:color="FFFFFF"/>
          <w:bottom w:val="single" w:sz="2" w:space="0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color w:val="2B333A"/>
          <w:sz w:val="17"/>
          <w:szCs w:val="17"/>
          <w:lang w:eastAsia="ru-RU"/>
        </w:rPr>
      </w:pPr>
      <w:proofErr w:type="spell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eastAsia="ru-RU"/>
        </w:rPr>
        <w:t>Writeln</w:t>
      </w:r>
      <w:proofErr w:type="spellEnd"/>
      <w:r w:rsidRPr="0022799E">
        <w:rPr>
          <w:rFonts w:ascii="inherit" w:eastAsia="Times New Roman" w:hAnsi="inherit" w:cs="Courier New"/>
          <w:color w:val="35434C"/>
          <w:sz w:val="21"/>
          <w:szCs w:val="21"/>
          <w:lang w:eastAsia="ru-RU"/>
        </w:rPr>
        <w:t>(</w:t>
      </w:r>
      <w:r w:rsidRPr="0022799E">
        <w:rPr>
          <w:rFonts w:ascii="inherit" w:eastAsia="Times New Roman" w:hAnsi="inherit" w:cs="Courier New"/>
          <w:color w:val="5E860F"/>
          <w:sz w:val="21"/>
          <w:szCs w:val="21"/>
          <w:lang w:eastAsia="ru-RU"/>
        </w:rPr>
        <w:t>'Градусы'</w:t>
      </w:r>
      <w:r w:rsidRPr="0022799E">
        <w:rPr>
          <w:rFonts w:ascii="inherit" w:eastAsia="Times New Roman" w:hAnsi="inherit" w:cs="Courier New"/>
          <w:color w:val="35434C"/>
          <w:sz w:val="21"/>
          <w:szCs w:val="21"/>
          <w:lang w:eastAsia="ru-RU"/>
        </w:rPr>
        <w:t>)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eastAsia="ru-RU"/>
        </w:rPr>
        <w:t xml:space="preserve">; </w:t>
      </w:r>
      <w:r w:rsidRPr="0022799E">
        <w:rPr>
          <w:rFonts w:ascii="inherit" w:eastAsia="Times New Roman" w:hAnsi="inherit" w:cs="Courier New"/>
          <w:color w:val="35434C"/>
          <w:sz w:val="21"/>
          <w:szCs w:val="21"/>
          <w:lang w:eastAsia="ru-RU"/>
        </w:rPr>
        <w:t>{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eastAsia="ru-RU"/>
        </w:rPr>
        <w:t>Вывод ответа: углы в градусах</w:t>
      </w:r>
      <w:r w:rsidRPr="0022799E">
        <w:rPr>
          <w:rFonts w:ascii="inherit" w:eastAsia="Times New Roman" w:hAnsi="inherit" w:cs="Courier New"/>
          <w:color w:val="35434C"/>
          <w:sz w:val="21"/>
          <w:szCs w:val="21"/>
          <w:lang w:eastAsia="ru-RU"/>
        </w:rPr>
        <w:t>}</w:t>
      </w:r>
    </w:p>
    <w:p w14:paraId="461D1602" w14:textId="77777777" w:rsidR="0022799E" w:rsidRPr="0022799E" w:rsidRDefault="0022799E" w:rsidP="0022799E">
      <w:pPr>
        <w:numPr>
          <w:ilvl w:val="0"/>
          <w:numId w:val="3"/>
        </w:numPr>
        <w:pBdr>
          <w:top w:val="single" w:sz="2" w:space="0" w:color="FFFFFF"/>
          <w:left w:val="single" w:sz="2" w:space="11" w:color="FFFFFF"/>
          <w:bottom w:val="single" w:sz="2" w:space="4" w:color="FFFFFF"/>
          <w:right w:val="single" w:sz="2" w:space="4" w:color="FFFFFF"/>
        </w:pBdr>
        <w:spacing w:after="0" w:line="285" w:lineRule="atLeast"/>
        <w:ind w:left="0"/>
        <w:jc w:val="both"/>
        <w:rPr>
          <w:rFonts w:ascii="Courier New" w:eastAsia="Times New Roman" w:hAnsi="Courier New" w:cs="Courier New"/>
          <w:color w:val="2B333A"/>
          <w:sz w:val="17"/>
          <w:szCs w:val="17"/>
          <w:lang w:val="en-US" w:eastAsia="ru-RU"/>
        </w:rPr>
      </w:pPr>
      <w:proofErr w:type="spellStart"/>
      <w:proofErr w:type="gramStart"/>
      <w:r w:rsidRPr="0022799E">
        <w:rPr>
          <w:rFonts w:ascii="inherit" w:eastAsia="Times New Roman" w:hAnsi="inherit" w:cs="Courier New"/>
          <w:b/>
          <w:bCs/>
          <w:color w:val="085789"/>
          <w:sz w:val="21"/>
          <w:szCs w:val="21"/>
          <w:lang w:val="en-US" w:eastAsia="ru-RU"/>
        </w:rPr>
        <w:t>Writeln</w:t>
      </w:r>
      <w:proofErr w:type="spellEnd"/>
      <w:r w:rsidRPr="0022799E">
        <w:rPr>
          <w:rFonts w:ascii="inherit" w:eastAsia="Times New Roman" w:hAnsi="inherit" w:cs="Courier New"/>
          <w:color w:val="35434C"/>
          <w:sz w:val="21"/>
          <w:szCs w:val="21"/>
          <w:lang w:val="en-US" w:eastAsia="ru-RU"/>
        </w:rPr>
        <w:t>(</w:t>
      </w:r>
      <w:proofErr w:type="gramEnd"/>
      <w:r w:rsidRPr="0022799E">
        <w:rPr>
          <w:rFonts w:ascii="inherit" w:eastAsia="Times New Roman" w:hAnsi="inherit" w:cs="Courier New"/>
          <w:color w:val="5E860F"/>
          <w:sz w:val="21"/>
          <w:szCs w:val="21"/>
          <w:lang w:val="en-US" w:eastAsia="ru-RU"/>
        </w:rPr>
        <w:t>'</w:t>
      </w:r>
      <w:proofErr w:type="spellStart"/>
      <w:r w:rsidRPr="0022799E">
        <w:rPr>
          <w:rFonts w:ascii="inherit" w:eastAsia="Times New Roman" w:hAnsi="inherit" w:cs="Courier New"/>
          <w:color w:val="5E860F"/>
          <w:sz w:val="21"/>
          <w:szCs w:val="21"/>
          <w:lang w:val="en-US" w:eastAsia="ru-RU"/>
        </w:rPr>
        <w:t>alf</w:t>
      </w:r>
      <w:proofErr w:type="spellEnd"/>
      <w:r w:rsidRPr="0022799E">
        <w:rPr>
          <w:rFonts w:ascii="inherit" w:eastAsia="Times New Roman" w:hAnsi="inherit" w:cs="Courier New"/>
          <w:color w:val="5E860F"/>
          <w:sz w:val="21"/>
          <w:szCs w:val="21"/>
          <w:lang w:val="en-US" w:eastAsia="ru-RU"/>
        </w:rPr>
        <w:t>='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 xml:space="preserve">, </w:t>
      </w:r>
      <w:proofErr w:type="spellStart"/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>alf</w:t>
      </w:r>
      <w:proofErr w:type="spellEnd"/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>*</w:t>
      </w:r>
      <w:r w:rsidRPr="0022799E">
        <w:rPr>
          <w:rFonts w:ascii="inherit" w:eastAsia="Times New Roman" w:hAnsi="inherit" w:cs="Courier New"/>
          <w:color w:val="9B0D5C"/>
          <w:sz w:val="21"/>
          <w:szCs w:val="21"/>
          <w:lang w:val="en-US" w:eastAsia="ru-RU"/>
        </w:rPr>
        <w:t>180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>/ pi :</w:t>
      </w:r>
      <w:r w:rsidRPr="0022799E">
        <w:rPr>
          <w:rFonts w:ascii="inherit" w:eastAsia="Times New Roman" w:hAnsi="inherit" w:cs="Courier New"/>
          <w:color w:val="9B0D5C"/>
          <w:sz w:val="21"/>
          <w:szCs w:val="21"/>
          <w:lang w:val="en-US" w:eastAsia="ru-RU"/>
        </w:rPr>
        <w:t>3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>:</w:t>
      </w:r>
      <w:r w:rsidRPr="0022799E">
        <w:rPr>
          <w:rFonts w:ascii="inherit" w:eastAsia="Times New Roman" w:hAnsi="inherit" w:cs="Courier New"/>
          <w:color w:val="9B0D5C"/>
          <w:sz w:val="21"/>
          <w:szCs w:val="21"/>
          <w:lang w:val="en-US" w:eastAsia="ru-RU"/>
        </w:rPr>
        <w:t>0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 xml:space="preserve">, </w:t>
      </w:r>
      <w:r w:rsidRPr="0022799E">
        <w:rPr>
          <w:rFonts w:ascii="inherit" w:eastAsia="Times New Roman" w:hAnsi="inherit" w:cs="Courier New"/>
          <w:color w:val="5E860F"/>
          <w:sz w:val="21"/>
          <w:szCs w:val="21"/>
          <w:lang w:val="en-US" w:eastAsia="ru-RU"/>
        </w:rPr>
        <w:t>'bet='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>, bet*</w:t>
      </w:r>
      <w:r w:rsidRPr="0022799E">
        <w:rPr>
          <w:rFonts w:ascii="inherit" w:eastAsia="Times New Roman" w:hAnsi="inherit" w:cs="Courier New"/>
          <w:color w:val="9B0D5C"/>
          <w:sz w:val="21"/>
          <w:szCs w:val="21"/>
          <w:lang w:val="en-US" w:eastAsia="ru-RU"/>
        </w:rPr>
        <w:t>180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>/ pi :</w:t>
      </w:r>
      <w:r w:rsidRPr="0022799E">
        <w:rPr>
          <w:rFonts w:ascii="inherit" w:eastAsia="Times New Roman" w:hAnsi="inherit" w:cs="Courier New"/>
          <w:color w:val="9B0D5C"/>
          <w:sz w:val="21"/>
          <w:szCs w:val="21"/>
          <w:lang w:val="en-US" w:eastAsia="ru-RU"/>
        </w:rPr>
        <w:t>3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>:</w:t>
      </w:r>
      <w:r w:rsidRPr="0022799E">
        <w:rPr>
          <w:rFonts w:ascii="inherit" w:eastAsia="Times New Roman" w:hAnsi="inherit" w:cs="Courier New"/>
          <w:color w:val="9B0D5C"/>
          <w:sz w:val="21"/>
          <w:szCs w:val="21"/>
          <w:lang w:val="en-US" w:eastAsia="ru-RU"/>
        </w:rPr>
        <w:t>0</w:t>
      </w:r>
      <w:r w:rsidRPr="0022799E">
        <w:rPr>
          <w:rFonts w:ascii="inherit" w:eastAsia="Times New Roman" w:hAnsi="inherit" w:cs="Courier New"/>
          <w:color w:val="35434C"/>
          <w:sz w:val="21"/>
          <w:szCs w:val="21"/>
          <w:lang w:val="en-US" w:eastAsia="ru-RU"/>
        </w:rPr>
        <w:t>)</w:t>
      </w:r>
      <w:r w:rsidRPr="0022799E">
        <w:rPr>
          <w:rFonts w:ascii="inherit" w:eastAsia="Times New Roman" w:hAnsi="inherit" w:cs="Courier New"/>
          <w:color w:val="2B333A"/>
          <w:sz w:val="21"/>
          <w:szCs w:val="21"/>
          <w:lang w:val="en-US" w:eastAsia="ru-RU"/>
        </w:rPr>
        <w:t>;</w:t>
      </w:r>
    </w:p>
    <w:p w14:paraId="64E21368" w14:textId="77777777" w:rsidR="0022799E" w:rsidRPr="0022799E" w:rsidRDefault="0022799E" w:rsidP="0022799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val="en-US" w:eastAsia="ru-RU"/>
        </w:rPr>
      </w:pP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val="en-US" w:eastAsia="ru-RU"/>
        </w:rPr>
        <w:t> </w:t>
      </w:r>
    </w:p>
    <w:p w14:paraId="500F5DF6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pict w14:anchorId="2CB3CA56">
          <v:rect id="_x0000_i1028" style="width:0;height:1.5pt" o:hralign="center" o:hrstd="t" o:hr="t" fillcolor="#a0a0a0" stroked="f"/>
        </w:pict>
      </w:r>
    </w:p>
    <w:p w14:paraId="789496C2" w14:textId="77777777" w:rsidR="0022799E" w:rsidRPr="0022799E" w:rsidRDefault="0022799E" w:rsidP="002279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</w:pP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2. Запустите программу на выполнение и проверьте её работу: </w:t>
      </w:r>
      <w:r w:rsidRPr="0022799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Ctrl-F9</w:t>
      </w: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br/>
      </w: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3. Для просмотра результатов выполненной программы необходимо нажать: </w:t>
      </w:r>
      <w:r w:rsidRPr="0022799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Alt-F5</w:t>
      </w:r>
      <w:r w:rsidRPr="0022799E">
        <w:rPr>
          <w:rFonts w:ascii="Helvetica" w:eastAsia="Times New Roman" w:hAnsi="Helvetica" w:cs="Times New Roman"/>
          <w:color w:val="0C0B0B"/>
          <w:sz w:val="21"/>
          <w:szCs w:val="21"/>
          <w:lang w:eastAsia="ru-RU"/>
        </w:rPr>
        <w:br/>
      </w:r>
      <w:r w:rsidRPr="0022799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4. Сохраните программу на своем диске: </w:t>
      </w:r>
      <w:r w:rsidRPr="0022799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>A:\P1PR2</w:t>
      </w:r>
    </w:p>
    <w:p w14:paraId="6FFBC691" w14:textId="77777777" w:rsidR="0022799E" w:rsidRDefault="0022799E"/>
    <w:sectPr w:rsidR="0022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7091B"/>
    <w:multiLevelType w:val="multilevel"/>
    <w:tmpl w:val="1EDC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F6CFC"/>
    <w:multiLevelType w:val="multilevel"/>
    <w:tmpl w:val="7D3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8845EA"/>
    <w:multiLevelType w:val="multilevel"/>
    <w:tmpl w:val="D068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E"/>
    <w:rsid w:val="0022799E"/>
    <w:rsid w:val="00E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18C7"/>
  <w15:chartTrackingRefBased/>
  <w15:docId w15:val="{DBE1F5FA-DFED-40AA-9D96-51697A13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9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799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2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0">
    <w:name w:val="br0"/>
    <w:basedOn w:val="a0"/>
    <w:rsid w:val="0022799E"/>
  </w:style>
  <w:style w:type="character" w:customStyle="1" w:styleId="kw1">
    <w:name w:val="kw1"/>
    <w:basedOn w:val="a0"/>
    <w:rsid w:val="0022799E"/>
  </w:style>
  <w:style w:type="character" w:customStyle="1" w:styleId="st0">
    <w:name w:val="st0"/>
    <w:basedOn w:val="a0"/>
    <w:rsid w:val="0022799E"/>
  </w:style>
  <w:style w:type="character" w:customStyle="1" w:styleId="nu0">
    <w:name w:val="nu0"/>
    <w:basedOn w:val="a0"/>
    <w:rsid w:val="0022799E"/>
  </w:style>
  <w:style w:type="character" w:styleId="a6">
    <w:name w:val="Strong"/>
    <w:basedOn w:val="a0"/>
    <w:uiPriority w:val="22"/>
    <w:qFormat/>
    <w:rsid w:val="00227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627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2020-05-17T11:47:00Z</dcterms:created>
  <dcterms:modified xsi:type="dcterms:W3CDTF">2020-05-17T11:53:00Z</dcterms:modified>
</cp:coreProperties>
</file>