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3CF6" w14:textId="40FC4186" w:rsidR="00017534" w:rsidRPr="00017534" w:rsidRDefault="00017534" w:rsidP="000175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EEEEE"/>
          <w:lang w:eastAsia="ru-RU"/>
        </w:rPr>
      </w:pPr>
      <w:r w:rsidRPr="00017534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017534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№12.  Лингвистическое исследование лексических и фразеологических единиц</w:t>
      </w:r>
      <w:r w:rsidRPr="0001753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175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75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FE12E8B" w14:textId="77777777" w:rsidR="00017534" w:rsidRPr="00017534" w:rsidRDefault="00017534" w:rsidP="000175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EEEEEE"/>
          <w:lang w:eastAsia="ru-RU"/>
        </w:rPr>
      </w:pPr>
    </w:p>
    <w:tbl>
      <w:tblPr>
        <w:tblW w:w="10111" w:type="dxa"/>
        <w:tblCellSpacing w:w="0" w:type="dxa"/>
        <w:tblInd w:w="284" w:type="dxa"/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11"/>
      </w:tblGrid>
      <w:tr w:rsidR="00017534" w:rsidRPr="00017534" w14:paraId="30100E25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77CC707E" w14:textId="77777777" w:rsidR="0071116A" w:rsidRDefault="00017534" w:rsidP="0001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</w:rPr>
              <w:t xml:space="preserve">Цель: провести лингвистическое исследование лексических и </w:t>
            </w:r>
            <w:r w:rsidRPr="0071116A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фразеологических единиц.  </w:t>
            </w:r>
            <w:r w:rsidRPr="007111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753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017534">
              <w:rPr>
                <w:rFonts w:ascii="Times New Roman" w:hAnsi="Times New Roman" w:cs="Times New Roman"/>
                <w:sz w:val="28"/>
                <w:szCs w:val="28"/>
              </w:rPr>
              <w:t>1 :</w:t>
            </w:r>
            <w:proofErr w:type="gramEnd"/>
            <w:r w:rsidRPr="0001753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сходство фразеологизма со словом</w:t>
            </w:r>
            <w:r w:rsidR="0071116A">
              <w:rPr>
                <w:rFonts w:ascii="Times New Roman" w:hAnsi="Times New Roman" w:cs="Times New Roman"/>
                <w:sz w:val="28"/>
                <w:szCs w:val="28"/>
              </w:rPr>
              <w:t xml:space="preserve"> ( заменить фразеологизмы одним словом)</w:t>
            </w:r>
          </w:p>
          <w:p w14:paraId="6E71B341" w14:textId="2BB27202" w:rsidR="0071116A" w:rsidRPr="0071116A" w:rsidRDefault="00017534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 </w:t>
            </w:r>
            <w:hyperlink r:id="rId4" w:history="1">
              <w:r w:rsidRPr="0071116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гулькин нос </w:t>
              </w:r>
            </w:hyperlink>
            <w:r w:rsidR="0071116A" w:rsidRPr="0071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B2A27B" w14:textId="4698A138" w:rsidR="00017534" w:rsidRPr="00017534" w:rsidRDefault="00017534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534" w:rsidRPr="00017534" w14:paraId="312613D3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72FB6386" w14:textId="3D757E12" w:rsidR="00017534" w:rsidRPr="00017534" w:rsidRDefault="00017534" w:rsidP="0071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2. точить лясы  </w:t>
            </w:r>
          </w:p>
        </w:tc>
      </w:tr>
      <w:tr w:rsidR="00017534" w:rsidRPr="00017534" w14:paraId="74427399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1CD36124" w14:textId="77777777" w:rsidR="00017534" w:rsidRPr="00017534" w:rsidRDefault="00017534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держать хвост трубой </w:t>
            </w:r>
          </w:p>
        </w:tc>
      </w:tr>
      <w:tr w:rsidR="00017534" w:rsidRPr="00017534" w14:paraId="6E516D98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3459A666" w14:textId="269A420A" w:rsidR="00017534" w:rsidRPr="00017534" w:rsidRDefault="00017534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держать ухо востро </w:t>
            </w:r>
          </w:p>
        </w:tc>
      </w:tr>
      <w:tr w:rsidR="00017534" w:rsidRPr="00017534" w14:paraId="53E00EA2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40256108" w14:textId="77777777" w:rsidR="00017534" w:rsidRDefault="00017534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у чёрта на куличках </w:t>
            </w:r>
          </w:p>
          <w:p w14:paraId="44E6588E" w14:textId="5F7254A0" w:rsidR="0071116A" w:rsidRPr="00017534" w:rsidRDefault="0071116A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534" w:rsidRPr="00017534" w14:paraId="35456C34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559E4EE4" w14:textId="6747D41B" w:rsidR="00017534" w:rsidRPr="00017534" w:rsidRDefault="0071116A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бить баклуши </w:t>
            </w:r>
            <w:r w:rsidR="00017534"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534"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7534" w:rsidRPr="00017534" w14:paraId="262AC68D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4354C588" w14:textId="1C8AE679" w:rsidR="00017534" w:rsidRPr="00017534" w:rsidRDefault="0071116A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 </w:t>
            </w: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куры не клюют</w:t>
            </w:r>
          </w:p>
        </w:tc>
      </w:tr>
      <w:tr w:rsidR="00017534" w:rsidRPr="00017534" w14:paraId="4752FDA6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260B5778" w14:textId="77777777" w:rsidR="0071116A" w:rsidRPr="00017534" w:rsidRDefault="00017534" w:rsidP="0071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116A" w:rsidRPr="000175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EEEEE"/>
                <w:lang w:eastAsia="ru-RU"/>
              </w:rPr>
              <w:t>Задание 2</w:t>
            </w:r>
            <w:proofErr w:type="gramStart"/>
            <w:r w:rsidR="0071116A" w:rsidRPr="000175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EEEEE"/>
                <w:lang w:eastAsia="ru-RU"/>
              </w:rPr>
              <w:t>:</w:t>
            </w:r>
            <w:r w:rsidR="0071116A" w:rsidRPr="0001753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Определить</w:t>
            </w:r>
            <w:proofErr w:type="gramEnd"/>
            <w:r w:rsidR="0071116A" w:rsidRPr="0001753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значение фразеологизмов</w:t>
            </w:r>
          </w:p>
          <w:p w14:paraId="1C276618" w14:textId="77777777" w:rsidR="0071116A" w:rsidRPr="00017534" w:rsidRDefault="0071116A" w:rsidP="0071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Авгиевы конюшни, белены объесться, буриданов осёл, вернемся к нашим баранам, водить за нос, волосы дыбом, вот где собака зарыта! всыпать по первое число, втирать очки, глас вопиющего в пустыне</w:t>
            </w:r>
          </w:p>
          <w:p w14:paraId="520FE863" w14:textId="75BFF0E4" w:rsidR="00017534" w:rsidRPr="00017534" w:rsidRDefault="0071116A" w:rsidP="0071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lang w:eastAsia="ru-RU"/>
              </w:rPr>
              <w:br/>
            </w:r>
            <w:r w:rsidRPr="000175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EEEEE"/>
                <w:lang w:eastAsia="ru-RU"/>
              </w:rPr>
              <w:t>Задание 3:</w:t>
            </w:r>
            <w:r w:rsidRPr="0001753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составить предложения с фразеол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о</w:t>
            </w:r>
            <w:r w:rsidRPr="0001753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гизмами.</w:t>
            </w:r>
          </w:p>
        </w:tc>
      </w:tr>
      <w:tr w:rsidR="00017534" w:rsidRPr="00017534" w14:paraId="19127717" w14:textId="77777777" w:rsidTr="0071116A">
        <w:trPr>
          <w:tblCellSpacing w:w="0" w:type="dxa"/>
        </w:trPr>
        <w:tc>
          <w:tcPr>
            <w:tcW w:w="10111" w:type="dxa"/>
            <w:shd w:val="clear" w:color="auto" w:fill="F9F9F9"/>
            <w:vAlign w:val="center"/>
            <w:hideMark/>
          </w:tcPr>
          <w:p w14:paraId="57C755C2" w14:textId="790493B2" w:rsidR="0071116A" w:rsidRDefault="00017534" w:rsidP="0071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16A"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 как сокол, голая правда, горе луковое, деньги не пахнут, держать в чёрном теле, довести до белого каления, дым </w:t>
            </w:r>
            <w:proofErr w:type="gramStart"/>
            <w:r w:rsidR="0071116A"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коромыслом, </w:t>
            </w:r>
            <w:r w:rsidR="0071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16A"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железный</w:t>
            </w:r>
            <w:proofErr w:type="gramEnd"/>
            <w:r w:rsidR="0071116A" w:rsidRPr="00017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занавес, желтая пресса.</w:t>
            </w:r>
          </w:p>
          <w:p w14:paraId="3FA312AB" w14:textId="4549CA45" w:rsidR="0071116A" w:rsidRPr="0071116A" w:rsidRDefault="0071116A" w:rsidP="00711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116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Выполнить задания до 24.04.20</w:t>
            </w:r>
          </w:p>
          <w:p w14:paraId="55D9A16B" w14:textId="1531D303" w:rsidR="00017534" w:rsidRPr="00017534" w:rsidRDefault="00017534" w:rsidP="000175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E6A162" w14:textId="2BA861E2" w:rsidR="00017534" w:rsidRPr="00017534" w:rsidRDefault="00017534">
      <w:pPr>
        <w:rPr>
          <w:rFonts w:ascii="Times New Roman" w:hAnsi="Times New Roman" w:cs="Times New Roman"/>
          <w:sz w:val="28"/>
          <w:szCs w:val="28"/>
        </w:rPr>
      </w:pPr>
      <w:r w:rsidRPr="000175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sectPr w:rsidR="00017534" w:rsidRPr="0001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41"/>
    <w:rsid w:val="00017534"/>
    <w:rsid w:val="0071116A"/>
    <w:rsid w:val="008F0BD8"/>
    <w:rsid w:val="00D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42C"/>
  <w15:chartTrackingRefBased/>
  <w15:docId w15:val="{09BB8060-6E4F-4FB7-8CD8-1524F18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5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top.ru/uchrejdenie-rossijskoj-akademii-obrazovaniya-uraleskoe-otdel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2020-04-16T15:44:00Z</dcterms:created>
  <dcterms:modified xsi:type="dcterms:W3CDTF">2020-04-16T16:02:00Z</dcterms:modified>
</cp:coreProperties>
</file>