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1EB05" w14:textId="49474C45" w:rsidR="00784527" w:rsidRDefault="00784527" w:rsidP="00784527">
      <w:pPr>
        <w:tabs>
          <w:tab w:val="left" w:pos="1635"/>
        </w:tabs>
        <w:spacing w:line="276" w:lineRule="auto"/>
        <w:rPr>
          <w:b/>
          <w:bCs/>
          <w:sz w:val="32"/>
          <w:szCs w:val="32"/>
        </w:rPr>
      </w:pPr>
      <w:r w:rsidRPr="00784527">
        <w:rPr>
          <w:b/>
          <w:bCs/>
          <w:sz w:val="32"/>
          <w:szCs w:val="32"/>
          <w:lang w:eastAsia="en-US"/>
        </w:rPr>
        <w:t xml:space="preserve">Тема 1: </w:t>
      </w:r>
      <w:r w:rsidRPr="00784527">
        <w:rPr>
          <w:b/>
          <w:bCs/>
          <w:sz w:val="32"/>
          <w:szCs w:val="32"/>
          <w:lang w:eastAsia="en-US"/>
        </w:rPr>
        <w:t>«Двойники» в романе, их роль в романе.</w:t>
      </w:r>
      <w:r w:rsidRPr="00784527">
        <w:rPr>
          <w:b/>
          <w:bCs/>
          <w:sz w:val="32"/>
          <w:szCs w:val="32"/>
        </w:rPr>
        <w:t xml:space="preserve"> </w:t>
      </w:r>
    </w:p>
    <w:p w14:paraId="6079213C" w14:textId="35640FEF" w:rsidR="001879E5" w:rsidRPr="001879E5" w:rsidRDefault="001879E5" w:rsidP="001879E5">
      <w:pPr>
        <w:shd w:val="clear" w:color="auto" w:fill="FFFFFF"/>
        <w:spacing w:after="225"/>
        <w:jc w:val="both"/>
        <w:textAlignment w:val="baseline"/>
        <w:outlineLvl w:val="2"/>
      </w:pPr>
      <w:r w:rsidRPr="001879E5">
        <w:rPr>
          <w:b/>
          <w:bCs/>
        </w:rPr>
        <w:t>Двойники Раскольникова в романе "Преступление и наказание" (тема "двойничества")</w:t>
      </w:r>
      <w:r>
        <w:rPr>
          <w:b/>
          <w:bCs/>
        </w:rPr>
        <w:t>.</w:t>
      </w:r>
    </w:p>
    <w:p w14:paraId="21FCF2FD" w14:textId="77777777" w:rsidR="001879E5" w:rsidRPr="001879E5" w:rsidRDefault="001879E5" w:rsidP="001879E5">
      <w:pPr>
        <w:shd w:val="clear" w:color="auto" w:fill="FFFFFF"/>
        <w:ind w:firstLine="708"/>
        <w:jc w:val="both"/>
        <w:textAlignment w:val="baseline"/>
      </w:pPr>
      <w:r w:rsidRPr="001879E5">
        <w:t>По мнению исследователей, в романе "Преступление и наказание" есть три главных двойника Раскольникова - </w:t>
      </w:r>
      <w:hyperlink r:id="rId4" w:history="1">
        <w:r w:rsidRPr="001879E5">
          <w:rPr>
            <w:u w:val="single"/>
            <w:bdr w:val="none" w:sz="0" w:space="0" w:color="auto" w:frame="1"/>
          </w:rPr>
          <w:t>Свидригайлов</w:t>
        </w:r>
      </w:hyperlink>
      <w:r w:rsidRPr="001879E5">
        <w:t>, </w:t>
      </w:r>
      <w:hyperlink r:id="rId5" w:history="1">
        <w:r w:rsidRPr="001879E5">
          <w:rPr>
            <w:u w:val="single"/>
            <w:bdr w:val="none" w:sz="0" w:space="0" w:color="auto" w:frame="1"/>
          </w:rPr>
          <w:t>Лужин</w:t>
        </w:r>
      </w:hyperlink>
      <w:r w:rsidRPr="001879E5">
        <w:t> и </w:t>
      </w:r>
      <w:proofErr w:type="spellStart"/>
      <w:r w:rsidRPr="001879E5">
        <w:fldChar w:fldCharType="begin"/>
      </w:r>
      <w:r w:rsidRPr="001879E5">
        <w:instrText xml:space="preserve"> HYPERLINK "http://dostoevskiyonline.blogspot.com/2015/02/andrej-semenovich-lebezjatnikov-harakteristika-prestuplenie-i-nakazanie.html" </w:instrText>
      </w:r>
      <w:r w:rsidRPr="001879E5">
        <w:fldChar w:fldCharType="separate"/>
      </w:r>
      <w:r w:rsidRPr="001879E5">
        <w:rPr>
          <w:u w:val="single"/>
          <w:bdr w:val="none" w:sz="0" w:space="0" w:color="auto" w:frame="1"/>
        </w:rPr>
        <w:t>Лебезятников</w:t>
      </w:r>
      <w:proofErr w:type="spellEnd"/>
      <w:r w:rsidRPr="001879E5">
        <w:fldChar w:fldCharType="end"/>
      </w:r>
      <w:r w:rsidRPr="001879E5">
        <w:t>. Вот что об этом пишет культуролог М. М. Бахтин:</w:t>
      </w:r>
    </w:p>
    <w:p w14:paraId="00028584" w14:textId="77777777" w:rsidR="001879E5" w:rsidRPr="001879E5" w:rsidRDefault="001879E5" w:rsidP="001879E5">
      <w:pPr>
        <w:shd w:val="clear" w:color="auto" w:fill="FFFFFF"/>
        <w:jc w:val="both"/>
        <w:textAlignment w:val="baseline"/>
        <w:rPr>
          <w:i/>
          <w:iCs/>
        </w:rPr>
      </w:pPr>
      <w:r w:rsidRPr="001879E5">
        <w:rPr>
          <w:i/>
          <w:iCs/>
          <w:bdr w:val="none" w:sz="0" w:space="0" w:color="auto" w:frame="1"/>
        </w:rPr>
        <w:t xml:space="preserve">"... у Достоевского, - почти каждый из ведущих героев его романов имеет по нескольку двойников, по-разному его пародирующих: для Раскольникова - Свидригайлов, Лужин, </w:t>
      </w:r>
      <w:proofErr w:type="spellStart"/>
      <w:r w:rsidRPr="001879E5">
        <w:rPr>
          <w:i/>
          <w:iCs/>
          <w:bdr w:val="none" w:sz="0" w:space="0" w:color="auto" w:frame="1"/>
        </w:rPr>
        <w:t>Лебезятников</w:t>
      </w:r>
      <w:proofErr w:type="spellEnd"/>
      <w:r w:rsidRPr="001879E5">
        <w:rPr>
          <w:i/>
          <w:iCs/>
          <w:bdr w:val="none" w:sz="0" w:space="0" w:color="auto" w:frame="1"/>
        </w:rPr>
        <w:t xml:space="preserve"> &lt;...&gt; </w:t>
      </w:r>
      <w:r w:rsidRPr="001879E5">
        <w:rPr>
          <w:i/>
          <w:iCs/>
        </w:rPr>
        <w:t> </w:t>
      </w:r>
    </w:p>
    <w:p w14:paraId="7BC8D5DE" w14:textId="77777777" w:rsidR="001879E5" w:rsidRPr="001879E5" w:rsidRDefault="001879E5" w:rsidP="001879E5">
      <w:pPr>
        <w:shd w:val="clear" w:color="auto" w:fill="FFFFFF"/>
        <w:jc w:val="both"/>
        <w:textAlignment w:val="baseline"/>
        <w:rPr>
          <w:i/>
          <w:iCs/>
        </w:rPr>
      </w:pPr>
      <w:r w:rsidRPr="001879E5">
        <w:rPr>
          <w:i/>
          <w:iCs/>
          <w:bdr w:val="none" w:sz="0" w:space="0" w:color="auto" w:frame="1"/>
        </w:rPr>
        <w:t xml:space="preserve">В каждом из них (то есть из двойников) герой умирает (то есть отрицается), чтобы обновиться (то есть очиститься и подняться над сами </w:t>
      </w:r>
      <w:proofErr w:type="gramStart"/>
      <w:r w:rsidRPr="001879E5">
        <w:rPr>
          <w:i/>
          <w:iCs/>
          <w:bdr w:val="none" w:sz="0" w:space="0" w:color="auto" w:frame="1"/>
        </w:rPr>
        <w:t>собою)...</w:t>
      </w:r>
      <w:proofErr w:type="gramEnd"/>
      <w:r w:rsidRPr="001879E5">
        <w:rPr>
          <w:i/>
          <w:iCs/>
          <w:bdr w:val="none" w:sz="0" w:space="0" w:color="auto" w:frame="1"/>
        </w:rPr>
        <w:t>" </w:t>
      </w:r>
      <w:r w:rsidRPr="001879E5">
        <w:rPr>
          <w:i/>
          <w:iCs/>
        </w:rPr>
        <w:t> </w:t>
      </w:r>
    </w:p>
    <w:p w14:paraId="62C19956" w14:textId="77777777" w:rsidR="001879E5" w:rsidRPr="001879E5" w:rsidRDefault="001879E5" w:rsidP="001879E5">
      <w:pPr>
        <w:shd w:val="clear" w:color="auto" w:fill="FFFFFF"/>
        <w:jc w:val="both"/>
        <w:textAlignment w:val="baseline"/>
        <w:rPr>
          <w:i/>
          <w:iCs/>
        </w:rPr>
      </w:pPr>
      <w:r w:rsidRPr="001879E5">
        <w:rPr>
          <w:i/>
          <w:iCs/>
          <w:bdr w:val="none" w:sz="0" w:space="0" w:color="auto" w:frame="1"/>
        </w:rPr>
        <w:t>(М. М. Бахтин, книга "Проблемы поэтики Достоевского")</w:t>
      </w:r>
    </w:p>
    <w:p w14:paraId="38247167" w14:textId="77777777" w:rsidR="001879E5" w:rsidRPr="001879E5" w:rsidRDefault="001879E5" w:rsidP="001879E5">
      <w:pPr>
        <w:ind w:firstLine="708"/>
      </w:pPr>
      <w:r w:rsidRPr="001879E5">
        <w:rPr>
          <w:shd w:val="clear" w:color="auto" w:fill="FFFFFF"/>
        </w:rPr>
        <w:t xml:space="preserve">Если присмотреться, у Раскольникова оказывается </w:t>
      </w:r>
      <w:proofErr w:type="gramStart"/>
      <w:r w:rsidRPr="001879E5">
        <w:rPr>
          <w:shd w:val="clear" w:color="auto" w:fill="FFFFFF"/>
        </w:rPr>
        <w:t>больше</w:t>
      </w:r>
      <w:proofErr w:type="gramEnd"/>
      <w:r w:rsidRPr="001879E5">
        <w:rPr>
          <w:shd w:val="clear" w:color="auto" w:fill="FFFFFF"/>
        </w:rPr>
        <w:t xml:space="preserve"> чем три двойника. Многие второстепенные герои романа также могут в каком-то смысле считаться двойниками Раскольникова.</w:t>
      </w:r>
      <w:r w:rsidRPr="001879E5">
        <w:br/>
      </w:r>
    </w:p>
    <w:p w14:paraId="691F4B3E" w14:textId="77777777" w:rsidR="001879E5" w:rsidRPr="001879E5" w:rsidRDefault="001879E5" w:rsidP="001879E5">
      <w:pPr>
        <w:shd w:val="clear" w:color="auto" w:fill="FFFFFF"/>
        <w:spacing w:after="240"/>
        <w:ind w:firstLine="708"/>
        <w:jc w:val="both"/>
        <w:textAlignment w:val="baseline"/>
      </w:pPr>
      <w:r w:rsidRPr="001879E5">
        <w:t>Ниже представлены материалы о двойниках Раскольникова в романе "Преступление и наказание".</w:t>
      </w:r>
    </w:p>
    <w:p w14:paraId="709666A8" w14:textId="77777777" w:rsidR="001879E5" w:rsidRPr="001879E5" w:rsidRDefault="001879E5" w:rsidP="001879E5">
      <w:pPr>
        <w:shd w:val="clear" w:color="auto" w:fill="FFFFFF"/>
        <w:jc w:val="both"/>
        <w:textAlignment w:val="baseline"/>
      </w:pPr>
      <w:r w:rsidRPr="001879E5">
        <w:br/>
      </w:r>
      <w:r w:rsidRPr="001879E5">
        <w:rPr>
          <w:b/>
          <w:bCs/>
          <w:bdr w:val="none" w:sz="0" w:space="0" w:color="auto" w:frame="1"/>
        </w:rPr>
        <w:t>Свидригайлов</w:t>
      </w:r>
    </w:p>
    <w:p w14:paraId="54ED32C4" w14:textId="77777777" w:rsidR="001879E5" w:rsidRPr="001879E5" w:rsidRDefault="001879E5" w:rsidP="001879E5">
      <w:pPr>
        <w:shd w:val="clear" w:color="auto" w:fill="FFFFFF"/>
        <w:jc w:val="both"/>
        <w:textAlignment w:val="baseline"/>
      </w:pPr>
    </w:p>
    <w:p w14:paraId="59885D14" w14:textId="6CFE5AF4" w:rsidR="001879E5" w:rsidRPr="001879E5" w:rsidRDefault="001879E5" w:rsidP="001879E5">
      <w:pPr>
        <w:shd w:val="clear" w:color="auto" w:fill="FFFFFF"/>
        <w:ind w:firstLine="708"/>
        <w:textAlignment w:val="baseline"/>
      </w:pPr>
      <w:r w:rsidRPr="001879E5">
        <w:t>Господин Свидригайлов является одним из ярких двойников Раскольникова. Свидригайлова подозревают в совершении нескольких страшных преступлений. Развратный самодур Свидригайлов считает, что ради цели можно переступать через многое. Раскольников в свою очередь изобретает теорию, которая по-своему оправдывает преступления. В этом заключается основное сходство Свидригайлова и Раскольникова.</w:t>
      </w:r>
      <w:r w:rsidRPr="001879E5">
        <w:br/>
      </w:r>
      <w:r w:rsidRPr="001879E5">
        <w:br/>
      </w:r>
      <w:r w:rsidRPr="001879E5">
        <w:rPr>
          <w:b/>
          <w:bCs/>
          <w:i/>
          <w:iCs/>
          <w:bdr w:val="none" w:sz="0" w:space="0" w:color="auto" w:frame="1"/>
        </w:rPr>
        <w:t xml:space="preserve">      </w:t>
      </w:r>
      <w:r>
        <w:rPr>
          <w:b/>
          <w:bCs/>
          <w:i/>
          <w:iCs/>
          <w:bdr w:val="none" w:sz="0" w:space="0" w:color="auto" w:frame="1"/>
        </w:rPr>
        <w:t xml:space="preserve"> </w:t>
      </w:r>
    </w:p>
    <w:p w14:paraId="5F67B0A4" w14:textId="77777777" w:rsidR="001879E5" w:rsidRPr="001879E5" w:rsidRDefault="001879E5" w:rsidP="001879E5">
      <w:pPr>
        <w:shd w:val="clear" w:color="auto" w:fill="FFFFFF"/>
        <w:jc w:val="both"/>
        <w:textAlignment w:val="baseline"/>
      </w:pPr>
      <w:r w:rsidRPr="001879E5">
        <w:rPr>
          <w:b/>
          <w:bCs/>
          <w:bdr w:val="none" w:sz="0" w:space="0" w:color="auto" w:frame="1"/>
        </w:rPr>
        <w:t>Лужин</w:t>
      </w:r>
    </w:p>
    <w:p w14:paraId="27F05E65" w14:textId="77777777" w:rsidR="001879E5" w:rsidRPr="001879E5" w:rsidRDefault="001879E5" w:rsidP="001879E5">
      <w:pPr>
        <w:shd w:val="clear" w:color="auto" w:fill="FFFFFF"/>
        <w:jc w:val="both"/>
        <w:textAlignment w:val="baseline"/>
      </w:pPr>
    </w:p>
    <w:p w14:paraId="4B6201DC" w14:textId="5A396444" w:rsidR="001879E5" w:rsidRPr="001879E5" w:rsidRDefault="001879E5" w:rsidP="001879E5">
      <w:pPr>
        <w:shd w:val="clear" w:color="auto" w:fill="FFFFFF"/>
        <w:ind w:firstLine="708"/>
        <w:jc w:val="both"/>
        <w:textAlignment w:val="baseline"/>
      </w:pPr>
      <w:r w:rsidRPr="001879E5">
        <w:t>Господин </w:t>
      </w:r>
      <w:hyperlink r:id="rId6" w:tgtFrame="_blank" w:history="1">
        <w:r w:rsidRPr="001879E5">
          <w:rPr>
            <w:u w:val="single"/>
            <w:bdr w:val="none" w:sz="0" w:space="0" w:color="auto" w:frame="1"/>
          </w:rPr>
          <w:t>Лужин является двойником Раскольникова</w:t>
        </w:r>
      </w:hyperlink>
      <w:r w:rsidRPr="001879E5">
        <w:t>, потому что он, как и Раскольников, изобретает свои теории, которых придерживается в жизни. Так, Лужин является автором </w:t>
      </w:r>
      <w:hyperlink r:id="rId7" w:tgtFrame="_blank" w:history="1">
        <w:r w:rsidRPr="001879E5">
          <w:rPr>
            <w:u w:val="single"/>
            <w:bdr w:val="none" w:sz="0" w:space="0" w:color="auto" w:frame="1"/>
          </w:rPr>
          <w:t>теории о бедных женах</w:t>
        </w:r>
      </w:hyperlink>
      <w:r w:rsidRPr="001879E5">
        <w:t>, а также сторонником теории "целого кафтана". Согласно теории "целого кафтана", Лужин верит, что все в мире строится на личном интересе. Эта теория является по сути версией теории Раскольникова, которая оправдывает преступления из личных интересов.</w:t>
      </w:r>
      <w:r w:rsidRPr="001879E5">
        <w:br/>
      </w:r>
      <w:r w:rsidRPr="001879E5">
        <w:br/>
      </w:r>
      <w:r w:rsidRPr="001879E5">
        <w:rPr>
          <w:b/>
          <w:bCs/>
          <w:i/>
          <w:iCs/>
          <w:bdr w:val="none" w:sz="0" w:space="0" w:color="auto" w:frame="1"/>
        </w:rPr>
        <w:t xml:space="preserve">      </w:t>
      </w:r>
      <w:r>
        <w:rPr>
          <w:b/>
          <w:bCs/>
          <w:i/>
          <w:iCs/>
          <w:bdr w:val="none" w:sz="0" w:space="0" w:color="auto" w:frame="1"/>
        </w:rPr>
        <w:t xml:space="preserve"> </w:t>
      </w:r>
    </w:p>
    <w:p w14:paraId="09EE4578" w14:textId="77777777" w:rsidR="001879E5" w:rsidRPr="001879E5" w:rsidRDefault="001879E5" w:rsidP="001879E5">
      <w:pPr>
        <w:shd w:val="clear" w:color="auto" w:fill="FFFFFF"/>
        <w:jc w:val="both"/>
        <w:textAlignment w:val="baseline"/>
      </w:pPr>
      <w:r w:rsidRPr="001879E5">
        <w:br/>
      </w:r>
    </w:p>
    <w:p w14:paraId="14EBB954" w14:textId="77777777" w:rsidR="001879E5" w:rsidRPr="001879E5" w:rsidRDefault="001879E5" w:rsidP="001879E5">
      <w:pPr>
        <w:shd w:val="clear" w:color="auto" w:fill="FFFFFF"/>
        <w:jc w:val="both"/>
        <w:textAlignment w:val="baseline"/>
      </w:pPr>
      <w:proofErr w:type="spellStart"/>
      <w:r w:rsidRPr="001879E5">
        <w:rPr>
          <w:b/>
          <w:bCs/>
          <w:bdr w:val="none" w:sz="0" w:space="0" w:color="auto" w:frame="1"/>
        </w:rPr>
        <w:lastRenderedPageBreak/>
        <w:t>Лебезятников</w:t>
      </w:r>
      <w:proofErr w:type="spellEnd"/>
      <w:r w:rsidRPr="001879E5">
        <w:rPr>
          <w:b/>
          <w:bCs/>
          <w:bdr w:val="none" w:sz="0" w:space="0" w:color="auto" w:frame="1"/>
        </w:rPr>
        <w:t> </w:t>
      </w:r>
    </w:p>
    <w:p w14:paraId="32318FDA" w14:textId="77777777" w:rsidR="001879E5" w:rsidRPr="001879E5" w:rsidRDefault="001879E5" w:rsidP="001879E5">
      <w:pPr>
        <w:shd w:val="clear" w:color="auto" w:fill="FFFFFF"/>
        <w:jc w:val="both"/>
        <w:textAlignment w:val="baseline"/>
      </w:pPr>
    </w:p>
    <w:p w14:paraId="32686AD9" w14:textId="77777777" w:rsidR="001879E5" w:rsidRPr="001879E5" w:rsidRDefault="001879E5" w:rsidP="001879E5">
      <w:pPr>
        <w:shd w:val="clear" w:color="auto" w:fill="FFFFFF"/>
        <w:spacing w:after="240"/>
        <w:ind w:firstLine="708"/>
        <w:jc w:val="both"/>
        <w:textAlignment w:val="baseline"/>
      </w:pPr>
      <w:r w:rsidRPr="001879E5">
        <w:t>Господин </w:t>
      </w:r>
      <w:proofErr w:type="spellStart"/>
      <w:r w:rsidRPr="001879E5">
        <w:fldChar w:fldCharType="begin"/>
      </w:r>
      <w:r w:rsidRPr="001879E5">
        <w:instrText xml:space="preserve"> HYPERLINK "http://dostoevskiyonline.blogspot.com/2014/09/prestuplenie-i-nakazanie-lebezjatnikov.html" \t "_blank" </w:instrText>
      </w:r>
      <w:r w:rsidRPr="001879E5">
        <w:fldChar w:fldCharType="separate"/>
      </w:r>
      <w:r w:rsidRPr="001879E5">
        <w:rPr>
          <w:u w:val="single"/>
          <w:bdr w:val="none" w:sz="0" w:space="0" w:color="auto" w:frame="1"/>
        </w:rPr>
        <w:t>Лебезятников</w:t>
      </w:r>
      <w:proofErr w:type="spellEnd"/>
      <w:r w:rsidRPr="001879E5">
        <w:fldChar w:fldCharType="end"/>
      </w:r>
      <w:r w:rsidRPr="001879E5">
        <w:t xml:space="preserve"> - еще один двойник Раскольникова. По словам самого Достоевского, </w:t>
      </w:r>
      <w:proofErr w:type="spellStart"/>
      <w:r w:rsidRPr="001879E5">
        <w:t>Лебезятников</w:t>
      </w:r>
      <w:proofErr w:type="spellEnd"/>
      <w:r w:rsidRPr="001879E5">
        <w:t xml:space="preserve"> слепо верит и "лебезит" перед своими идеями (о социализме и т.д.). В этом </w:t>
      </w:r>
      <w:proofErr w:type="spellStart"/>
      <w:r w:rsidRPr="001879E5">
        <w:t>Лебезятников</w:t>
      </w:r>
      <w:proofErr w:type="spellEnd"/>
      <w:r w:rsidRPr="001879E5">
        <w:t xml:space="preserve"> похож на Раскольникова. Руководствуясь своими теориями и Раскольников, и </w:t>
      </w:r>
      <w:proofErr w:type="spellStart"/>
      <w:r w:rsidRPr="001879E5">
        <w:t>Лебезятников</w:t>
      </w:r>
      <w:proofErr w:type="spellEnd"/>
      <w:r w:rsidRPr="001879E5">
        <w:t xml:space="preserve"> совершают аморальные поступки: Раскольников совершает убийство, а </w:t>
      </w:r>
      <w:proofErr w:type="spellStart"/>
      <w:r w:rsidRPr="001879E5">
        <w:t>Лебезятников</w:t>
      </w:r>
      <w:proofErr w:type="spellEnd"/>
      <w:r w:rsidRPr="001879E5">
        <w:t xml:space="preserve">, например, избивает Катерину Ивановну и </w:t>
      </w:r>
      <w:proofErr w:type="gramStart"/>
      <w:r w:rsidRPr="001879E5">
        <w:t>т.д..</w:t>
      </w:r>
      <w:proofErr w:type="gramEnd"/>
    </w:p>
    <w:p w14:paraId="6AD7D9B3" w14:textId="77777777" w:rsidR="001879E5" w:rsidRPr="001879E5" w:rsidRDefault="001879E5" w:rsidP="001879E5">
      <w:pPr>
        <w:shd w:val="clear" w:color="auto" w:fill="FFFFFF"/>
        <w:jc w:val="both"/>
        <w:textAlignment w:val="baseline"/>
      </w:pPr>
    </w:p>
    <w:p w14:paraId="75C7A42E" w14:textId="77777777" w:rsidR="001879E5" w:rsidRPr="001879E5" w:rsidRDefault="001879E5" w:rsidP="001879E5">
      <w:pPr>
        <w:shd w:val="clear" w:color="auto" w:fill="FFFFFF"/>
        <w:jc w:val="both"/>
        <w:textAlignment w:val="baseline"/>
      </w:pPr>
      <w:r w:rsidRPr="001879E5">
        <w:rPr>
          <w:b/>
          <w:bCs/>
          <w:bdr w:val="none" w:sz="0" w:space="0" w:color="auto" w:frame="1"/>
        </w:rPr>
        <w:t>Соня Мармеладова</w:t>
      </w:r>
    </w:p>
    <w:p w14:paraId="06F2782B" w14:textId="77777777" w:rsidR="001879E5" w:rsidRPr="001879E5" w:rsidRDefault="001879E5" w:rsidP="001879E5">
      <w:pPr>
        <w:shd w:val="clear" w:color="auto" w:fill="FFFFFF"/>
        <w:jc w:val="both"/>
        <w:textAlignment w:val="baseline"/>
      </w:pPr>
    </w:p>
    <w:p w14:paraId="1EF8BC0D" w14:textId="77777777" w:rsidR="001879E5" w:rsidRPr="001879E5" w:rsidRDefault="001879E5" w:rsidP="001879E5">
      <w:pPr>
        <w:shd w:val="clear" w:color="auto" w:fill="FFFFFF"/>
        <w:spacing w:after="240"/>
        <w:ind w:firstLine="708"/>
        <w:jc w:val="both"/>
        <w:textAlignment w:val="baseline"/>
      </w:pPr>
      <w:hyperlink r:id="rId8" w:tgtFrame="_blank" w:history="1">
        <w:r w:rsidRPr="001879E5">
          <w:rPr>
            <w:u w:val="single"/>
            <w:bdr w:val="none" w:sz="0" w:space="0" w:color="auto" w:frame="1"/>
          </w:rPr>
          <w:t>Соня Мармеладова</w:t>
        </w:r>
      </w:hyperlink>
      <w:r w:rsidRPr="001879E5">
        <w:t> является двойником Раскольникова, потому что она, как и главный герой, "переступает" через себя.  Раскольников убивает старуху-процентщицу и ее сестру, а Соня убивает себя, занявшись "непристойной работой". Соня губит себя ради спасения семьи. Раскольников губит свою и чужую жизнь, чтобы проверить свою безумную теорию.</w:t>
      </w:r>
      <w:r w:rsidRPr="001879E5">
        <w:br/>
      </w:r>
    </w:p>
    <w:p w14:paraId="4752FB90" w14:textId="77777777" w:rsidR="001879E5" w:rsidRPr="001879E5" w:rsidRDefault="001879E5" w:rsidP="001879E5">
      <w:pPr>
        <w:shd w:val="clear" w:color="auto" w:fill="FFFFFF"/>
        <w:jc w:val="both"/>
        <w:textAlignment w:val="baseline"/>
      </w:pPr>
      <w:r w:rsidRPr="001879E5">
        <w:rPr>
          <w:b/>
          <w:bCs/>
          <w:bdr w:val="none" w:sz="0" w:space="0" w:color="auto" w:frame="1"/>
        </w:rPr>
        <w:t>Старуха-процентщица</w:t>
      </w:r>
    </w:p>
    <w:p w14:paraId="5589B008" w14:textId="77777777" w:rsidR="001879E5" w:rsidRPr="001879E5" w:rsidRDefault="001879E5" w:rsidP="001879E5">
      <w:pPr>
        <w:shd w:val="clear" w:color="auto" w:fill="FFFFFF"/>
        <w:jc w:val="both"/>
        <w:textAlignment w:val="baseline"/>
      </w:pPr>
    </w:p>
    <w:p w14:paraId="1E331241" w14:textId="77777777" w:rsidR="001879E5" w:rsidRPr="001879E5" w:rsidRDefault="001879E5" w:rsidP="001879E5">
      <w:pPr>
        <w:shd w:val="clear" w:color="auto" w:fill="FFFFFF"/>
        <w:ind w:firstLine="708"/>
        <w:jc w:val="both"/>
        <w:textAlignment w:val="baseline"/>
      </w:pPr>
      <w:hyperlink r:id="rId9" w:history="1">
        <w:r w:rsidRPr="001879E5">
          <w:rPr>
            <w:u w:val="single"/>
            <w:bdr w:val="none" w:sz="0" w:space="0" w:color="auto" w:frame="1"/>
          </w:rPr>
          <w:t>Старуха-процентщица</w:t>
        </w:r>
      </w:hyperlink>
      <w:r w:rsidRPr="001879E5">
        <w:t> </w:t>
      </w:r>
      <w:proofErr w:type="gramStart"/>
      <w:r w:rsidRPr="001879E5">
        <w:t>- это</w:t>
      </w:r>
      <w:proofErr w:type="gramEnd"/>
      <w:r w:rsidRPr="001879E5">
        <w:t xml:space="preserve"> еще один двойник Раскольникова. Почему? По словам Раскольникова, старуха-процентщица </w:t>
      </w:r>
      <w:proofErr w:type="gramStart"/>
      <w:r w:rsidRPr="001879E5">
        <w:t>- это</w:t>
      </w:r>
      <w:proofErr w:type="gramEnd"/>
      <w:r w:rsidRPr="001879E5">
        <w:t xml:space="preserve"> "вошь". В конце романа Раскольников сам себя также называет "вошью". </w:t>
      </w:r>
    </w:p>
    <w:p w14:paraId="284FF7F2" w14:textId="77777777" w:rsidR="001879E5" w:rsidRPr="001879E5" w:rsidRDefault="001879E5" w:rsidP="001879E5">
      <w:pPr>
        <w:shd w:val="clear" w:color="auto" w:fill="FFFFFF"/>
        <w:jc w:val="both"/>
        <w:textAlignment w:val="baseline"/>
      </w:pPr>
    </w:p>
    <w:p w14:paraId="1EE7B876" w14:textId="77777777" w:rsidR="001879E5" w:rsidRPr="001879E5" w:rsidRDefault="001879E5" w:rsidP="001879E5">
      <w:pPr>
        <w:shd w:val="clear" w:color="auto" w:fill="FFFFFF"/>
        <w:jc w:val="both"/>
        <w:textAlignment w:val="baseline"/>
      </w:pPr>
    </w:p>
    <w:p w14:paraId="3A9C4D86" w14:textId="77777777" w:rsidR="001879E5" w:rsidRPr="001879E5" w:rsidRDefault="001879E5" w:rsidP="001879E5">
      <w:pPr>
        <w:shd w:val="clear" w:color="auto" w:fill="FFFFFF"/>
        <w:jc w:val="both"/>
        <w:textAlignment w:val="baseline"/>
      </w:pPr>
      <w:r w:rsidRPr="001879E5">
        <w:rPr>
          <w:b/>
          <w:bCs/>
          <w:bdr w:val="none" w:sz="0" w:space="0" w:color="auto" w:frame="1"/>
        </w:rPr>
        <w:t>Мармеладов</w:t>
      </w:r>
    </w:p>
    <w:p w14:paraId="1956F289" w14:textId="77777777" w:rsidR="001879E5" w:rsidRPr="001879E5" w:rsidRDefault="001879E5" w:rsidP="001879E5">
      <w:pPr>
        <w:shd w:val="clear" w:color="auto" w:fill="FFFFFF"/>
        <w:jc w:val="both"/>
        <w:textAlignment w:val="baseline"/>
      </w:pPr>
    </w:p>
    <w:p w14:paraId="37A337FA" w14:textId="77777777" w:rsidR="001879E5" w:rsidRPr="001879E5" w:rsidRDefault="001879E5" w:rsidP="001879E5">
      <w:pPr>
        <w:shd w:val="clear" w:color="auto" w:fill="FFFFFF"/>
        <w:ind w:firstLine="708"/>
        <w:jc w:val="both"/>
        <w:textAlignment w:val="baseline"/>
      </w:pPr>
      <w:r w:rsidRPr="001879E5">
        <w:t>Чиновник </w:t>
      </w:r>
      <w:hyperlink r:id="rId10" w:history="1">
        <w:r w:rsidRPr="001879E5">
          <w:rPr>
            <w:u w:val="single"/>
            <w:bdr w:val="none" w:sz="0" w:space="0" w:color="auto" w:frame="1"/>
          </w:rPr>
          <w:t>Мармеладов</w:t>
        </w:r>
      </w:hyperlink>
      <w:r w:rsidRPr="001879E5">
        <w:t> является двойником Раскольникова, потому что этих героев объединяет общее качество - слабость духа. Слабость Мармеладова доводит его семью до нищеты. Слабость Раскольникова доводит его до преступления.</w:t>
      </w:r>
    </w:p>
    <w:p w14:paraId="0BA7533B" w14:textId="77777777" w:rsidR="001879E5" w:rsidRPr="001879E5" w:rsidRDefault="001879E5" w:rsidP="001879E5">
      <w:pPr>
        <w:shd w:val="clear" w:color="auto" w:fill="FFFFFF"/>
        <w:jc w:val="both"/>
        <w:textAlignment w:val="baseline"/>
      </w:pPr>
    </w:p>
    <w:p w14:paraId="2D30B702" w14:textId="77777777" w:rsidR="001879E5" w:rsidRPr="001879E5" w:rsidRDefault="001879E5" w:rsidP="001879E5">
      <w:pPr>
        <w:shd w:val="clear" w:color="auto" w:fill="FFFFFF"/>
        <w:jc w:val="both"/>
        <w:textAlignment w:val="baseline"/>
      </w:pPr>
    </w:p>
    <w:p w14:paraId="40E98086" w14:textId="77777777" w:rsidR="001879E5" w:rsidRPr="001879E5" w:rsidRDefault="001879E5" w:rsidP="001879E5">
      <w:pPr>
        <w:shd w:val="clear" w:color="auto" w:fill="FFFFFF"/>
        <w:jc w:val="both"/>
        <w:textAlignment w:val="baseline"/>
      </w:pPr>
      <w:r w:rsidRPr="001879E5">
        <w:rPr>
          <w:b/>
          <w:bCs/>
          <w:bdr w:val="none" w:sz="0" w:space="0" w:color="auto" w:frame="1"/>
        </w:rPr>
        <w:t>Порфирий Петрович</w:t>
      </w:r>
    </w:p>
    <w:p w14:paraId="58F46261" w14:textId="77777777" w:rsidR="001879E5" w:rsidRPr="001879E5" w:rsidRDefault="001879E5" w:rsidP="001879E5">
      <w:pPr>
        <w:shd w:val="clear" w:color="auto" w:fill="FFFFFF"/>
        <w:jc w:val="both"/>
        <w:textAlignment w:val="baseline"/>
      </w:pPr>
    </w:p>
    <w:p w14:paraId="326F0AF1" w14:textId="77777777" w:rsidR="001879E5" w:rsidRPr="001879E5" w:rsidRDefault="001879E5" w:rsidP="001879E5">
      <w:pPr>
        <w:shd w:val="clear" w:color="auto" w:fill="FFFFFF"/>
        <w:ind w:firstLine="708"/>
        <w:jc w:val="both"/>
        <w:textAlignment w:val="baseline"/>
      </w:pPr>
      <w:r w:rsidRPr="001879E5">
        <w:t>Следователь </w:t>
      </w:r>
      <w:hyperlink r:id="rId11" w:history="1">
        <w:r w:rsidRPr="001879E5">
          <w:rPr>
            <w:u w:val="single"/>
            <w:bdr w:val="none" w:sz="0" w:space="0" w:color="auto" w:frame="1"/>
          </w:rPr>
          <w:t>Порфирий Петрович</w:t>
        </w:r>
      </w:hyperlink>
      <w:r w:rsidRPr="001879E5">
        <w:t xml:space="preserve"> является двойником Раскольникова, потому что у этих героев есть много общего. Оба героя образованны, умны, проницательны. </w:t>
      </w:r>
      <w:proofErr w:type="gramStart"/>
      <w:r w:rsidRPr="001879E5">
        <w:t>Кроме того</w:t>
      </w:r>
      <w:proofErr w:type="gramEnd"/>
      <w:r w:rsidRPr="001879E5">
        <w:t xml:space="preserve"> Порфирий сам признает, что в молодости был похож на Раскольникова и поэтому ему понятны его переживания. </w:t>
      </w:r>
    </w:p>
    <w:p w14:paraId="69038203" w14:textId="77777777" w:rsidR="001879E5" w:rsidRPr="001879E5" w:rsidRDefault="001879E5" w:rsidP="001879E5">
      <w:pPr>
        <w:shd w:val="clear" w:color="auto" w:fill="FFFFFF"/>
        <w:jc w:val="both"/>
        <w:textAlignment w:val="baseline"/>
      </w:pPr>
    </w:p>
    <w:p w14:paraId="469F8B59" w14:textId="77777777" w:rsidR="001879E5" w:rsidRPr="001879E5" w:rsidRDefault="001879E5" w:rsidP="001879E5">
      <w:pPr>
        <w:shd w:val="clear" w:color="auto" w:fill="FFFFFF"/>
        <w:jc w:val="both"/>
        <w:textAlignment w:val="baseline"/>
      </w:pPr>
    </w:p>
    <w:p w14:paraId="71B1C280" w14:textId="77777777" w:rsidR="001879E5" w:rsidRPr="001879E5" w:rsidRDefault="001879E5" w:rsidP="001879E5">
      <w:pPr>
        <w:shd w:val="clear" w:color="auto" w:fill="FFFFFF"/>
        <w:jc w:val="both"/>
        <w:textAlignment w:val="baseline"/>
      </w:pPr>
      <w:r w:rsidRPr="001879E5">
        <w:rPr>
          <w:b/>
          <w:bCs/>
          <w:bdr w:val="none" w:sz="0" w:space="0" w:color="auto" w:frame="1"/>
        </w:rPr>
        <w:t>Катерина Ивановна </w:t>
      </w:r>
      <w:r w:rsidRPr="001879E5">
        <w:br/>
      </w:r>
      <w:r w:rsidRPr="001879E5">
        <w:br/>
      </w:r>
      <w:hyperlink r:id="rId12" w:history="1">
        <w:r w:rsidRPr="001879E5">
          <w:rPr>
            <w:u w:val="single"/>
            <w:bdr w:val="none" w:sz="0" w:space="0" w:color="auto" w:frame="1"/>
          </w:rPr>
          <w:t>Катерину Ивановну Мармеладову</w:t>
        </w:r>
      </w:hyperlink>
      <w:r w:rsidRPr="001879E5">
        <w:t xml:space="preserve"> можно также считать двойником. Она, как </w:t>
      </w:r>
      <w:r w:rsidRPr="001879E5">
        <w:lastRenderedPageBreak/>
        <w:t>и Раскольников, образованна, умна, горяча и горда. Катерина Ивановна, как и Раскольников, понимает, что с ее умом и образованием она достойна лучшей жизни. </w:t>
      </w:r>
    </w:p>
    <w:p w14:paraId="4B7F9B4A" w14:textId="77777777" w:rsidR="001879E5" w:rsidRPr="001879E5" w:rsidRDefault="001879E5" w:rsidP="001879E5">
      <w:pPr>
        <w:shd w:val="clear" w:color="auto" w:fill="FFFFFF"/>
        <w:jc w:val="both"/>
        <w:textAlignment w:val="baseline"/>
      </w:pPr>
    </w:p>
    <w:p w14:paraId="79754A35" w14:textId="77777777" w:rsidR="001879E5" w:rsidRPr="001879E5" w:rsidRDefault="001879E5" w:rsidP="001879E5">
      <w:pPr>
        <w:shd w:val="clear" w:color="auto" w:fill="FFFFFF"/>
        <w:jc w:val="both"/>
        <w:textAlignment w:val="baseline"/>
      </w:pPr>
      <w:r w:rsidRPr="001879E5">
        <w:br/>
      </w:r>
      <w:r w:rsidRPr="001879E5">
        <w:rPr>
          <w:b/>
          <w:bCs/>
          <w:bdr w:val="none" w:sz="0" w:space="0" w:color="auto" w:frame="1"/>
        </w:rPr>
        <w:t>Дуня </w:t>
      </w:r>
    </w:p>
    <w:p w14:paraId="23ACDBC6" w14:textId="77777777" w:rsidR="001879E5" w:rsidRPr="001879E5" w:rsidRDefault="001879E5" w:rsidP="001879E5">
      <w:pPr>
        <w:shd w:val="clear" w:color="auto" w:fill="FFFFFF"/>
        <w:jc w:val="both"/>
        <w:textAlignment w:val="baseline"/>
      </w:pPr>
    </w:p>
    <w:p w14:paraId="4F45D333" w14:textId="47C30993" w:rsidR="001879E5" w:rsidRPr="001879E5" w:rsidRDefault="001879E5" w:rsidP="00E61FFC">
      <w:pPr>
        <w:shd w:val="clear" w:color="auto" w:fill="FFFFFF"/>
        <w:ind w:firstLine="708"/>
        <w:jc w:val="both"/>
        <w:textAlignment w:val="baseline"/>
        <w:rPr>
          <w:b/>
          <w:bCs/>
        </w:rPr>
      </w:pPr>
      <w:hyperlink r:id="rId13" w:history="1">
        <w:r w:rsidRPr="001879E5">
          <w:rPr>
            <w:u w:val="single"/>
            <w:bdr w:val="none" w:sz="0" w:space="0" w:color="auto" w:frame="1"/>
          </w:rPr>
          <w:t>Дуня Раскольникова</w:t>
        </w:r>
      </w:hyperlink>
      <w:r w:rsidRPr="001879E5">
        <w:t>, сестра главного героя, отчасти является его двойником. Дуня готова "переступить" черту, переступить через себя и выйти замуж за нелюбимого господина Лужина, чтобы помочь семье выбраться из-нищеты. Дуня не собирается никого убивать, но это замужество по сути является преступлением против самой себя. В этом Дуня похожа на своего брата. Кроме того, Дуня, как и Раскольников, горда, умна и красива.</w:t>
      </w:r>
      <w:r w:rsidRPr="001879E5">
        <w:br/>
      </w:r>
      <w:r w:rsidR="00E61FFC">
        <w:t xml:space="preserve"> </w:t>
      </w:r>
    </w:p>
    <w:p w14:paraId="17D20913" w14:textId="28DE8B61" w:rsidR="00784527" w:rsidRPr="001879E5" w:rsidRDefault="00784527" w:rsidP="001879E5">
      <w:pPr>
        <w:tabs>
          <w:tab w:val="left" w:pos="1635"/>
        </w:tabs>
        <w:spacing w:line="276" w:lineRule="auto"/>
        <w:jc w:val="both"/>
        <w:rPr>
          <w:b/>
          <w:bCs/>
          <w:lang w:eastAsia="en-US"/>
        </w:rPr>
      </w:pPr>
      <w:r w:rsidRPr="001879E5">
        <w:rPr>
          <w:b/>
          <w:bCs/>
        </w:rPr>
        <w:t xml:space="preserve">Тема 2: </w:t>
      </w:r>
      <w:r w:rsidRPr="001879E5">
        <w:rPr>
          <w:b/>
          <w:bCs/>
          <w:lang w:eastAsia="en-US"/>
        </w:rPr>
        <w:t>Страдание и очищение в романе.</w:t>
      </w:r>
    </w:p>
    <w:p w14:paraId="32C32376" w14:textId="77777777" w:rsidR="001879E5" w:rsidRPr="001879E5" w:rsidRDefault="001879E5" w:rsidP="00E61FFC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879E5">
        <w:rPr>
          <w:sz w:val="28"/>
          <w:szCs w:val="28"/>
          <w:bdr w:val="none" w:sz="0" w:space="0" w:color="auto" w:frame="1"/>
        </w:rPr>
        <w:t>Следуя своей теории, Раскольников идет на убийство, в самый момент которого происходит непредвиденное: в незапертую дверь входит вернувшаяся домой Лизавета, сестра ростовщицы, слабое, робкое существо, которым старуха помыкала. Раскольников убил и ее. Вот тут и рухнула «арифметика», потому что это уже были две, а не одна жизнь.</w:t>
      </w:r>
    </w:p>
    <w:p w14:paraId="03342449" w14:textId="77777777" w:rsidR="001879E5" w:rsidRPr="001879E5" w:rsidRDefault="001879E5" w:rsidP="00E61FFC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879E5">
        <w:rPr>
          <w:sz w:val="28"/>
          <w:szCs w:val="28"/>
          <w:bdr w:val="none" w:sz="0" w:space="0" w:color="auto" w:frame="1"/>
        </w:rPr>
        <w:t>В ужасе, пережив минуты смертельного волнения, когда ему только чудом удалось ускользнуть из рук дворников, Раскольников убегает со своей добычей. Если бы он был алчным человеком, он не в силах был бы расстаться с украденным. Но деньги для него были только звеном в логической цепи. Убийство Лизаветы порвало эту цепь, и Раскольников спешит освободиться от награбленного добра, чтобы потом уже к нему не возвращаться.</w:t>
      </w:r>
    </w:p>
    <w:p w14:paraId="0260C3C3" w14:textId="77777777" w:rsidR="001879E5" w:rsidRPr="001879E5" w:rsidRDefault="001879E5" w:rsidP="00E61FFC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879E5">
        <w:rPr>
          <w:sz w:val="28"/>
          <w:szCs w:val="28"/>
          <w:bdr w:val="none" w:sz="0" w:space="0" w:color="auto" w:frame="1"/>
        </w:rPr>
        <w:t>Далее начинается агония: дело Сонечки и Дуни, явное выслеживание со стороны Порфирия Петровича, инстинкт самосохранения и голос совести, а над всем этим мучительный вопрос о том, справедлива ли эта теория о двух разрядах людей. Раскольников чувствует, что жить нельзя, признав подлецом человека, «вообще» человека, человеческий род, а значит, нельзя отказаться от права действовать для поддержки человека не подлеца. Но это действие причинило боль и страдание прежде всего ему самому.</w:t>
      </w:r>
    </w:p>
    <w:p w14:paraId="5542CF01" w14:textId="77777777" w:rsidR="001879E5" w:rsidRPr="001879E5" w:rsidRDefault="001879E5" w:rsidP="001879E5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879E5">
        <w:rPr>
          <w:sz w:val="28"/>
          <w:szCs w:val="28"/>
          <w:bdr w:val="none" w:sz="0" w:space="0" w:color="auto" w:frame="1"/>
        </w:rPr>
        <w:t>Он теперь уверен, что элемент страдания неустраним из жизни. «Страдание и боль всегда обязательны для широкого сознания и глубокого сердца». «Истинно великие люди, мне кажется, должны ощущать на свете великую грусть». Страдание есть уже величие. На этом Раскольников и сближается с Соней Мармеладовой.</w:t>
      </w:r>
    </w:p>
    <w:p w14:paraId="7F0C4EEB" w14:textId="77777777" w:rsidR="001879E5" w:rsidRPr="001879E5" w:rsidRDefault="001879E5" w:rsidP="00E61FFC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879E5">
        <w:rPr>
          <w:sz w:val="28"/>
          <w:szCs w:val="28"/>
          <w:bdr w:val="none" w:sz="0" w:space="0" w:color="auto" w:frame="1"/>
        </w:rPr>
        <w:t>Из сознания своего несчастья и потребности искупления Раскольников предает себя в руки человеческого правосудия. Но преступление его не перед судом, а перед людьми, и людьми «низшего разряда». Соня посылает его на площадь просить прощения у народа, и он это исполняет. Конечно, никто из свидетелей этой сцены не понял ее смысла, но Раскольникову она была нужна для себя. Ведь он «не старушонку убил, а себя», и ему нужно возродиться.</w:t>
      </w:r>
      <w:r w:rsidRPr="001879E5">
        <w:rPr>
          <w:sz w:val="28"/>
          <w:szCs w:val="28"/>
          <w:bdr w:val="none" w:sz="0" w:space="0" w:color="auto" w:frame="1"/>
        </w:rPr>
        <w:br/>
        <w:t xml:space="preserve">После суда, в далекой Сибири, после долгого размышления над Евангелием, к </w:t>
      </w:r>
      <w:r w:rsidRPr="001879E5">
        <w:rPr>
          <w:sz w:val="28"/>
          <w:szCs w:val="28"/>
          <w:bdr w:val="none" w:sz="0" w:space="0" w:color="auto" w:frame="1"/>
        </w:rPr>
        <w:lastRenderedPageBreak/>
        <w:t>которому возвратила его Соня, для него и для нее приходит успокоение и счастье. Они ждут окончания каторги, чтобы начать новую жизнь, «заплатив за нее великим будущим подвигом».</w:t>
      </w:r>
    </w:p>
    <w:p w14:paraId="163C85B5" w14:textId="79D53479" w:rsidR="001879E5" w:rsidRDefault="001879E5" w:rsidP="00E61FFC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879E5">
        <w:rPr>
          <w:sz w:val="28"/>
          <w:szCs w:val="28"/>
          <w:bdr w:val="none" w:sz="0" w:space="0" w:color="auto" w:frame="1"/>
        </w:rPr>
        <w:t>Таким образом, преступление Раскольникова - здесь буквально от слова «преступить» - повело за собой наказание, но не каторгу, а наказание в осознании своей ошибки.</w:t>
      </w:r>
    </w:p>
    <w:p w14:paraId="034AFE85" w14:textId="77777777" w:rsidR="00383A97" w:rsidRPr="00383A97" w:rsidRDefault="00383A97" w:rsidP="00E61FFC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0B622EBB" w14:textId="77777777" w:rsidR="00383A97" w:rsidRPr="00383A97" w:rsidRDefault="00383A97" w:rsidP="00383A97">
      <w:pPr>
        <w:pStyle w:val="a4"/>
        <w:spacing w:before="0" w:beforeAutospacing="0" w:after="0" w:afterAutospacing="0"/>
        <w:rPr>
          <w:sz w:val="28"/>
          <w:szCs w:val="28"/>
        </w:rPr>
      </w:pPr>
      <w:r w:rsidRPr="00383A97">
        <w:rPr>
          <w:sz w:val="28"/>
          <w:szCs w:val="28"/>
        </w:rPr>
        <w:t>Тест:</w:t>
      </w:r>
    </w:p>
    <w:p w14:paraId="50A7824A" w14:textId="77777777" w:rsidR="00383A97" w:rsidRPr="00383A97" w:rsidRDefault="00383A97" w:rsidP="00383A97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453E403A" w14:textId="77777777" w:rsidR="00383A97" w:rsidRPr="00383A97" w:rsidRDefault="00383A97" w:rsidP="00383A97">
      <w:pPr>
        <w:pStyle w:val="a4"/>
        <w:spacing w:before="0" w:beforeAutospacing="0" w:after="0" w:afterAutospacing="0"/>
        <w:rPr>
          <w:sz w:val="28"/>
          <w:szCs w:val="28"/>
        </w:rPr>
      </w:pPr>
      <w:r w:rsidRPr="00383A97">
        <w:rPr>
          <w:sz w:val="28"/>
          <w:szCs w:val="28"/>
        </w:rPr>
        <w:t>1.Что заставило Раскольникова совершить преступление?</w:t>
      </w:r>
    </w:p>
    <w:p w14:paraId="0032C7C4" w14:textId="77777777" w:rsidR="00383A97" w:rsidRPr="00383A97" w:rsidRDefault="00383A97" w:rsidP="00383A97">
      <w:pPr>
        <w:pStyle w:val="a4"/>
        <w:spacing w:before="0" w:beforeAutospacing="0" w:after="0" w:afterAutospacing="0"/>
        <w:rPr>
          <w:sz w:val="28"/>
          <w:szCs w:val="28"/>
        </w:rPr>
      </w:pPr>
      <w:r w:rsidRPr="00383A97">
        <w:rPr>
          <w:sz w:val="28"/>
          <w:szCs w:val="28"/>
        </w:rPr>
        <w:t>А) Желание испытать себя</w:t>
      </w:r>
    </w:p>
    <w:p w14:paraId="372663C0" w14:textId="77777777" w:rsidR="00383A97" w:rsidRPr="00383A97" w:rsidRDefault="00383A97" w:rsidP="00383A97">
      <w:pPr>
        <w:pStyle w:val="a4"/>
        <w:spacing w:before="0" w:beforeAutospacing="0" w:after="0" w:afterAutospacing="0"/>
        <w:rPr>
          <w:sz w:val="28"/>
          <w:szCs w:val="28"/>
        </w:rPr>
      </w:pPr>
      <w:r w:rsidRPr="00383A97">
        <w:rPr>
          <w:sz w:val="28"/>
          <w:szCs w:val="28"/>
        </w:rPr>
        <w:t>Б) Чувство мести</w:t>
      </w:r>
    </w:p>
    <w:p w14:paraId="56CD8368" w14:textId="77777777" w:rsidR="00383A97" w:rsidRPr="00383A97" w:rsidRDefault="00383A97" w:rsidP="00383A97">
      <w:pPr>
        <w:pStyle w:val="a4"/>
        <w:spacing w:before="0" w:beforeAutospacing="0" w:after="0" w:afterAutospacing="0"/>
        <w:rPr>
          <w:sz w:val="28"/>
          <w:szCs w:val="28"/>
        </w:rPr>
      </w:pPr>
      <w:r w:rsidRPr="00383A97">
        <w:rPr>
          <w:sz w:val="28"/>
          <w:szCs w:val="28"/>
        </w:rPr>
        <w:t>В) Чувство наживы</w:t>
      </w:r>
    </w:p>
    <w:p w14:paraId="25372006" w14:textId="77777777" w:rsidR="00383A97" w:rsidRPr="00383A97" w:rsidRDefault="00383A97" w:rsidP="00383A97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4ED44797" w14:textId="77777777" w:rsidR="00383A97" w:rsidRPr="00383A97" w:rsidRDefault="00383A97" w:rsidP="00383A97">
      <w:pPr>
        <w:pStyle w:val="a4"/>
        <w:spacing w:before="0" w:beforeAutospacing="0" w:after="0" w:afterAutospacing="0"/>
        <w:rPr>
          <w:sz w:val="28"/>
          <w:szCs w:val="28"/>
        </w:rPr>
      </w:pPr>
      <w:r w:rsidRPr="00383A97">
        <w:rPr>
          <w:sz w:val="28"/>
          <w:szCs w:val="28"/>
        </w:rPr>
        <w:t>2. Почему Раскольников выбирает топор как орудие убийства?</w:t>
      </w:r>
    </w:p>
    <w:p w14:paraId="40CB5BA6" w14:textId="77777777" w:rsidR="00383A97" w:rsidRPr="00383A97" w:rsidRDefault="00383A97" w:rsidP="00383A97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 w:rsidRPr="00383A97">
        <w:rPr>
          <w:sz w:val="28"/>
          <w:szCs w:val="28"/>
        </w:rPr>
        <w:t>А )</w:t>
      </w:r>
      <w:proofErr w:type="gramEnd"/>
      <w:r w:rsidRPr="00383A97">
        <w:rPr>
          <w:sz w:val="28"/>
          <w:szCs w:val="28"/>
        </w:rPr>
        <w:t xml:space="preserve"> Он ему просто подвернулся под руку</w:t>
      </w:r>
    </w:p>
    <w:p w14:paraId="5487C971" w14:textId="77777777" w:rsidR="00383A97" w:rsidRPr="00383A97" w:rsidRDefault="00383A97" w:rsidP="00383A97">
      <w:pPr>
        <w:pStyle w:val="a4"/>
        <w:spacing w:before="0" w:beforeAutospacing="0" w:after="0" w:afterAutospacing="0"/>
        <w:rPr>
          <w:sz w:val="28"/>
          <w:szCs w:val="28"/>
        </w:rPr>
      </w:pPr>
      <w:r w:rsidRPr="00383A97">
        <w:rPr>
          <w:sz w:val="28"/>
          <w:szCs w:val="28"/>
        </w:rPr>
        <w:t>Б) Топор – символ народного бунта</w:t>
      </w:r>
    </w:p>
    <w:p w14:paraId="7847E198" w14:textId="77777777" w:rsidR="00383A97" w:rsidRPr="00383A97" w:rsidRDefault="00383A97" w:rsidP="00383A97">
      <w:pPr>
        <w:pStyle w:val="a4"/>
        <w:spacing w:before="0" w:beforeAutospacing="0" w:after="0" w:afterAutospacing="0"/>
        <w:rPr>
          <w:sz w:val="28"/>
          <w:szCs w:val="28"/>
        </w:rPr>
      </w:pPr>
      <w:r w:rsidRPr="00383A97">
        <w:rPr>
          <w:sz w:val="28"/>
          <w:szCs w:val="28"/>
        </w:rPr>
        <w:t>В) Он надежнее, чем что-либо другое</w:t>
      </w:r>
    </w:p>
    <w:p w14:paraId="78A6737C" w14:textId="77777777" w:rsidR="00383A97" w:rsidRPr="00383A97" w:rsidRDefault="00383A97" w:rsidP="00383A97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24A95236" w14:textId="77777777" w:rsidR="00383A97" w:rsidRPr="00383A97" w:rsidRDefault="00383A97" w:rsidP="00383A97">
      <w:pPr>
        <w:pStyle w:val="a4"/>
        <w:spacing w:before="0" w:beforeAutospacing="0" w:after="0" w:afterAutospacing="0"/>
        <w:rPr>
          <w:sz w:val="28"/>
          <w:szCs w:val="28"/>
        </w:rPr>
      </w:pPr>
      <w:r w:rsidRPr="00383A97">
        <w:rPr>
          <w:sz w:val="28"/>
          <w:szCs w:val="28"/>
        </w:rPr>
        <w:t xml:space="preserve">3. Что читает Соня Мармеладова </w:t>
      </w:r>
      <w:proofErr w:type="gramStart"/>
      <w:r w:rsidRPr="00383A97">
        <w:rPr>
          <w:sz w:val="28"/>
          <w:szCs w:val="28"/>
        </w:rPr>
        <w:t>Раскольникову ?</w:t>
      </w:r>
      <w:proofErr w:type="gramEnd"/>
    </w:p>
    <w:p w14:paraId="0EC3A654" w14:textId="77777777" w:rsidR="00383A97" w:rsidRPr="00383A97" w:rsidRDefault="00383A97" w:rsidP="00383A97">
      <w:pPr>
        <w:pStyle w:val="a4"/>
        <w:spacing w:before="0" w:beforeAutospacing="0" w:after="0" w:afterAutospacing="0"/>
        <w:rPr>
          <w:sz w:val="28"/>
          <w:szCs w:val="28"/>
        </w:rPr>
      </w:pPr>
      <w:r w:rsidRPr="00383A97">
        <w:rPr>
          <w:sz w:val="28"/>
          <w:szCs w:val="28"/>
        </w:rPr>
        <w:t>А) Стихи о любви</w:t>
      </w:r>
    </w:p>
    <w:p w14:paraId="02D0ADA6" w14:textId="77777777" w:rsidR="00383A97" w:rsidRPr="00383A97" w:rsidRDefault="00383A97" w:rsidP="00383A97">
      <w:pPr>
        <w:pStyle w:val="a4"/>
        <w:spacing w:before="0" w:beforeAutospacing="0" w:after="0" w:afterAutospacing="0"/>
        <w:rPr>
          <w:sz w:val="28"/>
          <w:szCs w:val="28"/>
        </w:rPr>
      </w:pPr>
      <w:r w:rsidRPr="00383A97">
        <w:rPr>
          <w:sz w:val="28"/>
          <w:szCs w:val="28"/>
        </w:rPr>
        <w:t>Б) Уголовный кодекс</w:t>
      </w:r>
    </w:p>
    <w:p w14:paraId="1AA27793" w14:textId="77777777" w:rsidR="00383A97" w:rsidRPr="00383A97" w:rsidRDefault="00383A97" w:rsidP="00383A97">
      <w:pPr>
        <w:pStyle w:val="a4"/>
        <w:spacing w:before="0" w:beforeAutospacing="0" w:after="0" w:afterAutospacing="0"/>
        <w:rPr>
          <w:sz w:val="28"/>
          <w:szCs w:val="28"/>
        </w:rPr>
      </w:pPr>
      <w:r w:rsidRPr="00383A97">
        <w:rPr>
          <w:sz w:val="28"/>
          <w:szCs w:val="28"/>
        </w:rPr>
        <w:t>В) Евангелие</w:t>
      </w:r>
    </w:p>
    <w:p w14:paraId="65D1F3B5" w14:textId="77777777" w:rsidR="00383A97" w:rsidRPr="00383A97" w:rsidRDefault="00383A97" w:rsidP="00383A97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427F452A" w14:textId="77777777" w:rsidR="00383A97" w:rsidRPr="00383A97" w:rsidRDefault="00383A97" w:rsidP="00383A97">
      <w:pPr>
        <w:pStyle w:val="a4"/>
        <w:spacing w:before="0" w:beforeAutospacing="0" w:after="0" w:afterAutospacing="0"/>
        <w:rPr>
          <w:sz w:val="28"/>
          <w:szCs w:val="28"/>
        </w:rPr>
      </w:pPr>
      <w:r w:rsidRPr="00383A97">
        <w:rPr>
          <w:sz w:val="28"/>
          <w:szCs w:val="28"/>
        </w:rPr>
        <w:t>4. Почему Порфирий Петрович не арестовал Раскольникова?</w:t>
      </w:r>
    </w:p>
    <w:p w14:paraId="278D3101" w14:textId="77777777" w:rsidR="00383A97" w:rsidRPr="00383A97" w:rsidRDefault="00383A97" w:rsidP="00383A97">
      <w:pPr>
        <w:pStyle w:val="a4"/>
        <w:spacing w:before="0" w:beforeAutospacing="0" w:after="0" w:afterAutospacing="0"/>
        <w:rPr>
          <w:sz w:val="28"/>
          <w:szCs w:val="28"/>
        </w:rPr>
      </w:pPr>
      <w:r w:rsidRPr="00383A97">
        <w:rPr>
          <w:sz w:val="28"/>
          <w:szCs w:val="28"/>
        </w:rPr>
        <w:t>А) Ждал, что Раскольников придет сам</w:t>
      </w:r>
    </w:p>
    <w:p w14:paraId="6E9DB78C" w14:textId="77777777" w:rsidR="00383A97" w:rsidRPr="00383A97" w:rsidRDefault="00383A97" w:rsidP="00383A97">
      <w:pPr>
        <w:pStyle w:val="a4"/>
        <w:spacing w:before="0" w:beforeAutospacing="0" w:after="0" w:afterAutospacing="0"/>
        <w:rPr>
          <w:sz w:val="28"/>
          <w:szCs w:val="28"/>
        </w:rPr>
      </w:pPr>
      <w:r w:rsidRPr="00383A97">
        <w:rPr>
          <w:sz w:val="28"/>
          <w:szCs w:val="28"/>
        </w:rPr>
        <w:t>Б) Не имел доказательств</w:t>
      </w:r>
    </w:p>
    <w:p w14:paraId="33975AF0" w14:textId="77777777" w:rsidR="00383A97" w:rsidRPr="00383A97" w:rsidRDefault="00383A97" w:rsidP="00383A97">
      <w:pPr>
        <w:pStyle w:val="a4"/>
        <w:spacing w:before="0" w:beforeAutospacing="0" w:after="0" w:afterAutospacing="0"/>
        <w:rPr>
          <w:sz w:val="28"/>
          <w:szCs w:val="28"/>
        </w:rPr>
      </w:pPr>
      <w:r w:rsidRPr="00383A97">
        <w:rPr>
          <w:color w:val="000000"/>
          <w:sz w:val="28"/>
          <w:szCs w:val="28"/>
        </w:rPr>
        <w:t>В) Преступника уже посадили</w:t>
      </w:r>
    </w:p>
    <w:p w14:paraId="50888460" w14:textId="77777777" w:rsidR="00383A97" w:rsidRPr="00383A97" w:rsidRDefault="00383A97" w:rsidP="00383A97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204B32E4" w14:textId="77777777" w:rsidR="00383A97" w:rsidRPr="00383A97" w:rsidRDefault="00383A97" w:rsidP="00383A97">
      <w:pPr>
        <w:pStyle w:val="a4"/>
        <w:spacing w:before="0" w:beforeAutospacing="0" w:after="0" w:afterAutospacing="0"/>
        <w:rPr>
          <w:sz w:val="28"/>
          <w:szCs w:val="28"/>
        </w:rPr>
      </w:pPr>
      <w:r w:rsidRPr="00383A97">
        <w:rPr>
          <w:color w:val="000000"/>
          <w:sz w:val="28"/>
          <w:szCs w:val="28"/>
        </w:rPr>
        <w:t>5.Почему Раскольников пришел с повинной в полицию?</w:t>
      </w:r>
    </w:p>
    <w:p w14:paraId="7FEC0A66" w14:textId="77777777" w:rsidR="00383A97" w:rsidRPr="00383A97" w:rsidRDefault="00383A97" w:rsidP="00383A97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1D57E664" w14:textId="77777777" w:rsidR="00383A97" w:rsidRPr="00383A97" w:rsidRDefault="00383A97" w:rsidP="00383A97">
      <w:pPr>
        <w:pStyle w:val="a4"/>
        <w:spacing w:before="0" w:beforeAutospacing="0" w:after="0" w:afterAutospacing="0"/>
        <w:rPr>
          <w:sz w:val="28"/>
          <w:szCs w:val="28"/>
        </w:rPr>
      </w:pPr>
      <w:r w:rsidRPr="00383A97">
        <w:rPr>
          <w:color w:val="000000"/>
          <w:sz w:val="28"/>
          <w:szCs w:val="28"/>
        </w:rPr>
        <w:t>А) Испытывал муки совести</w:t>
      </w:r>
    </w:p>
    <w:p w14:paraId="502E3D34" w14:textId="77777777" w:rsidR="00383A97" w:rsidRPr="00383A97" w:rsidRDefault="00383A97" w:rsidP="00383A97">
      <w:pPr>
        <w:pStyle w:val="a4"/>
        <w:spacing w:before="0" w:beforeAutospacing="0" w:after="0" w:afterAutospacing="0"/>
        <w:rPr>
          <w:sz w:val="28"/>
          <w:szCs w:val="28"/>
        </w:rPr>
      </w:pPr>
      <w:r w:rsidRPr="00383A97">
        <w:rPr>
          <w:color w:val="000000"/>
          <w:sz w:val="28"/>
          <w:szCs w:val="28"/>
        </w:rPr>
        <w:t>Б) Состояние тоски и тревоги только усиливалось</w:t>
      </w:r>
    </w:p>
    <w:p w14:paraId="18EEDA8C" w14:textId="77777777" w:rsidR="00383A97" w:rsidRPr="00383A97" w:rsidRDefault="00383A97" w:rsidP="00383A97">
      <w:pPr>
        <w:pStyle w:val="a4"/>
        <w:spacing w:before="0" w:beforeAutospacing="0" w:after="0" w:afterAutospacing="0"/>
        <w:rPr>
          <w:sz w:val="28"/>
          <w:szCs w:val="28"/>
        </w:rPr>
      </w:pPr>
      <w:r w:rsidRPr="00383A97">
        <w:rPr>
          <w:color w:val="000000"/>
          <w:sz w:val="28"/>
          <w:szCs w:val="28"/>
        </w:rPr>
        <w:t>В) Его волновало будущее</w:t>
      </w:r>
    </w:p>
    <w:p w14:paraId="1E42DA7E" w14:textId="77777777" w:rsidR="00383A97" w:rsidRPr="00383A97" w:rsidRDefault="00383A97" w:rsidP="00383A97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05C4DF01" w14:textId="77777777" w:rsidR="00383A97" w:rsidRPr="00383A97" w:rsidRDefault="00383A97" w:rsidP="00383A97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6CABEAEC" w14:textId="77777777" w:rsidR="00383A97" w:rsidRPr="00383A97" w:rsidRDefault="00383A97" w:rsidP="00383A97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117ECE9C" w14:textId="190D06D5" w:rsidR="00383A97" w:rsidRPr="00383A97" w:rsidRDefault="00383A97" w:rsidP="00383A97">
      <w:pPr>
        <w:pStyle w:val="a4"/>
        <w:spacing w:before="0" w:beforeAutospacing="0" w:after="0" w:afterAutospacing="0"/>
        <w:rPr>
          <w:i/>
          <w:iCs/>
          <w:sz w:val="28"/>
          <w:szCs w:val="28"/>
        </w:rPr>
      </w:pPr>
      <w:r w:rsidRPr="00383A97">
        <w:rPr>
          <w:i/>
          <w:iCs/>
          <w:color w:val="000000"/>
          <w:sz w:val="28"/>
          <w:szCs w:val="28"/>
          <w:u w:val="single"/>
        </w:rPr>
        <w:t xml:space="preserve"> Задание:</w:t>
      </w:r>
      <w:r w:rsidRPr="00383A97">
        <w:rPr>
          <w:i/>
          <w:iCs/>
          <w:color w:val="000000"/>
          <w:sz w:val="28"/>
          <w:szCs w:val="28"/>
        </w:rPr>
        <w:t xml:space="preserve"> изучить материал лекции, дочитать до конца роман, выполнить тест до 20.04.20</w:t>
      </w:r>
    </w:p>
    <w:p w14:paraId="48C8E8CC" w14:textId="77777777" w:rsidR="00383A97" w:rsidRPr="00383A97" w:rsidRDefault="00383A97" w:rsidP="00383A97">
      <w:pPr>
        <w:pStyle w:val="a4"/>
        <w:spacing w:before="0" w:beforeAutospacing="0" w:after="0" w:afterAutospacing="0"/>
        <w:ind w:firstLine="708"/>
        <w:jc w:val="both"/>
        <w:textAlignment w:val="baseline"/>
        <w:rPr>
          <w:i/>
          <w:iCs/>
          <w:sz w:val="28"/>
          <w:szCs w:val="28"/>
        </w:rPr>
      </w:pPr>
    </w:p>
    <w:p w14:paraId="5E97C7CE" w14:textId="77777777" w:rsidR="00383A97" w:rsidRPr="00383A97" w:rsidRDefault="00383A97" w:rsidP="00383A97">
      <w:pPr>
        <w:pStyle w:val="a4"/>
        <w:spacing w:before="0" w:beforeAutospacing="0" w:after="270" w:afterAutospacing="0"/>
        <w:jc w:val="both"/>
        <w:textAlignment w:val="baseline"/>
        <w:rPr>
          <w:sz w:val="28"/>
          <w:szCs w:val="28"/>
        </w:rPr>
      </w:pPr>
      <w:r w:rsidRPr="00383A97">
        <w:rPr>
          <w:sz w:val="28"/>
          <w:szCs w:val="28"/>
        </w:rPr>
        <w:t> </w:t>
      </w:r>
    </w:p>
    <w:p w14:paraId="7C95DD47" w14:textId="77777777" w:rsidR="001879E5" w:rsidRPr="00383A97" w:rsidRDefault="001879E5" w:rsidP="001879E5">
      <w:pPr>
        <w:tabs>
          <w:tab w:val="left" w:pos="1635"/>
        </w:tabs>
        <w:spacing w:line="276" w:lineRule="auto"/>
        <w:jc w:val="both"/>
        <w:rPr>
          <w:b/>
          <w:bCs/>
          <w:lang w:eastAsia="en-US"/>
        </w:rPr>
      </w:pPr>
    </w:p>
    <w:p w14:paraId="5376A3A5" w14:textId="72F62FE2" w:rsidR="005C416A" w:rsidRPr="00383A97" w:rsidRDefault="005C416A" w:rsidP="001879E5">
      <w:pPr>
        <w:jc w:val="both"/>
      </w:pPr>
    </w:p>
    <w:sectPr w:rsidR="005C416A" w:rsidRPr="00383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BD"/>
    <w:rsid w:val="001879E5"/>
    <w:rsid w:val="00383A97"/>
    <w:rsid w:val="005C416A"/>
    <w:rsid w:val="007048BD"/>
    <w:rsid w:val="00784527"/>
    <w:rsid w:val="00E6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13AE"/>
  <w15:chartTrackingRefBased/>
  <w15:docId w15:val="{27C3EE52-A2F9-485F-88D5-2F9911AA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5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1879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79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879E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79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9384">
          <w:blockQuote w:val="1"/>
          <w:marLeft w:val="0"/>
          <w:marRight w:val="0"/>
          <w:marTop w:val="0"/>
          <w:marBottom w:val="0"/>
          <w:divBdr>
            <w:top w:val="none" w:sz="0" w:space="8" w:color="auto"/>
            <w:left w:val="single" w:sz="2" w:space="11" w:color="27AE60"/>
            <w:bottom w:val="none" w:sz="0" w:space="8" w:color="auto"/>
            <w:right w:val="none" w:sz="0" w:space="11" w:color="auto"/>
          </w:divBdr>
        </w:div>
        <w:div w:id="1924290423">
          <w:blockQuote w:val="1"/>
          <w:marLeft w:val="0"/>
          <w:marRight w:val="0"/>
          <w:marTop w:val="0"/>
          <w:marBottom w:val="0"/>
          <w:divBdr>
            <w:top w:val="none" w:sz="0" w:space="8" w:color="auto"/>
            <w:left w:val="single" w:sz="2" w:space="11" w:color="27AE60"/>
            <w:bottom w:val="none" w:sz="0" w:space="8" w:color="auto"/>
            <w:right w:val="none" w:sz="0" w:space="11" w:color="auto"/>
          </w:divBdr>
        </w:div>
        <w:div w:id="571432327">
          <w:blockQuote w:val="1"/>
          <w:marLeft w:val="0"/>
          <w:marRight w:val="0"/>
          <w:marTop w:val="0"/>
          <w:marBottom w:val="0"/>
          <w:divBdr>
            <w:top w:val="none" w:sz="0" w:space="8" w:color="auto"/>
            <w:left w:val="single" w:sz="2" w:space="11" w:color="27AE60"/>
            <w:bottom w:val="none" w:sz="0" w:space="8" w:color="auto"/>
            <w:right w:val="none" w:sz="0" w:space="11" w:color="auto"/>
          </w:divBdr>
        </w:div>
        <w:div w:id="8358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oevskiyonline.blogspot.com/2015/03/Sonja-Marmeladova-harakteristika-Sonechka-Marmeladova-vneshnost-harakter.html" TargetMode="External"/><Relationship Id="rId13" Type="http://schemas.openxmlformats.org/officeDocument/2006/relationships/hyperlink" Target="http://dostoevskiyonline.blogspot.com/p/blog-page_1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lldostoevsky.ru/2015/01/prestuplenie-i-nakazanie-teorija-luzhina.html" TargetMode="External"/><Relationship Id="rId12" Type="http://schemas.openxmlformats.org/officeDocument/2006/relationships/hyperlink" Target="http://dostoevskiyonline.blogspot.com/2015/03/katerina-ivanovna-marmeladova-obraz-prestuplenie-i-nakazani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stoevskiyonline.blogspot.com/2015/03/pochemu-raskolnikov-luzhin-dvojnik.html" TargetMode="External"/><Relationship Id="rId11" Type="http://schemas.openxmlformats.org/officeDocument/2006/relationships/hyperlink" Target="http://dostoevskiyonline.blogspot.com/p/blog-page_28.html" TargetMode="External"/><Relationship Id="rId5" Type="http://schemas.openxmlformats.org/officeDocument/2006/relationships/hyperlink" Target="http://dostoevskiyonline.blogspot.com/2015/03/luzhin-prestuplenie-i-nakazanie-obraz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stoevskiyonline.blogspot.com/2015/03/prestuplenie-i-nakazanie-marmeladov-semen-zaharovich-obraz.html" TargetMode="External"/><Relationship Id="rId4" Type="http://schemas.openxmlformats.org/officeDocument/2006/relationships/hyperlink" Target="http://dostoevskiyonline.blogspot.com/2015/03/Obraz-Svidrigajlova-opisanie-prestuplenie-i-nakazanie.html" TargetMode="External"/><Relationship Id="rId9" Type="http://schemas.openxmlformats.org/officeDocument/2006/relationships/hyperlink" Target="http://dostoevskiyonline.blogspot.com/2015/02/staruha-procentshhica-harakteristika-prestuplenie-i-nakazanie-dostoevskij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5</cp:revision>
  <dcterms:created xsi:type="dcterms:W3CDTF">2020-04-16T15:11:00Z</dcterms:created>
  <dcterms:modified xsi:type="dcterms:W3CDTF">2020-04-16T15:31:00Z</dcterms:modified>
</cp:coreProperties>
</file>