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BD" w:rsidRDefault="00FC2E3C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FC2E3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ДЛ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ИНА ОКРУЖНОСТИ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Pr="00FC2E3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.</w:t>
      </w:r>
      <w:proofErr w:type="gramEnd"/>
      <w:r w:rsidRPr="00FC2E3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ЧИСЛОВАЯ ОКРУЖНОСТЬ.</w:t>
      </w:r>
    </w:p>
    <w:p w:rsidR="00FC2E3C" w:rsidRPr="00FC2E3C" w:rsidRDefault="00FC2E3C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033337" w:rsidRDefault="00742DB6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763418"/>
            <wp:effectExtent l="0" t="0" r="3175" b="0"/>
            <wp:docPr id="1" name="Рисунок 1" descr="D:\Users\Люба\Documents\ЧИСЛ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ЧИСЛОВА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3C" w:rsidRDefault="00FC2E3C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Pr="009F6EDF" w:rsidRDefault="00FC2E3C" w:rsidP="00FC2E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6ED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Запомните!</w:t>
      </w:r>
    </w:p>
    <w:p w:rsidR="00FC2E3C" w:rsidRPr="009F6EDF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Отношение длины окружности к её диаметру является одинаковым </w:t>
      </w:r>
      <w:r w:rsidRPr="009F6ED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для всех </w:t>
      </w:r>
      <w:r w:rsidRPr="009F6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окружностей и обозначается греческой буквой </w:t>
      </w:r>
      <w:r w:rsidRPr="009F6ED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π</w:t>
      </w:r>
      <w:r w:rsidRPr="009F6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(«Пи»).</w:t>
      </w:r>
      <w:r w:rsidRPr="009F6E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6ED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π ≈ 3,14…</w:t>
      </w:r>
    </w:p>
    <w:p w:rsidR="00FC2E3C" w:rsidRPr="00033337" w:rsidRDefault="00FC2E3C" w:rsidP="00FC2E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DF"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  <w:br/>
      </w:r>
      <w:r w:rsidRPr="009F6EDF"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  <w:br/>
      </w:r>
      <w:r w:rsidRPr="000333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Запомните!</w:t>
      </w: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Длина окружности</w:t>
      </w:r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произведение числа </w:t>
      </w:r>
      <w:r w:rsidRPr="0003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π</w:t>
      </w:r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диаметра окружности. Длина окружности обозначается буквой «</w:t>
      </w:r>
      <w:r w:rsidRPr="0003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(читается как «</w:t>
      </w:r>
      <w:proofErr w:type="spellStart"/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 = πD</w:t>
      </w:r>
      <w:r w:rsidRPr="0003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C = 2πR </w:t>
      </w:r>
      <w:r w:rsidRPr="0003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 </w:t>
      </w:r>
      <w:r w:rsidRPr="0003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 = 2R</w:t>
      </w: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2E3C" w:rsidRDefault="00FC2E3C" w:rsidP="00FC2E3C">
      <w:pPr>
        <w:spacing w:after="120" w:line="240" w:lineRule="auto"/>
        <w:ind w:firstLine="9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C1BAB" w:rsidRPr="00033337" w:rsidRDefault="007C1BAB" w:rsidP="00033337">
      <w:pPr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682791" wp14:editId="72C2D6BD">
            <wp:extent cx="5940425" cy="3891048"/>
            <wp:effectExtent l="0" t="0" r="3175" b="0"/>
            <wp:docPr id="2" name="Рисунок 2" descr="D:\Users\Люба\Documents\ЧИС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ЧИСЛО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09" w:rsidRDefault="00160748" w:rsidP="00033337">
      <w:r>
        <w:rPr>
          <w:rFonts w:ascii="Scripticus_bold" w:eastAsia="Times New Roman" w:hAnsi="Scripticus_bold" w:cs="Times New Roman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5940425" cy="4903749"/>
            <wp:effectExtent l="0" t="0" r="3175" b="0"/>
            <wp:docPr id="3" name="Рисунок 3" descr="D:\Users\Люба\Documents\ЧИС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ЧИС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8BD">
        <w:rPr>
          <w:noProof/>
          <w:lang w:eastAsia="ru-RU"/>
        </w:rPr>
        <w:drawing>
          <wp:inline distT="0" distB="0" distL="0" distR="0">
            <wp:extent cx="5940425" cy="3004670"/>
            <wp:effectExtent l="0" t="0" r="3175" b="5715"/>
            <wp:docPr id="4" name="Рисунок 4" descr="D:\Users\Люба\Documents\Ч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ЧИ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09" w:rsidRDefault="00881109" w:rsidP="00033337"/>
    <w:p w:rsidR="00FC2E3C" w:rsidRDefault="00881109" w:rsidP="00033337">
      <w:pPr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</w:pPr>
      <w:r w:rsidRPr="00881109"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  <w:object w:dxaOrig="9355" w:dyaOrig="11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6.5pt" o:ole="">
            <v:imagedata r:id="rId10" o:title=""/>
          </v:shape>
          <o:OLEObject Type="Embed" ProgID="Word.Document.12" ShapeID="_x0000_i1025" DrawAspect="Content" ObjectID="_1650992534" r:id="rId11">
            <o:FieldCodes>\s</o:FieldCodes>
          </o:OLEObject>
        </w:object>
      </w:r>
    </w:p>
    <w:p w:rsidR="00FC2E3C" w:rsidRDefault="00FC2E3C" w:rsidP="00033337">
      <w:pP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 xml:space="preserve">Положительные углы отмечаются на числовой окружности против часовой стрелки, а отрицательные - </w:t>
      </w:r>
      <w:proofErr w:type="gramStart"/>
      <w: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 xml:space="preserve"> часовой.</w:t>
      </w:r>
    </w:p>
    <w:p w:rsidR="00FC2E3C" w:rsidRDefault="00FC2E3C" w:rsidP="00033337">
      <w:pPr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</w:pPr>
    </w:p>
    <w:p w:rsidR="003726D7" w:rsidRDefault="003726D7" w:rsidP="00033337">
      <w:pPr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</w:pPr>
    </w:p>
    <w:p w:rsidR="003726D7" w:rsidRDefault="003726D7" w:rsidP="00033337">
      <w:pPr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</w:pPr>
    </w:p>
    <w:p w:rsidR="003726D7" w:rsidRDefault="003726D7" w:rsidP="00033337">
      <w:pPr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</w:pPr>
    </w:p>
    <w:p w:rsidR="003726D7" w:rsidRDefault="003726D7" w:rsidP="00033337">
      <w:pPr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</w:p>
    <w:p w:rsidR="00FC2E3C" w:rsidRDefault="00FC2E3C" w:rsidP="00033337">
      <w:pPr>
        <w:rPr>
          <w:rFonts w:ascii="Scripticus_bold" w:eastAsia="Times New Roman" w:hAnsi="Scripticus_bold" w:cs="Times New Roman"/>
          <w:b/>
          <w:color w:val="000000"/>
          <w:sz w:val="36"/>
          <w:szCs w:val="36"/>
          <w:lang w:eastAsia="ru-RU"/>
        </w:rPr>
      </w:pPr>
      <w:r w:rsidRPr="003726D7">
        <w:rPr>
          <w:rFonts w:ascii="Scripticus_bold" w:eastAsia="Times New Roman" w:hAnsi="Scripticus_bold" w:cs="Times New Roman"/>
          <w:b/>
          <w:color w:val="000000"/>
          <w:sz w:val="36"/>
          <w:szCs w:val="36"/>
          <w:lang w:eastAsia="ru-RU"/>
        </w:rPr>
        <w:lastRenderedPageBreak/>
        <w:t>Задание:</w:t>
      </w:r>
    </w:p>
    <w:p w:rsidR="003726D7" w:rsidRPr="003726D7" w:rsidRDefault="003726D7" w:rsidP="00033337">
      <w:pP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 w:rsidRPr="003726D7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1.Записать в тетрадь определения единичной окружности и числовой окружности.</w:t>
      </w:r>
    </w:p>
    <w:p w:rsidR="00FC2E3C" w:rsidRPr="00FC2E3C" w:rsidRDefault="003726D7" w:rsidP="00033337">
      <w:pP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</w:pPr>
      <w:r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>2.</w:t>
      </w:r>
      <w:r w:rsidR="00FC2E3C">
        <w:rPr>
          <w:rFonts w:ascii="Scripticus_bold" w:eastAsia="Times New Roman" w:hAnsi="Scripticus_bold" w:cs="Times New Roman"/>
          <w:color w:val="000000"/>
          <w:sz w:val="28"/>
          <w:szCs w:val="28"/>
          <w:lang w:eastAsia="ru-RU"/>
        </w:rPr>
        <w:t xml:space="preserve">Начертить числовую окружность и отметить на ней точки из двух вариантов. </w:t>
      </w:r>
    </w:p>
    <w:p w:rsidR="00CD3E14" w:rsidRDefault="00033337" w:rsidP="00033337">
      <w:r w:rsidRPr="00033337">
        <w:rPr>
          <w:rFonts w:ascii="Scripticus_bold" w:eastAsia="Times New Roman" w:hAnsi="Scripticus_bold" w:cs="Times New Roman"/>
          <w:color w:val="000000"/>
          <w:sz w:val="15"/>
          <w:szCs w:val="15"/>
          <w:lang w:eastAsia="ru-RU"/>
        </w:rPr>
        <w:br/>
      </w:r>
      <w:r w:rsidR="00FC2E3C">
        <w:rPr>
          <w:noProof/>
          <w:lang w:eastAsia="ru-RU"/>
        </w:rPr>
        <w:drawing>
          <wp:inline distT="0" distB="0" distL="0" distR="0" wp14:anchorId="2E40D26B" wp14:editId="1424A1B4">
            <wp:extent cx="5940425" cy="4455160"/>
            <wp:effectExtent l="0" t="0" r="3175" b="2540"/>
            <wp:docPr id="5" name="Рисунок 5" descr="http://images.myshared.ru/6/600849/slide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ages.myshared.ru/6/600849/slide_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3C" w:rsidRDefault="00FC2E3C" w:rsidP="00033337">
      <w:pPr>
        <w:rPr>
          <w:rFonts w:ascii="Times New Roman" w:hAnsi="Times New Roman" w:cs="Times New Roman"/>
          <w:sz w:val="28"/>
          <w:szCs w:val="28"/>
        </w:rPr>
      </w:pPr>
      <w:r w:rsidRPr="00FC2E3C">
        <w:rPr>
          <w:rFonts w:ascii="Times New Roman" w:hAnsi="Times New Roman" w:cs="Times New Roman"/>
          <w:sz w:val="28"/>
          <w:szCs w:val="28"/>
        </w:rPr>
        <w:t>Задание выполнить до 20.05.2020</w:t>
      </w:r>
    </w:p>
    <w:p w:rsidR="003726D7" w:rsidRDefault="003726D7" w:rsidP="00372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Выслать по номеру тел. 89233340020,</w:t>
      </w:r>
    </w:p>
    <w:p w:rsidR="003726D7" w:rsidRDefault="003726D7" w:rsidP="00372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либо по эл.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1957@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726D7" w:rsidRPr="00FC2E3C" w:rsidRDefault="003726D7" w:rsidP="00033337">
      <w:pPr>
        <w:rPr>
          <w:rFonts w:ascii="Times New Roman" w:hAnsi="Times New Roman" w:cs="Times New Roman"/>
          <w:sz w:val="28"/>
          <w:szCs w:val="28"/>
        </w:rPr>
      </w:pPr>
    </w:p>
    <w:sectPr w:rsidR="003726D7" w:rsidRPr="00FC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icus_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DF"/>
    <w:rsid w:val="00033337"/>
    <w:rsid w:val="00160748"/>
    <w:rsid w:val="003726D7"/>
    <w:rsid w:val="00742DB6"/>
    <w:rsid w:val="007C1BAB"/>
    <w:rsid w:val="00881109"/>
    <w:rsid w:val="009748BD"/>
    <w:rsid w:val="009F6EDF"/>
    <w:rsid w:val="00C67F72"/>
    <w:rsid w:val="00CD3E14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298E-3B26-4CEF-AD9F-6AFE1F50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18</cp:revision>
  <dcterms:created xsi:type="dcterms:W3CDTF">2020-05-14T11:36:00Z</dcterms:created>
  <dcterms:modified xsi:type="dcterms:W3CDTF">2020-05-14T12:16:00Z</dcterms:modified>
</cp:coreProperties>
</file>