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B2D84" w14:textId="7F435263" w:rsidR="00AD1F3F" w:rsidRPr="00AD1F3F" w:rsidRDefault="000643A3" w:rsidP="00C247E8">
      <w:pPr>
        <w:pStyle w:val="1"/>
        <w:shd w:val="clear" w:color="auto" w:fill="FFFFFF"/>
        <w:spacing w:before="300" w:beforeAutospacing="0" w:after="150" w:afterAutospacing="0"/>
        <w:jc w:val="center"/>
        <w:rPr>
          <w:sz w:val="28"/>
          <w:szCs w:val="28"/>
        </w:rPr>
      </w:pPr>
      <w:r w:rsidRPr="00C247E8">
        <w:rPr>
          <w:b w:val="0"/>
          <w:bCs w:val="0"/>
          <w:sz w:val="28"/>
          <w:szCs w:val="28"/>
        </w:rPr>
        <w:t xml:space="preserve">Тема: </w:t>
      </w:r>
      <w:r w:rsidRPr="00C247E8">
        <w:rPr>
          <w:b w:val="0"/>
          <w:bCs w:val="0"/>
          <w:sz w:val="28"/>
          <w:szCs w:val="28"/>
          <w:lang w:eastAsia="en-US"/>
        </w:rPr>
        <w:t>Накануне</w:t>
      </w:r>
      <w:r w:rsidRPr="00C247E8">
        <w:rPr>
          <w:b w:val="0"/>
          <w:bCs w:val="0"/>
          <w:sz w:val="28"/>
          <w:szCs w:val="28"/>
        </w:rPr>
        <w:t xml:space="preserve"> Второй</w:t>
      </w:r>
      <w:r w:rsidRPr="00C247E8">
        <w:rPr>
          <w:b w:val="0"/>
          <w:bCs w:val="0"/>
          <w:sz w:val="28"/>
          <w:szCs w:val="28"/>
          <w:lang w:eastAsia="en-US"/>
        </w:rPr>
        <w:t xml:space="preserve"> мировой вой</w:t>
      </w:r>
      <w:r w:rsidR="002967A7" w:rsidRPr="00C247E8">
        <w:rPr>
          <w:b w:val="0"/>
          <w:bCs w:val="0"/>
          <w:sz w:val="28"/>
          <w:szCs w:val="28"/>
          <w:lang w:eastAsia="en-US"/>
        </w:rPr>
        <w:t>н</w:t>
      </w:r>
      <w:r w:rsidR="002D068A" w:rsidRPr="00C247E8">
        <w:rPr>
          <w:b w:val="0"/>
          <w:bCs w:val="0"/>
          <w:sz w:val="28"/>
          <w:szCs w:val="28"/>
          <w:lang w:eastAsia="en-US"/>
        </w:rPr>
        <w:t>ы</w:t>
      </w:r>
    </w:p>
    <w:p w14:paraId="42ED2C72" w14:textId="30696803" w:rsidR="00AD1F3F" w:rsidRPr="00AD1F3F" w:rsidRDefault="002D068A" w:rsidP="00AD1F3F">
      <w:pPr>
        <w:shd w:val="clear" w:color="auto" w:fill="FFFFFF"/>
        <w:spacing w:after="150" w:line="240" w:lineRule="auto"/>
        <w:rPr>
          <w:rFonts w:ascii="Times New Roman" w:eastAsia="Times New Roman" w:hAnsi="Times New Roman" w:cs="Times New Roman"/>
          <w:sz w:val="28"/>
          <w:szCs w:val="28"/>
          <w:lang w:eastAsia="ru-RU"/>
        </w:rPr>
      </w:pPr>
      <w:r w:rsidRPr="00C247E8">
        <w:rPr>
          <w:rFonts w:ascii="Times New Roman" w:eastAsia="Times New Roman" w:hAnsi="Times New Roman" w:cs="Times New Roman"/>
          <w:b/>
          <w:bCs/>
          <w:sz w:val="28"/>
          <w:szCs w:val="28"/>
          <w:lang w:eastAsia="ru-RU"/>
        </w:rPr>
        <w:t xml:space="preserve"> </w:t>
      </w:r>
    </w:p>
    <w:p w14:paraId="493E177A" w14:textId="77777777" w:rsidR="00D627BF"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b/>
          <w:bCs/>
          <w:i/>
          <w:iCs/>
          <w:sz w:val="28"/>
          <w:szCs w:val="28"/>
          <w:lang w:eastAsia="ru-RU"/>
        </w:rPr>
        <w:t>Мир в конце 30-х гг. XX в</w:t>
      </w:r>
      <w:r w:rsidRPr="002D068A">
        <w:rPr>
          <w:rFonts w:ascii="Times New Roman" w:eastAsia="Times New Roman" w:hAnsi="Times New Roman" w:cs="Times New Roman"/>
          <w:sz w:val="28"/>
          <w:szCs w:val="28"/>
          <w:lang w:eastAsia="ru-RU"/>
        </w:rPr>
        <w:t>.</w:t>
      </w:r>
    </w:p>
    <w:p w14:paraId="2B2E45C5" w14:textId="1672B2B2"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t xml:space="preserve"> Еще при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14:paraId="29376432" w14:textId="130B5279"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t>Агрессивные государства — Германия, Италия и Япония с зависимыми от них странами составляли </w:t>
      </w:r>
      <w:r w:rsidRPr="002D068A">
        <w:rPr>
          <w:rFonts w:ascii="Times New Roman" w:eastAsia="Times New Roman" w:hAnsi="Times New Roman" w:cs="Times New Roman"/>
          <w:b/>
          <w:bCs/>
          <w:i/>
          <w:iCs/>
          <w:sz w:val="28"/>
          <w:szCs w:val="28"/>
          <w:lang w:eastAsia="ru-RU"/>
        </w:rPr>
        <w:t>первый центр</w:t>
      </w:r>
      <w:r w:rsidRPr="002D068A">
        <w:rPr>
          <w:rFonts w:ascii="Times New Roman" w:eastAsia="Times New Roman" w:hAnsi="Times New Roman" w:cs="Times New Roman"/>
          <w:sz w:val="28"/>
          <w:szCs w:val="28"/>
          <w:lang w:eastAsia="ru-RU"/>
        </w:rPr>
        <w:t> силы. </w:t>
      </w:r>
      <w:r w:rsidRPr="002D068A">
        <w:rPr>
          <w:rFonts w:ascii="Times New Roman" w:eastAsia="Times New Roman" w:hAnsi="Times New Roman" w:cs="Times New Roman"/>
          <w:b/>
          <w:bCs/>
          <w:i/>
          <w:iCs/>
          <w:sz w:val="28"/>
          <w:szCs w:val="28"/>
          <w:lang w:eastAsia="ru-RU"/>
        </w:rPr>
        <w:t>Вторым центром</w:t>
      </w:r>
      <w:r w:rsidRPr="002D068A">
        <w:rPr>
          <w:rFonts w:ascii="Times New Roman" w:eastAsia="Times New Roman" w:hAnsi="Times New Roman" w:cs="Times New Roman"/>
          <w:sz w:val="28"/>
          <w:szCs w:val="28"/>
          <w:lang w:eastAsia="ru-RU"/>
        </w:rPr>
        <w:t xml:space="preserve"> являлись Великобритания, Франция и США, стремившиеся сохранить господствующее положение в мире, удержать власть над колониями. Однако при этом они не желали портить отношения со странами-агрессорами </w:t>
      </w:r>
      <w:r w:rsidR="00D627BF" w:rsidRPr="002D068A">
        <w:rPr>
          <w:rFonts w:ascii="Times New Roman" w:eastAsia="Times New Roman" w:hAnsi="Times New Roman" w:cs="Times New Roman"/>
          <w:sz w:val="28"/>
          <w:szCs w:val="28"/>
          <w:lang w:eastAsia="ru-RU"/>
        </w:rPr>
        <w:t>и, по существу,</w:t>
      </w:r>
      <w:r w:rsidRPr="002D068A">
        <w:rPr>
          <w:rFonts w:ascii="Times New Roman" w:eastAsia="Times New Roman" w:hAnsi="Times New Roman" w:cs="Times New Roman"/>
          <w:sz w:val="28"/>
          <w:szCs w:val="28"/>
          <w:lang w:eastAsia="ru-RU"/>
        </w:rPr>
        <w:t xml:space="preserve"> потворствовали им, лелея надежду направить агрессию против других — СССР, Китая.</w:t>
      </w:r>
    </w:p>
    <w:p w14:paraId="4D0B8C88"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b/>
          <w:bCs/>
          <w:i/>
          <w:iCs/>
          <w:sz w:val="28"/>
          <w:szCs w:val="28"/>
          <w:lang w:eastAsia="ru-RU"/>
        </w:rPr>
        <w:t>Третьим центром</w:t>
      </w:r>
      <w:r w:rsidRPr="002D068A">
        <w:rPr>
          <w:rFonts w:ascii="Times New Roman" w:eastAsia="Times New Roman" w:hAnsi="Times New Roman" w:cs="Times New Roman"/>
          <w:sz w:val="28"/>
          <w:szCs w:val="28"/>
          <w:lang w:eastAsia="ru-RU"/>
        </w:rPr>
        <w:t>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 Первую мировую войну, видят в России лишь поставщика «пушечного мяса».</w:t>
      </w:r>
    </w:p>
    <w:p w14:paraId="4F1B2A5A"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p>
    <w:p w14:paraId="60349C94"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b/>
          <w:bCs/>
          <w:i/>
          <w:iCs/>
          <w:sz w:val="28"/>
          <w:szCs w:val="28"/>
          <w:lang w:eastAsia="ru-RU"/>
        </w:rPr>
        <w:t>Германо-советский договор</w:t>
      </w:r>
      <w:r w:rsidRPr="002D068A">
        <w:rPr>
          <w:rFonts w:ascii="Times New Roman" w:eastAsia="Times New Roman" w:hAnsi="Times New Roman" w:cs="Times New Roman"/>
          <w:sz w:val="28"/>
          <w:szCs w:val="28"/>
          <w:lang w:eastAsia="ru-RU"/>
        </w:rPr>
        <w:t>. В этих условиях Великобритания и Франция были вынуждены принять предложение СССР о заключении договора о взаимопомощи. Но в Москву отправили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Германией, лишь пройдя через территорию этой страны, на что та категорически не соглашалась, а западные страны не предприняли ничего для изменения этой позиции. Переговоры были сорваны.</w:t>
      </w:r>
    </w:p>
    <w:p w14:paraId="5D67CA75"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lastRenderedPageBreak/>
        <w:t>В этих условиях СССР принял предложение Германии о переговорах. 22 августа </w:t>
      </w:r>
      <w:r w:rsidRPr="002D068A">
        <w:rPr>
          <w:rFonts w:ascii="Times New Roman" w:eastAsia="Times New Roman" w:hAnsi="Times New Roman" w:cs="Times New Roman"/>
          <w:b/>
          <w:bCs/>
          <w:i/>
          <w:iCs/>
          <w:sz w:val="28"/>
          <w:szCs w:val="28"/>
          <w:lang w:eastAsia="ru-RU"/>
        </w:rPr>
        <w:t>1939 г.</w:t>
      </w:r>
      <w:r w:rsidRPr="002D068A">
        <w:rPr>
          <w:rFonts w:ascii="Times New Roman" w:eastAsia="Times New Roman" w:hAnsi="Times New Roman" w:cs="Times New Roman"/>
          <w:sz w:val="28"/>
          <w:szCs w:val="28"/>
          <w:lang w:eastAsia="ru-RU"/>
        </w:rPr>
        <w:t> в Москву прилетел министр иностранных дел Германии И. Риббентроп для переговоров с наркомом иностранных дел В. М. Молотовым. </w:t>
      </w:r>
      <w:r w:rsidRPr="002D068A">
        <w:rPr>
          <w:rFonts w:ascii="Times New Roman" w:eastAsia="Times New Roman" w:hAnsi="Times New Roman" w:cs="Times New Roman"/>
          <w:b/>
          <w:bCs/>
          <w:i/>
          <w:iCs/>
          <w:sz w:val="28"/>
          <w:szCs w:val="28"/>
          <w:lang w:eastAsia="ru-RU"/>
        </w:rPr>
        <w:t>23 августа</w:t>
      </w:r>
      <w:r w:rsidRPr="002D068A">
        <w:rPr>
          <w:rFonts w:ascii="Times New Roman" w:eastAsia="Times New Roman" w:hAnsi="Times New Roman" w:cs="Times New Roman"/>
          <w:sz w:val="28"/>
          <w:szCs w:val="28"/>
          <w:lang w:eastAsia="ru-RU"/>
        </w:rPr>
        <w:t> </w:t>
      </w:r>
      <w:r w:rsidRPr="002D068A">
        <w:rPr>
          <w:rFonts w:ascii="Times New Roman" w:eastAsia="Times New Roman" w:hAnsi="Times New Roman" w:cs="Times New Roman"/>
          <w:b/>
          <w:bCs/>
          <w:i/>
          <w:iCs/>
          <w:sz w:val="28"/>
          <w:szCs w:val="28"/>
          <w:lang w:eastAsia="ru-RU"/>
        </w:rPr>
        <w:t>был подписан советско-германский договор</w:t>
      </w:r>
      <w:r w:rsidRPr="002D068A">
        <w:rPr>
          <w:rFonts w:ascii="Times New Roman" w:eastAsia="Times New Roman" w:hAnsi="Times New Roman" w:cs="Times New Roman"/>
          <w:sz w:val="28"/>
          <w:szCs w:val="28"/>
          <w:lang w:eastAsia="ru-RU"/>
        </w:rPr>
        <w:t>, получивший неофициальное название </w:t>
      </w:r>
      <w:r w:rsidRPr="002D068A">
        <w:rPr>
          <w:rFonts w:ascii="Times New Roman" w:eastAsia="Times New Roman" w:hAnsi="Times New Roman" w:cs="Times New Roman"/>
          <w:b/>
          <w:bCs/>
          <w:i/>
          <w:iCs/>
          <w:sz w:val="28"/>
          <w:szCs w:val="28"/>
          <w:lang w:eastAsia="ru-RU"/>
        </w:rPr>
        <w:t>пакт Молотова — Риббентропа</w:t>
      </w:r>
      <w:r w:rsidRPr="002D068A">
        <w:rPr>
          <w:rFonts w:ascii="Times New Roman" w:eastAsia="Times New Roman" w:hAnsi="Times New Roman" w:cs="Times New Roman"/>
          <w:sz w:val="28"/>
          <w:szCs w:val="28"/>
          <w:lang w:eastAsia="ru-RU"/>
        </w:rPr>
        <w:t xml:space="preserve">. Обе стороны обязались воздерживаться от нападения друг на друга. Согласно секретному протоколу </w:t>
      </w:r>
      <w:proofErr w:type="gramStart"/>
      <w:r w:rsidRPr="002D068A">
        <w:rPr>
          <w:rFonts w:ascii="Times New Roman" w:eastAsia="Times New Roman" w:hAnsi="Times New Roman" w:cs="Times New Roman"/>
          <w:sz w:val="28"/>
          <w:szCs w:val="28"/>
          <w:lang w:eastAsia="ru-RU"/>
        </w:rPr>
        <w:t>к договору</w:t>
      </w:r>
      <w:proofErr w:type="gramEnd"/>
      <w:r w:rsidRPr="002D068A">
        <w:rPr>
          <w:rFonts w:ascii="Times New Roman" w:eastAsia="Times New Roman" w:hAnsi="Times New Roman" w:cs="Times New Roman"/>
          <w:sz w:val="28"/>
          <w:szCs w:val="28"/>
          <w:lang w:eastAsia="ru-RU"/>
        </w:rPr>
        <w:t xml:space="preserve">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14:paraId="71CECB89"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t>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советско- японские бои на реке Халхин-Гол. Вскоре японцы потерпели там поражение.</w:t>
      </w:r>
    </w:p>
    <w:p w14:paraId="2563293A"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b/>
          <w:bCs/>
          <w:i/>
          <w:iCs/>
          <w:sz w:val="28"/>
          <w:szCs w:val="28"/>
          <w:lang w:eastAsia="ru-RU"/>
        </w:rPr>
        <w:t>Военно-политические планы сторон</w:t>
      </w:r>
      <w:r w:rsidRPr="002D068A">
        <w:rPr>
          <w:rFonts w:ascii="Times New Roman" w:eastAsia="Times New Roman" w:hAnsi="Times New Roman" w:cs="Times New Roman"/>
          <w:sz w:val="28"/>
          <w:szCs w:val="28"/>
          <w:lang w:eastAsia="ru-RU"/>
        </w:rPr>
        <w:t>.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w:t>
      </w:r>
      <w:r w:rsidRPr="002D068A">
        <w:rPr>
          <w:rFonts w:ascii="Times New Roman" w:eastAsia="Times New Roman" w:hAnsi="Times New Roman" w:cs="Times New Roman"/>
          <w:b/>
          <w:bCs/>
          <w:i/>
          <w:iCs/>
          <w:sz w:val="28"/>
          <w:szCs w:val="28"/>
          <w:lang w:eastAsia="ru-RU"/>
        </w:rPr>
        <w:t>блицкрига</w:t>
      </w:r>
      <w:r w:rsidRPr="002D068A">
        <w:rPr>
          <w:rFonts w:ascii="Times New Roman" w:eastAsia="Times New Roman" w:hAnsi="Times New Roman" w:cs="Times New Roman"/>
          <w:sz w:val="28"/>
          <w:szCs w:val="28"/>
          <w:lang w:eastAsia="ru-RU"/>
        </w:rPr>
        <w:t> — молниеносной войны.</w:t>
      </w:r>
    </w:p>
    <w:p w14:paraId="6831639E"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14:paraId="49C7A487" w14:textId="77777777" w:rsidR="002D068A" w:rsidRPr="002D068A" w:rsidRDefault="002D068A" w:rsidP="002D068A">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t>Создавались крупные государственные резервы, строились предприятия-дублеры на Урале, в Поволжье, Сибири, Средней Азии.</w:t>
      </w:r>
    </w:p>
    <w:p w14:paraId="2B514351" w14:textId="721F8FFB" w:rsidR="00C247E8" w:rsidRPr="00C247E8" w:rsidRDefault="002D068A" w:rsidP="00C247E8">
      <w:pPr>
        <w:shd w:val="clear" w:color="auto" w:fill="FFFFFF"/>
        <w:spacing w:after="150" w:line="240" w:lineRule="auto"/>
        <w:rPr>
          <w:rFonts w:ascii="Times New Roman" w:eastAsia="Times New Roman" w:hAnsi="Times New Roman" w:cs="Times New Roman"/>
          <w:sz w:val="28"/>
          <w:szCs w:val="28"/>
          <w:lang w:eastAsia="ru-RU"/>
        </w:rPr>
      </w:pPr>
      <w:r w:rsidRPr="002D068A">
        <w:rPr>
          <w:rFonts w:ascii="Times New Roman" w:eastAsia="Times New Roman" w:hAnsi="Times New Roman" w:cs="Times New Roman"/>
          <w:sz w:val="28"/>
          <w:szCs w:val="28"/>
          <w:lang w:eastAsia="ru-RU"/>
        </w:rPr>
        <w:t>Планы западных держав в основном были связаны с надеждой остаться в стороне в ходе столкновения агрессоров с СССР и другими странами.</w:t>
      </w:r>
    </w:p>
    <w:p w14:paraId="21D061FF" w14:textId="77777777" w:rsidR="00C247E8" w:rsidRPr="00C247E8" w:rsidRDefault="00C247E8" w:rsidP="00C247E8">
      <w:pPr>
        <w:shd w:val="clear" w:color="auto" w:fill="FFFFFF"/>
        <w:spacing w:after="150" w:line="240" w:lineRule="auto"/>
        <w:rPr>
          <w:rFonts w:ascii="Times New Roman" w:eastAsia="Times New Roman" w:hAnsi="Times New Roman" w:cs="Times New Roman"/>
          <w:sz w:val="28"/>
          <w:szCs w:val="28"/>
          <w:lang w:eastAsia="ru-RU"/>
        </w:rPr>
      </w:pPr>
    </w:p>
    <w:p w14:paraId="46B4C4F8" w14:textId="77777777" w:rsidR="00AD1F3F" w:rsidRPr="00AD1F3F" w:rsidRDefault="00C247E8" w:rsidP="00AD1F3F">
      <w:pPr>
        <w:shd w:val="clear" w:color="auto" w:fill="FFFFFF"/>
        <w:spacing w:after="150" w:line="240" w:lineRule="auto"/>
        <w:rPr>
          <w:rFonts w:ascii="Times New Roman" w:eastAsia="Times New Roman" w:hAnsi="Times New Roman" w:cs="Times New Roman"/>
          <w:sz w:val="28"/>
          <w:szCs w:val="28"/>
          <w:u w:val="single"/>
          <w:lang w:eastAsia="ru-RU"/>
        </w:rPr>
      </w:pPr>
      <w:r w:rsidRPr="00C247E8">
        <w:rPr>
          <w:rFonts w:ascii="Times New Roman" w:eastAsia="Times New Roman" w:hAnsi="Times New Roman" w:cs="Times New Roman"/>
          <w:sz w:val="28"/>
          <w:szCs w:val="28"/>
          <w:u w:val="single"/>
          <w:lang w:eastAsia="ru-RU"/>
        </w:rPr>
        <w:t xml:space="preserve">Дополнительный </w:t>
      </w:r>
      <w:proofErr w:type="gramStart"/>
      <w:r w:rsidRPr="00C247E8">
        <w:rPr>
          <w:rFonts w:ascii="Times New Roman" w:eastAsia="Times New Roman" w:hAnsi="Times New Roman" w:cs="Times New Roman"/>
          <w:sz w:val="28"/>
          <w:szCs w:val="28"/>
          <w:u w:val="single"/>
          <w:lang w:eastAsia="ru-RU"/>
        </w:rPr>
        <w:t>материал:</w:t>
      </w:r>
      <w:r w:rsidR="00AD1F3F" w:rsidRPr="00AD1F3F">
        <w:rPr>
          <w:rFonts w:ascii="Times New Roman" w:eastAsia="Times New Roman" w:hAnsi="Times New Roman" w:cs="Times New Roman"/>
          <w:sz w:val="28"/>
          <w:szCs w:val="28"/>
          <w:u w:val="single"/>
          <w:lang w:eastAsia="ru-RU"/>
        </w:rPr>
        <w:t>.</w:t>
      </w:r>
      <w:proofErr w:type="gramEnd"/>
    </w:p>
    <w:p w14:paraId="1FF53B02"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sz w:val="28"/>
          <w:szCs w:val="28"/>
          <w:lang w:eastAsia="ru-RU"/>
        </w:rPr>
        <w:t>Условия Версальского договора.</w:t>
      </w:r>
    </w:p>
    <w:p w14:paraId="1DE57832"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sz w:val="28"/>
          <w:szCs w:val="28"/>
          <w:lang w:eastAsia="ru-RU"/>
        </w:rPr>
        <w:t>Территориальные потери Германии.</w:t>
      </w:r>
    </w:p>
    <w:p w14:paraId="0740E00C"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 xml:space="preserve">Польша-получала </w:t>
      </w:r>
      <w:proofErr w:type="spellStart"/>
      <w:proofErr w:type="gramStart"/>
      <w:r w:rsidRPr="00AD1F3F">
        <w:rPr>
          <w:rFonts w:ascii="Times New Roman" w:eastAsia="Times New Roman" w:hAnsi="Times New Roman" w:cs="Times New Roman"/>
          <w:sz w:val="28"/>
          <w:szCs w:val="28"/>
          <w:lang w:eastAsia="ru-RU"/>
        </w:rPr>
        <w:t>Познань,Данциг</w:t>
      </w:r>
      <w:proofErr w:type="spellEnd"/>
      <w:proofErr w:type="gramEnd"/>
      <w:r w:rsidRPr="00AD1F3F">
        <w:rPr>
          <w:rFonts w:ascii="Times New Roman" w:eastAsia="Times New Roman" w:hAnsi="Times New Roman" w:cs="Times New Roman"/>
          <w:sz w:val="28"/>
          <w:szCs w:val="28"/>
          <w:lang w:eastAsia="ru-RU"/>
        </w:rPr>
        <w:t>, часть поморья.</w:t>
      </w:r>
    </w:p>
    <w:p w14:paraId="5EDFE394"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Создавалась Рейнская демилитаризованная зона.</w:t>
      </w:r>
    </w:p>
    <w:p w14:paraId="4E2A9FF2"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lastRenderedPageBreak/>
        <w:t>Франция- возвращала Эльзас и Лотарингию.</w:t>
      </w:r>
    </w:p>
    <w:p w14:paraId="5446F86E"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 xml:space="preserve">Литва- </w:t>
      </w:r>
      <w:proofErr w:type="spellStart"/>
      <w:r w:rsidRPr="00AD1F3F">
        <w:rPr>
          <w:rFonts w:ascii="Times New Roman" w:eastAsia="Times New Roman" w:hAnsi="Times New Roman" w:cs="Times New Roman"/>
          <w:sz w:val="28"/>
          <w:szCs w:val="28"/>
          <w:lang w:eastAsia="ru-RU"/>
        </w:rPr>
        <w:t>г.Мемель</w:t>
      </w:r>
      <w:proofErr w:type="spellEnd"/>
      <w:r w:rsidRPr="00AD1F3F">
        <w:rPr>
          <w:rFonts w:ascii="Times New Roman" w:eastAsia="Times New Roman" w:hAnsi="Times New Roman" w:cs="Times New Roman"/>
          <w:sz w:val="28"/>
          <w:szCs w:val="28"/>
          <w:lang w:eastAsia="ru-RU"/>
        </w:rPr>
        <w:t>.</w:t>
      </w:r>
    </w:p>
    <w:p w14:paraId="41B574EB"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Данциг- Шлезвиг.</w:t>
      </w:r>
    </w:p>
    <w:p w14:paraId="695336DB" w14:textId="728B38D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 xml:space="preserve">Саар- </w:t>
      </w:r>
      <w:r w:rsidR="00D10B6C">
        <w:rPr>
          <w:rFonts w:ascii="Times New Roman" w:eastAsia="Times New Roman" w:hAnsi="Times New Roman" w:cs="Times New Roman"/>
          <w:sz w:val="28"/>
          <w:szCs w:val="28"/>
          <w:lang w:eastAsia="ru-RU"/>
        </w:rPr>
        <w:t>п</w:t>
      </w:r>
      <w:r w:rsidRPr="00AD1F3F">
        <w:rPr>
          <w:rFonts w:ascii="Times New Roman" w:eastAsia="Times New Roman" w:hAnsi="Times New Roman" w:cs="Times New Roman"/>
          <w:sz w:val="28"/>
          <w:szCs w:val="28"/>
          <w:lang w:eastAsia="ru-RU"/>
        </w:rPr>
        <w:t>ередавался</w:t>
      </w:r>
      <w:r w:rsidR="00D10B6C">
        <w:rPr>
          <w:rFonts w:ascii="Times New Roman" w:eastAsia="Times New Roman" w:hAnsi="Times New Roman" w:cs="Times New Roman"/>
          <w:sz w:val="28"/>
          <w:szCs w:val="28"/>
          <w:lang w:eastAsia="ru-RU"/>
        </w:rPr>
        <w:t xml:space="preserve"> </w:t>
      </w:r>
      <w:r w:rsidRPr="00AD1F3F">
        <w:rPr>
          <w:rFonts w:ascii="Times New Roman" w:eastAsia="Times New Roman" w:hAnsi="Times New Roman" w:cs="Times New Roman"/>
          <w:sz w:val="28"/>
          <w:szCs w:val="28"/>
          <w:lang w:eastAsia="ru-RU"/>
        </w:rPr>
        <w:t>(Лиги наций на 15 лет)</w:t>
      </w:r>
    </w:p>
    <w:p w14:paraId="386C6772"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7млн. немцев потеряли историческую Родину.</w:t>
      </w:r>
    </w:p>
    <w:p w14:paraId="31C94BDE"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Германия-лишалась всех колоний.</w:t>
      </w:r>
    </w:p>
    <w:p w14:paraId="12705A1E"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Запрещалось иметь авиацию и флот.</w:t>
      </w:r>
    </w:p>
    <w:p w14:paraId="7B3DFBE6"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Разрешалось иметь 100тысяч сух. войск.</w:t>
      </w:r>
    </w:p>
    <w:p w14:paraId="13F59FF1" w14:textId="77777777" w:rsidR="00AD1F3F" w:rsidRPr="00AD1F3F" w:rsidRDefault="00AD1F3F" w:rsidP="00AD1F3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Вопрос: кому был выгоден этот мирный договор? и удовлетворял ли он Германию.</w:t>
      </w:r>
    </w:p>
    <w:p w14:paraId="500CF280" w14:textId="7117CB58" w:rsidR="00AD1F3F" w:rsidRPr="00AD1F3F" w:rsidRDefault="00AD1F3F" w:rsidP="00C247E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Ответ: этот договор был выгоден Англии, Франции, США, но не Германии. приходом Гитлера всё изменяется он провозгласил «Один народ, одна страна, один фюрер.»</w:t>
      </w:r>
    </w:p>
    <w:p w14:paraId="1BC00620"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Вопрос: почему Англия и Франция шли Гитлеру на уступки?</w:t>
      </w:r>
    </w:p>
    <w:p w14:paraId="30B7BA24"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Ответ: они надеялись, что агрессия Гитлера рано или поздно будет направлена против СССР.</w:t>
      </w:r>
    </w:p>
    <w:p w14:paraId="136CB99E"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Вопрос: что означал лозунг «Один народ, одна страна, один фюрер».</w:t>
      </w:r>
    </w:p>
    <w:p w14:paraId="4D19A143"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Ответ: этот лозунг предполагал объединение всех немецких земель под знамёнами Германии.</w:t>
      </w:r>
    </w:p>
    <w:p w14:paraId="6B4C7063"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Вопрос: почему Польша отказалась вернуть Германии Данциг и польский коридор.</w:t>
      </w:r>
    </w:p>
    <w:p w14:paraId="6E807921"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Ответ: Польша надеялась на помощь союзников и на свои вооружённые силы.</w:t>
      </w:r>
    </w:p>
    <w:p w14:paraId="51B3C7DF"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Вопрос: почему Польша отказалась пропустить войска СССР через свою территорию.</w:t>
      </w:r>
    </w:p>
    <w:p w14:paraId="79078A9A" w14:textId="77777777" w:rsidR="00AD1F3F" w:rsidRPr="00AD1F3F" w:rsidRDefault="00AD1F3F" w:rsidP="00AD1F3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Ответ: в Польше действовал принцип Пилсудского.</w:t>
      </w:r>
    </w:p>
    <w:p w14:paraId="605D7CB1" w14:textId="2BFD4DBA" w:rsidR="00AD1F3F" w:rsidRPr="00C247E8" w:rsidRDefault="00AD1F3F" w:rsidP="00C247E8">
      <w:pPr>
        <w:numPr>
          <w:ilvl w:val="0"/>
          <w:numId w:val="3"/>
        </w:numPr>
        <w:shd w:val="clear" w:color="auto" w:fill="FFFFFF"/>
        <w:spacing w:before="100" w:beforeAutospacing="1" w:after="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Переговоры СССР, Англии и Франции оказались сорванными из-за позиции</w:t>
      </w:r>
      <w:r w:rsidR="00C247E8" w:rsidRPr="00C247E8">
        <w:rPr>
          <w:rFonts w:ascii="Times New Roman" w:eastAsia="Times New Roman" w:hAnsi="Times New Roman" w:cs="Times New Roman"/>
          <w:sz w:val="28"/>
          <w:szCs w:val="28"/>
          <w:lang w:eastAsia="ru-RU"/>
        </w:rPr>
        <w:t xml:space="preserve"> </w:t>
      </w:r>
    </w:p>
    <w:p w14:paraId="2F9B90B1" w14:textId="7E0AB202" w:rsidR="00C247E8" w:rsidRPr="00C247E8" w:rsidRDefault="00C247E8" w:rsidP="00C247E8">
      <w:pPr>
        <w:shd w:val="clear" w:color="auto" w:fill="FFFFFF"/>
        <w:spacing w:before="100" w:beforeAutospacing="1" w:after="0" w:afterAutospacing="1" w:line="240" w:lineRule="auto"/>
        <w:jc w:val="center"/>
        <w:rPr>
          <w:rFonts w:ascii="Times New Roman" w:eastAsia="Times New Roman" w:hAnsi="Times New Roman" w:cs="Times New Roman"/>
          <w:sz w:val="28"/>
          <w:szCs w:val="28"/>
          <w:lang w:eastAsia="ru-RU"/>
        </w:rPr>
      </w:pPr>
    </w:p>
    <w:p w14:paraId="7B5C0383" w14:textId="13FFC47C" w:rsidR="00C247E8" w:rsidRPr="00C247E8" w:rsidRDefault="00C247E8" w:rsidP="00C247E8">
      <w:pPr>
        <w:shd w:val="clear" w:color="auto" w:fill="FFFFFF"/>
        <w:spacing w:before="100" w:beforeAutospacing="1" w:after="0" w:afterAutospacing="1" w:line="240" w:lineRule="auto"/>
        <w:jc w:val="center"/>
        <w:rPr>
          <w:rFonts w:ascii="Times New Roman" w:eastAsia="Times New Roman" w:hAnsi="Times New Roman" w:cs="Times New Roman"/>
          <w:sz w:val="28"/>
          <w:szCs w:val="28"/>
          <w:lang w:eastAsia="ru-RU"/>
        </w:rPr>
      </w:pPr>
    </w:p>
    <w:p w14:paraId="7D856CA9"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sz w:val="28"/>
          <w:szCs w:val="28"/>
          <w:lang w:eastAsia="ru-RU"/>
        </w:rPr>
        <w:t>Даты</w:t>
      </w:r>
    </w:p>
    <w:p w14:paraId="02A691D9"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sz w:val="28"/>
          <w:szCs w:val="28"/>
          <w:lang w:eastAsia="ru-RU"/>
        </w:rPr>
        <w:t>События</w:t>
      </w:r>
    </w:p>
    <w:p w14:paraId="4B35EE73"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1935г.</w:t>
      </w:r>
    </w:p>
    <w:p w14:paraId="6F098998"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 xml:space="preserve">Плебисцит в </w:t>
      </w:r>
      <w:proofErr w:type="spellStart"/>
      <w:r w:rsidRPr="00AD1F3F">
        <w:rPr>
          <w:rFonts w:ascii="Times New Roman" w:eastAsia="Times New Roman" w:hAnsi="Times New Roman" w:cs="Times New Roman"/>
          <w:sz w:val="28"/>
          <w:szCs w:val="28"/>
          <w:lang w:eastAsia="ru-RU"/>
        </w:rPr>
        <w:t>Саарской</w:t>
      </w:r>
      <w:proofErr w:type="spellEnd"/>
      <w:r w:rsidRPr="00AD1F3F">
        <w:rPr>
          <w:rFonts w:ascii="Times New Roman" w:eastAsia="Times New Roman" w:hAnsi="Times New Roman" w:cs="Times New Roman"/>
          <w:sz w:val="28"/>
          <w:szCs w:val="28"/>
          <w:lang w:eastAsia="ru-RU"/>
        </w:rPr>
        <w:t xml:space="preserve"> области.</w:t>
      </w:r>
    </w:p>
    <w:p w14:paraId="5BF07890"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1936г.</w:t>
      </w:r>
    </w:p>
    <w:p w14:paraId="334E1F54"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lastRenderedPageBreak/>
        <w:t>Захват Рейнской области.</w:t>
      </w:r>
    </w:p>
    <w:p w14:paraId="5714AC63"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1938 г.</w:t>
      </w:r>
    </w:p>
    <w:p w14:paraId="4F2627C2"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Март 1938г. аншлюс Австрии</w:t>
      </w:r>
    </w:p>
    <w:p w14:paraId="05D0167F"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1938г.</w:t>
      </w:r>
    </w:p>
    <w:p w14:paraId="1AFBB186"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Мюнхенский сговор, передача Судетской области Германии.</w:t>
      </w:r>
    </w:p>
    <w:p w14:paraId="44D61BAD"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1939г.</w:t>
      </w:r>
    </w:p>
    <w:p w14:paraId="64F085F3"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Оккупация всей Чехии.</w:t>
      </w:r>
    </w:p>
    <w:p w14:paraId="7A4FADC4"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1939 г.</w:t>
      </w:r>
    </w:p>
    <w:p w14:paraId="7607507A" w14:textId="6F2961C6" w:rsidR="00AD1F3F" w:rsidRPr="00AD1F3F" w:rsidRDefault="00AD1F3F" w:rsidP="00C247E8">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Гитлер требует от Польши возврата Данцига.</w:t>
      </w:r>
    </w:p>
    <w:p w14:paraId="11A75647" w14:textId="77777777" w:rsidR="00AD1F3F" w:rsidRPr="00AD1F3F" w:rsidRDefault="00AD1F3F" w:rsidP="00AD1F3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Вопрос: какие страны виновны в развязывании второй мировой войны.</w:t>
      </w:r>
    </w:p>
    <w:p w14:paraId="5BA5A24E" w14:textId="77777777" w:rsidR="00AD1F3F" w:rsidRPr="00AD1F3F" w:rsidRDefault="00AD1F3F" w:rsidP="00AD1F3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Ответ: вина в развязывании второй мировой войны лежит на Фашистской Германии, но политика Англии и Франции также способствовала в развязывании второй мировой войны. Польша, обвиняя сталинское руководство в агрессии, была врагом СССР и понадеялась на помощь Англии и Франции, после нападения Фашистской Германии на СССР</w:t>
      </w:r>
    </w:p>
    <w:p w14:paraId="7C50733B" w14:textId="77777777" w:rsidR="00AD1F3F" w:rsidRPr="00AD1F3F" w:rsidRDefault="00AD1F3F" w:rsidP="00AD1F3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характер войны изменяется СССР становится союзником Англии и США</w:t>
      </w:r>
    </w:p>
    <w:p w14:paraId="3561AA07" w14:textId="77777777" w:rsidR="00AD1F3F" w:rsidRPr="00AD1F3F" w:rsidRDefault="00AD1F3F" w:rsidP="00AD1F3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в борьбе против фашизма.</w:t>
      </w:r>
    </w:p>
    <w:p w14:paraId="7EC4914D"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sz w:val="28"/>
          <w:szCs w:val="28"/>
          <w:lang w:eastAsia="ru-RU"/>
        </w:rPr>
        <w:t>Даты</w:t>
      </w:r>
    </w:p>
    <w:p w14:paraId="5607311B"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sz w:val="28"/>
          <w:szCs w:val="28"/>
          <w:lang w:eastAsia="ru-RU"/>
        </w:rPr>
        <w:t>Хронология фашисткой агрессии</w:t>
      </w:r>
    </w:p>
    <w:p w14:paraId="6CF3B5A4"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1939 сентябрь</w:t>
      </w:r>
    </w:p>
    <w:p w14:paraId="5C8C56CD"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Захват Польши.</w:t>
      </w:r>
    </w:p>
    <w:p w14:paraId="0EEAEAFD"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1940 апрель</w:t>
      </w:r>
    </w:p>
    <w:p w14:paraId="6545B0B1"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Оккупация Дании и Норвегии.</w:t>
      </w:r>
    </w:p>
    <w:p w14:paraId="3D986CC3"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1940 май-июнь</w:t>
      </w:r>
    </w:p>
    <w:p w14:paraId="1B91555A"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Захват Бельгии и Нидерландов.</w:t>
      </w:r>
    </w:p>
    <w:p w14:paraId="31840F60"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1940 июнь</w:t>
      </w:r>
    </w:p>
    <w:p w14:paraId="324E99C3"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Разгром Франции.</w:t>
      </w:r>
    </w:p>
    <w:p w14:paraId="0C6D970C"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1941апрель</w:t>
      </w:r>
    </w:p>
    <w:p w14:paraId="63486C97" w14:textId="77777777" w:rsidR="00AD1F3F" w:rsidRPr="00AD1F3F" w:rsidRDefault="00AD1F3F" w:rsidP="00AD1F3F">
      <w:pPr>
        <w:shd w:val="clear" w:color="auto" w:fill="FFFFFF"/>
        <w:spacing w:after="150"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Оккупация Югославии и Греции.</w:t>
      </w:r>
    </w:p>
    <w:p w14:paraId="6C7AD6C3" w14:textId="3FE39508" w:rsidR="00AD1F3F" w:rsidRDefault="00AD1F3F" w:rsidP="00AD1F3F">
      <w:pPr>
        <w:shd w:val="clear" w:color="auto" w:fill="FFFFFF"/>
        <w:spacing w:after="0" w:line="240" w:lineRule="auto"/>
        <w:jc w:val="center"/>
        <w:rPr>
          <w:rFonts w:ascii="Times New Roman" w:eastAsia="Times New Roman" w:hAnsi="Times New Roman" w:cs="Times New Roman"/>
          <w:sz w:val="28"/>
          <w:szCs w:val="28"/>
          <w:lang w:eastAsia="ru-RU"/>
        </w:rPr>
      </w:pPr>
    </w:p>
    <w:p w14:paraId="18D92FB2" w14:textId="5F0786B2" w:rsidR="008C0EAF" w:rsidRDefault="008C0EAF" w:rsidP="00AD1F3F">
      <w:pPr>
        <w:shd w:val="clear" w:color="auto" w:fill="FFFFFF"/>
        <w:spacing w:after="0" w:line="240" w:lineRule="auto"/>
        <w:jc w:val="center"/>
        <w:rPr>
          <w:rFonts w:ascii="Times New Roman" w:eastAsia="Times New Roman" w:hAnsi="Times New Roman" w:cs="Times New Roman"/>
          <w:sz w:val="28"/>
          <w:szCs w:val="28"/>
          <w:lang w:eastAsia="ru-RU"/>
        </w:rPr>
      </w:pPr>
    </w:p>
    <w:p w14:paraId="3EC73BFF" w14:textId="77777777" w:rsidR="008C0EAF" w:rsidRPr="00AD1F3F" w:rsidRDefault="008C0EAF" w:rsidP="00AD1F3F">
      <w:pPr>
        <w:shd w:val="clear" w:color="auto" w:fill="FFFFFF"/>
        <w:spacing w:after="0" w:line="240" w:lineRule="auto"/>
        <w:jc w:val="center"/>
        <w:rPr>
          <w:rFonts w:ascii="Times New Roman" w:eastAsia="Times New Roman" w:hAnsi="Times New Roman" w:cs="Times New Roman"/>
          <w:sz w:val="28"/>
          <w:szCs w:val="28"/>
          <w:lang w:eastAsia="ru-RU"/>
        </w:rPr>
      </w:pPr>
    </w:p>
    <w:p w14:paraId="439FB39A" w14:textId="77777777" w:rsidR="00AD1F3F" w:rsidRPr="00AD1F3F" w:rsidRDefault="00AD1F3F" w:rsidP="00AD1F3F">
      <w:pPr>
        <w:shd w:val="clear" w:color="auto" w:fill="FFFFFF"/>
        <w:spacing w:after="150" w:line="240" w:lineRule="auto"/>
        <w:rPr>
          <w:rFonts w:ascii="Times New Roman" w:eastAsia="Times New Roman" w:hAnsi="Times New Roman" w:cs="Times New Roman"/>
          <w:b/>
          <w:bCs/>
          <w:sz w:val="28"/>
          <w:szCs w:val="28"/>
          <w:lang w:eastAsia="ru-RU"/>
        </w:rPr>
      </w:pPr>
      <w:r w:rsidRPr="00AD1F3F">
        <w:rPr>
          <w:rFonts w:ascii="Times New Roman" w:eastAsia="Times New Roman" w:hAnsi="Times New Roman" w:cs="Times New Roman"/>
          <w:b/>
          <w:bCs/>
          <w:sz w:val="28"/>
          <w:szCs w:val="28"/>
          <w:lang w:eastAsia="ru-RU"/>
        </w:rPr>
        <w:lastRenderedPageBreak/>
        <w:t>Тест.</w:t>
      </w:r>
    </w:p>
    <w:p w14:paraId="59AE4C28"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i/>
          <w:iCs/>
          <w:sz w:val="28"/>
          <w:szCs w:val="28"/>
          <w:u w:val="single"/>
          <w:lang w:eastAsia="ru-RU"/>
        </w:rPr>
        <w:t>Начало Второй мировой войны:</w:t>
      </w:r>
    </w:p>
    <w:p w14:paraId="0EAC707A"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 1 августа 1938г.</w:t>
      </w:r>
    </w:p>
    <w:p w14:paraId="0863B8EA"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2) 1 сентября 1939г.</w:t>
      </w:r>
    </w:p>
    <w:p w14:paraId="74B98C25"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3) 1 октября 1940г.</w:t>
      </w:r>
    </w:p>
    <w:p w14:paraId="0D426EEA"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4) 1 декабря 1941г.</w:t>
      </w:r>
    </w:p>
    <w:p w14:paraId="48A5CA12"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i/>
          <w:iCs/>
          <w:sz w:val="28"/>
          <w:szCs w:val="28"/>
          <w:u w:val="single"/>
          <w:lang w:eastAsia="ru-RU"/>
        </w:rPr>
        <w:t xml:space="preserve">2. С нападением Германии на </w:t>
      </w:r>
      <w:proofErr w:type="gramStart"/>
      <w:r w:rsidRPr="00AD1F3F">
        <w:rPr>
          <w:rFonts w:ascii="Times New Roman" w:eastAsia="Times New Roman" w:hAnsi="Times New Roman" w:cs="Times New Roman"/>
          <w:b/>
          <w:bCs/>
          <w:i/>
          <w:iCs/>
          <w:sz w:val="28"/>
          <w:szCs w:val="28"/>
          <w:u w:val="single"/>
          <w:lang w:eastAsia="ru-RU"/>
        </w:rPr>
        <w:t>… ,</w:t>
      </w:r>
      <w:proofErr w:type="gramEnd"/>
      <w:r w:rsidRPr="00AD1F3F">
        <w:rPr>
          <w:rFonts w:ascii="Times New Roman" w:eastAsia="Times New Roman" w:hAnsi="Times New Roman" w:cs="Times New Roman"/>
          <w:b/>
          <w:bCs/>
          <w:i/>
          <w:iCs/>
          <w:sz w:val="28"/>
          <w:szCs w:val="28"/>
          <w:u w:val="single"/>
          <w:lang w:eastAsia="ru-RU"/>
        </w:rPr>
        <w:t xml:space="preserve"> началась Вторая мировая война :</w:t>
      </w:r>
    </w:p>
    <w:p w14:paraId="1B45DDD2"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 Польшу</w:t>
      </w:r>
    </w:p>
    <w:p w14:paraId="625B8D7D"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2) Чехословакию</w:t>
      </w:r>
    </w:p>
    <w:p w14:paraId="6D4FEA32"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3) Румынию</w:t>
      </w:r>
    </w:p>
    <w:p w14:paraId="2DD86EAF"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4) Францию</w:t>
      </w:r>
    </w:p>
    <w:p w14:paraId="631B066A"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i/>
          <w:iCs/>
          <w:sz w:val="28"/>
          <w:szCs w:val="28"/>
          <w:u w:val="single"/>
          <w:lang w:eastAsia="ru-RU"/>
        </w:rPr>
        <w:t>3. Англия и Франция объявили войну Германии:</w:t>
      </w:r>
    </w:p>
    <w:p w14:paraId="1ED1FE5B"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 3 июня 1939г.</w:t>
      </w:r>
    </w:p>
    <w:p w14:paraId="7917A779" w14:textId="77777777" w:rsidR="00AD1F3F" w:rsidRPr="00AD1F3F" w:rsidRDefault="00AD1F3F" w:rsidP="00AD1F3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2) 3 августа 1939г.</w:t>
      </w:r>
    </w:p>
    <w:p w14:paraId="4765503E" w14:textId="77777777" w:rsidR="00C247E8" w:rsidRPr="00C247E8" w:rsidRDefault="00AD1F3F" w:rsidP="00A8036F">
      <w:pPr>
        <w:numPr>
          <w:ilvl w:val="0"/>
          <w:numId w:val="5"/>
        </w:numPr>
        <w:shd w:val="clear" w:color="auto" w:fill="FFFFFF"/>
        <w:spacing w:before="100" w:beforeAutospacing="1" w:after="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3) 3 сентября 1939г.</w:t>
      </w:r>
    </w:p>
    <w:p w14:paraId="785F0FE0" w14:textId="6368D2A1" w:rsidR="00AD1F3F" w:rsidRPr="00AD1F3F" w:rsidRDefault="00AD1F3F" w:rsidP="00A8036F">
      <w:pPr>
        <w:numPr>
          <w:ilvl w:val="0"/>
          <w:numId w:val="5"/>
        </w:numPr>
        <w:shd w:val="clear" w:color="auto" w:fill="FFFFFF"/>
        <w:spacing w:before="100" w:beforeAutospacing="1" w:after="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4) 3 ноября 1939г.</w:t>
      </w:r>
      <w:r w:rsidR="002967A7" w:rsidRPr="00C247E8">
        <w:rPr>
          <w:rFonts w:ascii="Times New Roman" w:eastAsia="Times New Roman" w:hAnsi="Times New Roman" w:cs="Times New Roman"/>
          <w:sz w:val="28"/>
          <w:szCs w:val="28"/>
          <w:lang w:eastAsia="ru-RU"/>
        </w:rPr>
        <w:t xml:space="preserve"> </w:t>
      </w:r>
    </w:p>
    <w:p w14:paraId="71F10D6B" w14:textId="77777777" w:rsidR="00AD1F3F" w:rsidRPr="00AD1F3F" w:rsidRDefault="00AD1F3F" w:rsidP="00AD1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b/>
          <w:bCs/>
          <w:i/>
          <w:iCs/>
          <w:sz w:val="28"/>
          <w:szCs w:val="28"/>
          <w:u w:val="single"/>
          <w:lang w:eastAsia="ru-RU"/>
        </w:rPr>
        <w:t>4. Договор о дружбе и границе между СССР и Германией был подписан:</w:t>
      </w:r>
    </w:p>
    <w:p w14:paraId="479CA440" w14:textId="77777777" w:rsidR="00AD1F3F" w:rsidRPr="00AD1F3F" w:rsidRDefault="00AD1F3F" w:rsidP="00AD1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1) 15 мая 1936г.</w:t>
      </w:r>
    </w:p>
    <w:p w14:paraId="5F56181F" w14:textId="77777777" w:rsidR="00AD1F3F" w:rsidRPr="00AD1F3F" w:rsidRDefault="00AD1F3F" w:rsidP="00AD1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2) 21 апреля 1937г.</w:t>
      </w:r>
    </w:p>
    <w:p w14:paraId="04E8342F" w14:textId="77777777" w:rsidR="00AD1F3F" w:rsidRPr="00AD1F3F" w:rsidRDefault="00AD1F3F" w:rsidP="00AD1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3) 24 декабря 1938г.</w:t>
      </w:r>
    </w:p>
    <w:p w14:paraId="5B269729" w14:textId="77777777" w:rsidR="00AD1F3F" w:rsidRPr="00AD1F3F" w:rsidRDefault="00AD1F3F" w:rsidP="00AD1F3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D1F3F">
        <w:rPr>
          <w:rFonts w:ascii="Times New Roman" w:eastAsia="Times New Roman" w:hAnsi="Times New Roman" w:cs="Times New Roman"/>
          <w:sz w:val="28"/>
          <w:szCs w:val="28"/>
          <w:lang w:eastAsia="ru-RU"/>
        </w:rPr>
        <w:t>4) 28 сентября 1939г.</w:t>
      </w:r>
    </w:p>
    <w:p w14:paraId="23D84296" w14:textId="5FCEEE93"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b/>
          <w:bCs/>
          <w:i/>
          <w:iCs/>
          <w:sz w:val="28"/>
          <w:szCs w:val="28"/>
          <w:u w:val="single"/>
          <w:lang w:eastAsia="ru-RU"/>
        </w:rPr>
        <w:t>5</w:t>
      </w:r>
      <w:r w:rsidRPr="002367F7">
        <w:rPr>
          <w:rFonts w:ascii="Times New Roman" w:eastAsia="Times New Roman" w:hAnsi="Times New Roman" w:cs="Times New Roman"/>
          <w:b/>
          <w:bCs/>
          <w:i/>
          <w:iCs/>
          <w:sz w:val="28"/>
          <w:szCs w:val="28"/>
          <w:u w:val="single"/>
          <w:lang w:eastAsia="ru-RU"/>
        </w:rPr>
        <w:t>. «Странная война» в Западной Европе:</w:t>
      </w:r>
    </w:p>
    <w:p w14:paraId="3A7F287E"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sz w:val="28"/>
          <w:szCs w:val="28"/>
          <w:lang w:eastAsia="ru-RU"/>
        </w:rPr>
        <w:t>1) август 1938г. - декабрь 1939г.</w:t>
      </w:r>
    </w:p>
    <w:p w14:paraId="3B4145DC"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sz w:val="28"/>
          <w:szCs w:val="28"/>
          <w:lang w:eastAsia="ru-RU"/>
        </w:rPr>
        <w:t>2) сентябрь 1939г.- апрель 1940г.</w:t>
      </w:r>
    </w:p>
    <w:p w14:paraId="5221EBD4"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sz w:val="28"/>
          <w:szCs w:val="28"/>
          <w:lang w:eastAsia="ru-RU"/>
        </w:rPr>
        <w:t>3) май 1940г.- февраль 1941г</w:t>
      </w:r>
    </w:p>
    <w:p w14:paraId="7A60F4DC"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sz w:val="28"/>
          <w:szCs w:val="28"/>
          <w:lang w:eastAsia="ru-RU"/>
        </w:rPr>
        <w:t>4) март 1941г. – сентябрь 1942г.</w:t>
      </w:r>
    </w:p>
    <w:p w14:paraId="749E9BBF"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b/>
          <w:bCs/>
          <w:i/>
          <w:iCs/>
          <w:sz w:val="28"/>
          <w:szCs w:val="28"/>
          <w:u w:val="single"/>
          <w:lang w:eastAsia="ru-RU"/>
        </w:rPr>
        <w:t>6. Война между СССР и Финляндией:</w:t>
      </w:r>
    </w:p>
    <w:p w14:paraId="03C9EA19"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sz w:val="28"/>
          <w:szCs w:val="28"/>
          <w:lang w:eastAsia="ru-RU"/>
        </w:rPr>
        <w:t>1) ноябрь 1939г. – март 1940г.</w:t>
      </w:r>
    </w:p>
    <w:p w14:paraId="7426705C"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sz w:val="28"/>
          <w:szCs w:val="28"/>
          <w:lang w:eastAsia="ru-RU"/>
        </w:rPr>
        <w:t>2) январь – апрель 1940г.</w:t>
      </w:r>
    </w:p>
    <w:p w14:paraId="01B16ADE"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367F7">
        <w:rPr>
          <w:rFonts w:ascii="Times New Roman" w:eastAsia="Times New Roman" w:hAnsi="Times New Roman" w:cs="Times New Roman"/>
          <w:sz w:val="28"/>
          <w:szCs w:val="28"/>
          <w:lang w:eastAsia="ru-RU"/>
        </w:rPr>
        <w:t>3) февраль 1939г – декабрь 1939г.</w:t>
      </w:r>
    </w:p>
    <w:p w14:paraId="0E5D7A6D" w14:textId="77777777" w:rsidR="002367F7" w:rsidRPr="002367F7" w:rsidRDefault="002367F7" w:rsidP="002367F7">
      <w:pPr>
        <w:numPr>
          <w:ilvl w:val="0"/>
          <w:numId w:val="6"/>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367F7">
        <w:rPr>
          <w:rFonts w:ascii="Times New Roman" w:eastAsia="Times New Roman" w:hAnsi="Times New Roman" w:cs="Times New Roman"/>
          <w:sz w:val="28"/>
          <w:szCs w:val="28"/>
          <w:lang w:eastAsia="ru-RU"/>
        </w:rPr>
        <w:t>4) март 1940г. – сентябрь 1941г.</w:t>
      </w:r>
    </w:p>
    <w:p w14:paraId="5B92907A" w14:textId="77777777" w:rsidR="006E3659" w:rsidRPr="00AD1F3F" w:rsidRDefault="006E3659" w:rsidP="006E3659">
      <w:pPr>
        <w:shd w:val="clear" w:color="auto" w:fill="FFFFFF"/>
        <w:spacing w:before="100" w:beforeAutospacing="1" w:after="0" w:afterAutospacing="1" w:line="240" w:lineRule="auto"/>
        <w:rPr>
          <w:rFonts w:ascii="Times New Roman" w:eastAsia="Times New Roman" w:hAnsi="Times New Roman" w:cs="Times New Roman"/>
          <w:sz w:val="28"/>
          <w:szCs w:val="28"/>
          <w:lang w:eastAsia="ru-RU"/>
        </w:rPr>
      </w:pPr>
    </w:p>
    <w:p w14:paraId="1A080A38" w14:textId="3AA7564A" w:rsidR="00826B99" w:rsidRPr="00C247E8" w:rsidRDefault="00C247E8" w:rsidP="008C0EAF">
      <w:pPr>
        <w:shd w:val="clear" w:color="auto" w:fill="FFFFFF"/>
        <w:spacing w:before="100" w:beforeAutospacing="1" w:after="100" w:afterAutospacing="1" w:line="240" w:lineRule="auto"/>
        <w:ind w:left="283"/>
        <w:rPr>
          <w:rFonts w:ascii="Times New Roman" w:hAnsi="Times New Roman" w:cs="Times New Roman"/>
          <w:b/>
          <w:bCs/>
          <w:sz w:val="28"/>
          <w:szCs w:val="28"/>
        </w:rPr>
      </w:pPr>
      <w:r w:rsidRPr="00C247E8">
        <w:rPr>
          <w:rFonts w:ascii="Times New Roman" w:eastAsia="Times New Roman" w:hAnsi="Times New Roman" w:cs="Times New Roman"/>
          <w:b/>
          <w:bCs/>
          <w:i/>
          <w:iCs/>
          <w:sz w:val="28"/>
          <w:szCs w:val="28"/>
          <w:u w:val="single"/>
          <w:lang w:eastAsia="ru-RU"/>
        </w:rPr>
        <w:t xml:space="preserve">  </w:t>
      </w:r>
      <w:r w:rsidR="000C3635">
        <w:rPr>
          <w:rFonts w:ascii="Times New Roman" w:eastAsia="Times New Roman" w:hAnsi="Times New Roman" w:cs="Times New Roman"/>
          <w:b/>
          <w:bCs/>
          <w:i/>
          <w:iCs/>
          <w:sz w:val="28"/>
          <w:szCs w:val="28"/>
          <w:u w:val="single"/>
          <w:lang w:eastAsia="ru-RU"/>
        </w:rPr>
        <w:t xml:space="preserve">Задание: </w:t>
      </w:r>
      <w:r w:rsidR="000C3635" w:rsidRPr="006E3659">
        <w:rPr>
          <w:rFonts w:ascii="Times New Roman" w:eastAsia="Times New Roman" w:hAnsi="Times New Roman" w:cs="Times New Roman"/>
          <w:i/>
          <w:iCs/>
          <w:sz w:val="28"/>
          <w:szCs w:val="28"/>
          <w:u w:val="single"/>
          <w:lang w:eastAsia="ru-RU"/>
        </w:rPr>
        <w:t xml:space="preserve">изучить лекцию и </w:t>
      </w:r>
      <w:r w:rsidR="006E3659" w:rsidRPr="006E3659">
        <w:rPr>
          <w:rFonts w:ascii="Times New Roman" w:eastAsia="Times New Roman" w:hAnsi="Times New Roman" w:cs="Times New Roman"/>
          <w:i/>
          <w:iCs/>
          <w:sz w:val="28"/>
          <w:szCs w:val="28"/>
          <w:u w:val="single"/>
          <w:lang w:eastAsia="ru-RU"/>
        </w:rPr>
        <w:t xml:space="preserve">выполнить </w:t>
      </w:r>
      <w:r w:rsidR="000C3635" w:rsidRPr="006E3659">
        <w:rPr>
          <w:rFonts w:ascii="Times New Roman" w:eastAsia="Times New Roman" w:hAnsi="Times New Roman" w:cs="Times New Roman"/>
          <w:i/>
          <w:iCs/>
          <w:sz w:val="28"/>
          <w:szCs w:val="28"/>
          <w:u w:val="single"/>
          <w:lang w:eastAsia="ru-RU"/>
        </w:rPr>
        <w:t>т</w:t>
      </w:r>
      <w:r w:rsidR="006E3659" w:rsidRPr="006E3659">
        <w:rPr>
          <w:rFonts w:ascii="Times New Roman" w:eastAsia="Times New Roman" w:hAnsi="Times New Roman" w:cs="Times New Roman"/>
          <w:i/>
          <w:iCs/>
          <w:sz w:val="28"/>
          <w:szCs w:val="28"/>
          <w:u w:val="single"/>
          <w:lang w:eastAsia="ru-RU"/>
        </w:rPr>
        <w:t xml:space="preserve">ест до 14.04.20, </w:t>
      </w:r>
      <w:r w:rsidR="008C0EAF">
        <w:rPr>
          <w:rFonts w:ascii="Times New Roman" w:eastAsia="Times New Roman" w:hAnsi="Times New Roman" w:cs="Times New Roman"/>
          <w:i/>
          <w:iCs/>
          <w:sz w:val="28"/>
          <w:szCs w:val="28"/>
          <w:u w:val="single"/>
          <w:lang w:eastAsia="ru-RU"/>
        </w:rPr>
        <w:t xml:space="preserve"> </w:t>
      </w:r>
    </w:p>
    <w:sectPr w:rsidR="00826B99" w:rsidRPr="00C24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096"/>
    <w:multiLevelType w:val="multilevel"/>
    <w:tmpl w:val="8A72A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242101"/>
    <w:multiLevelType w:val="multilevel"/>
    <w:tmpl w:val="B8B8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C6002"/>
    <w:multiLevelType w:val="multilevel"/>
    <w:tmpl w:val="036C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7200"/>
    <w:multiLevelType w:val="multilevel"/>
    <w:tmpl w:val="58EE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87739"/>
    <w:multiLevelType w:val="multilevel"/>
    <w:tmpl w:val="192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B3FC3"/>
    <w:multiLevelType w:val="multilevel"/>
    <w:tmpl w:val="D43C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32955"/>
    <w:multiLevelType w:val="multilevel"/>
    <w:tmpl w:val="BA2C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72FD5"/>
    <w:multiLevelType w:val="multilevel"/>
    <w:tmpl w:val="667647E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8" w15:restartNumberingAfterBreak="0">
    <w:nsid w:val="720C0E80"/>
    <w:multiLevelType w:val="multilevel"/>
    <w:tmpl w:val="05B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F6A37"/>
    <w:multiLevelType w:val="multilevel"/>
    <w:tmpl w:val="0B04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7"/>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1E"/>
    <w:rsid w:val="000643A3"/>
    <w:rsid w:val="000C3635"/>
    <w:rsid w:val="002367F7"/>
    <w:rsid w:val="002967A7"/>
    <w:rsid w:val="002D068A"/>
    <w:rsid w:val="006E3659"/>
    <w:rsid w:val="007C691E"/>
    <w:rsid w:val="00826B99"/>
    <w:rsid w:val="008C0EAF"/>
    <w:rsid w:val="00AD1F3F"/>
    <w:rsid w:val="00B53CD0"/>
    <w:rsid w:val="00C247E8"/>
    <w:rsid w:val="00D10B6C"/>
    <w:rsid w:val="00D6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7F85"/>
  <w15:chartTrackingRefBased/>
  <w15:docId w15:val="{DFC5C58E-578C-4438-98AF-C14C0F1A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1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1F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F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1F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1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78654">
      <w:bodyDiv w:val="1"/>
      <w:marLeft w:val="0"/>
      <w:marRight w:val="0"/>
      <w:marTop w:val="0"/>
      <w:marBottom w:val="0"/>
      <w:divBdr>
        <w:top w:val="none" w:sz="0" w:space="0" w:color="auto"/>
        <w:left w:val="none" w:sz="0" w:space="0" w:color="auto"/>
        <w:bottom w:val="none" w:sz="0" w:space="0" w:color="auto"/>
        <w:right w:val="none" w:sz="0" w:space="0" w:color="auto"/>
      </w:divBdr>
    </w:div>
    <w:div w:id="947080690">
      <w:bodyDiv w:val="1"/>
      <w:marLeft w:val="0"/>
      <w:marRight w:val="0"/>
      <w:marTop w:val="0"/>
      <w:marBottom w:val="0"/>
      <w:divBdr>
        <w:top w:val="none" w:sz="0" w:space="0" w:color="auto"/>
        <w:left w:val="none" w:sz="0" w:space="0" w:color="auto"/>
        <w:bottom w:val="none" w:sz="0" w:space="0" w:color="auto"/>
        <w:right w:val="none" w:sz="0" w:space="0" w:color="auto"/>
      </w:divBdr>
      <w:divsChild>
        <w:div w:id="1489322313">
          <w:marLeft w:val="0"/>
          <w:marRight w:val="0"/>
          <w:marTop w:val="0"/>
          <w:marBottom w:val="300"/>
          <w:divBdr>
            <w:top w:val="none" w:sz="0" w:space="0" w:color="auto"/>
            <w:left w:val="none" w:sz="0" w:space="0" w:color="auto"/>
            <w:bottom w:val="none" w:sz="0" w:space="0" w:color="auto"/>
            <w:right w:val="none" w:sz="0" w:space="0" w:color="auto"/>
          </w:divBdr>
          <w:divsChild>
            <w:div w:id="2103184494">
              <w:marLeft w:val="0"/>
              <w:marRight w:val="0"/>
              <w:marTop w:val="0"/>
              <w:marBottom w:val="0"/>
              <w:divBdr>
                <w:top w:val="none" w:sz="0" w:space="0" w:color="auto"/>
                <w:left w:val="none" w:sz="0" w:space="0" w:color="auto"/>
                <w:bottom w:val="none" w:sz="0" w:space="0" w:color="auto"/>
                <w:right w:val="none" w:sz="0" w:space="0" w:color="auto"/>
              </w:divBdr>
            </w:div>
            <w:div w:id="1685741574">
              <w:marLeft w:val="0"/>
              <w:marRight w:val="0"/>
              <w:marTop w:val="300"/>
              <w:marBottom w:val="300"/>
              <w:divBdr>
                <w:top w:val="single" w:sz="6" w:space="0" w:color="E1E8ED"/>
                <w:left w:val="single" w:sz="6" w:space="0" w:color="E1E8ED"/>
                <w:bottom w:val="single" w:sz="6" w:space="0" w:color="E1E8ED"/>
                <w:right w:val="single" w:sz="6" w:space="0" w:color="E1E8ED"/>
              </w:divBdr>
              <w:divsChild>
                <w:div w:id="1267426590">
                  <w:marLeft w:val="0"/>
                  <w:marRight w:val="0"/>
                  <w:marTop w:val="0"/>
                  <w:marBottom w:val="0"/>
                  <w:divBdr>
                    <w:top w:val="none" w:sz="0" w:space="0" w:color="auto"/>
                    <w:left w:val="none" w:sz="0" w:space="0" w:color="auto"/>
                    <w:bottom w:val="none" w:sz="0" w:space="0" w:color="auto"/>
                    <w:right w:val="none" w:sz="0" w:space="0" w:color="auto"/>
                  </w:divBdr>
                  <w:divsChild>
                    <w:div w:id="12392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3260">
      <w:bodyDiv w:val="1"/>
      <w:marLeft w:val="0"/>
      <w:marRight w:val="0"/>
      <w:marTop w:val="0"/>
      <w:marBottom w:val="0"/>
      <w:divBdr>
        <w:top w:val="none" w:sz="0" w:space="0" w:color="auto"/>
        <w:left w:val="none" w:sz="0" w:space="0" w:color="auto"/>
        <w:bottom w:val="none" w:sz="0" w:space="0" w:color="auto"/>
        <w:right w:val="none" w:sz="0" w:space="0" w:color="auto"/>
      </w:divBdr>
    </w:div>
    <w:div w:id="1346135608">
      <w:bodyDiv w:val="1"/>
      <w:marLeft w:val="0"/>
      <w:marRight w:val="0"/>
      <w:marTop w:val="0"/>
      <w:marBottom w:val="0"/>
      <w:divBdr>
        <w:top w:val="none" w:sz="0" w:space="0" w:color="auto"/>
        <w:left w:val="none" w:sz="0" w:space="0" w:color="auto"/>
        <w:bottom w:val="none" w:sz="0" w:space="0" w:color="auto"/>
        <w:right w:val="none" w:sz="0" w:space="0" w:color="auto"/>
      </w:divBdr>
    </w:div>
    <w:div w:id="21245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35CC-7CE2-4666-A8BF-CB3853F6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9</cp:revision>
  <dcterms:created xsi:type="dcterms:W3CDTF">2020-04-09T12:43:00Z</dcterms:created>
  <dcterms:modified xsi:type="dcterms:W3CDTF">2020-04-09T14:37:00Z</dcterms:modified>
</cp:coreProperties>
</file>