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DC" w:rsidRPr="00F84ADC" w:rsidRDefault="00F84ADC" w:rsidP="00F84ADC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bookmarkStart w:id="0" w:name="_GoBack"/>
      <w:r w:rsidRPr="00F84ADC">
        <w:rPr>
          <w:b/>
          <w:color w:val="FF0000"/>
          <w:sz w:val="28"/>
          <w:szCs w:val="28"/>
        </w:rPr>
        <w:t>Законспектировать до 15.06.2020</w:t>
      </w:r>
    </w:p>
    <w:bookmarkEnd w:id="0"/>
    <w:p w:rsidR="00F84ADC" w:rsidRPr="00F84ADC" w:rsidRDefault="00F84ADC" w:rsidP="00F84ADC">
      <w:pPr>
        <w:pStyle w:val="a3"/>
        <w:shd w:val="clear" w:color="auto" w:fill="FFFFFF"/>
        <w:rPr>
          <w:b/>
          <w:color w:val="444444"/>
          <w:sz w:val="28"/>
          <w:szCs w:val="28"/>
        </w:rPr>
      </w:pPr>
      <w:r w:rsidRPr="00F84ADC">
        <w:rPr>
          <w:b/>
          <w:color w:val="444444"/>
          <w:sz w:val="28"/>
          <w:szCs w:val="28"/>
        </w:rPr>
        <w:t>Местоимением называется часть речи, которая употребляется вместо имени существительного и прилагательного.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gramStart"/>
      <w:r w:rsidRPr="00F84ADC">
        <w:rPr>
          <w:color w:val="444444"/>
          <w:sz w:val="28"/>
          <w:szCs w:val="28"/>
        </w:rPr>
        <w:t>Одни местоимения имеют отдельные формы для единственного и множественного числа, напр.: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> (ед. ч.) </w:t>
      </w:r>
      <w:r w:rsidRPr="00F84ADC">
        <w:rPr>
          <w:i/>
          <w:iCs/>
          <w:color w:val="444444"/>
          <w:sz w:val="28"/>
          <w:szCs w:val="28"/>
        </w:rPr>
        <w:t>этот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these</w:t>
      </w:r>
      <w:proofErr w:type="spellEnd"/>
      <w:r w:rsidRPr="00F84ADC">
        <w:rPr>
          <w:color w:val="444444"/>
          <w:sz w:val="28"/>
          <w:szCs w:val="28"/>
        </w:rPr>
        <w:t> (мн. ч.) </w:t>
      </w:r>
      <w:r w:rsidRPr="00F84ADC">
        <w:rPr>
          <w:i/>
          <w:iCs/>
          <w:color w:val="444444"/>
          <w:sz w:val="28"/>
          <w:szCs w:val="28"/>
        </w:rPr>
        <w:t>эти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that</w:t>
      </w:r>
      <w:proofErr w:type="spellEnd"/>
      <w:r w:rsidRPr="00F84ADC">
        <w:rPr>
          <w:color w:val="444444"/>
          <w:sz w:val="28"/>
          <w:szCs w:val="28"/>
        </w:rPr>
        <w:t> (ед. ч.) </w:t>
      </w:r>
      <w:r w:rsidRPr="00F84ADC">
        <w:rPr>
          <w:i/>
          <w:iCs/>
          <w:color w:val="444444"/>
          <w:sz w:val="28"/>
          <w:szCs w:val="28"/>
        </w:rPr>
        <w:t>тот</w:t>
      </w:r>
      <w:r w:rsidRPr="00F84ADC">
        <w:rPr>
          <w:color w:val="444444"/>
          <w:sz w:val="28"/>
          <w:szCs w:val="28"/>
        </w:rPr>
        <w:t>,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those</w:t>
      </w:r>
      <w:proofErr w:type="spellEnd"/>
      <w:r w:rsidRPr="00F84ADC">
        <w:rPr>
          <w:color w:val="444444"/>
          <w:sz w:val="28"/>
          <w:szCs w:val="28"/>
        </w:rPr>
        <w:t> (мн. ч.) </w:t>
      </w:r>
      <w:r w:rsidRPr="00F84ADC">
        <w:rPr>
          <w:i/>
          <w:iCs/>
          <w:color w:val="444444"/>
          <w:sz w:val="28"/>
          <w:szCs w:val="28"/>
        </w:rPr>
        <w:t>те</w:t>
      </w:r>
      <w:r w:rsidRPr="00F84ADC">
        <w:rPr>
          <w:color w:val="444444"/>
          <w:sz w:val="28"/>
          <w:szCs w:val="28"/>
        </w:rPr>
        <w:t>.</w:t>
      </w:r>
      <w:proofErr w:type="gramEnd"/>
      <w:r w:rsidRPr="00F84ADC">
        <w:rPr>
          <w:color w:val="444444"/>
          <w:sz w:val="28"/>
          <w:szCs w:val="28"/>
        </w:rPr>
        <w:t xml:space="preserve"> Другие местоимения имеют одну и ту же форму для</w:t>
      </w:r>
      <w:r w:rsidRPr="00F84ADC">
        <w:rPr>
          <w:color w:val="444444"/>
          <w:sz w:val="28"/>
          <w:szCs w:val="28"/>
        </w:rPr>
        <w:br/>
        <w:t>единственного и множественного числа, напр.: </w:t>
      </w:r>
      <w:proofErr w:type="spellStart"/>
      <w:r w:rsidRPr="00F84ADC">
        <w:rPr>
          <w:b/>
          <w:bCs/>
          <w:color w:val="444444"/>
          <w:sz w:val="28"/>
          <w:szCs w:val="28"/>
        </w:rPr>
        <w:t>all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весь</w:t>
      </w:r>
      <w:proofErr w:type="gramStart"/>
      <w:r w:rsidRPr="00F84ADC">
        <w:rPr>
          <w:color w:val="444444"/>
          <w:sz w:val="28"/>
          <w:szCs w:val="28"/>
        </w:rPr>
        <w:t>.</w:t>
      </w:r>
      <w:proofErr w:type="gramEnd"/>
      <w:r w:rsidRPr="00F84ADC">
        <w:rPr>
          <w:color w:val="444444"/>
          <w:sz w:val="28"/>
          <w:szCs w:val="28"/>
        </w:rPr>
        <w:t> </w:t>
      </w:r>
      <w:proofErr w:type="gramStart"/>
      <w:r w:rsidRPr="00F84ADC">
        <w:rPr>
          <w:i/>
          <w:iCs/>
          <w:color w:val="444444"/>
          <w:sz w:val="28"/>
          <w:szCs w:val="28"/>
        </w:rPr>
        <w:t>в</w:t>
      </w:r>
      <w:proofErr w:type="gramEnd"/>
      <w:r w:rsidRPr="00F84ADC">
        <w:rPr>
          <w:i/>
          <w:iCs/>
          <w:color w:val="444444"/>
          <w:sz w:val="28"/>
          <w:szCs w:val="28"/>
        </w:rPr>
        <w:t>се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which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который</w:t>
      </w:r>
      <w:r w:rsidRPr="00F84ADC">
        <w:rPr>
          <w:color w:val="444444"/>
          <w:sz w:val="28"/>
          <w:szCs w:val="28"/>
        </w:rPr>
        <w:t>, </w:t>
      </w:r>
      <w:r w:rsidRPr="00F84ADC">
        <w:rPr>
          <w:i/>
          <w:iCs/>
          <w:color w:val="444444"/>
          <w:sz w:val="28"/>
          <w:szCs w:val="28"/>
        </w:rPr>
        <w:t>которые</w:t>
      </w:r>
      <w:r w:rsidRPr="00F84ADC">
        <w:rPr>
          <w:color w:val="444444"/>
          <w:sz w:val="28"/>
          <w:szCs w:val="28"/>
        </w:rPr>
        <w:t>.</w:t>
      </w:r>
      <w:r w:rsidRPr="00F84ADC">
        <w:rPr>
          <w:color w:val="444444"/>
          <w:sz w:val="28"/>
          <w:szCs w:val="28"/>
        </w:rPr>
        <w:br/>
        <w:t>Третьи местоимения имеют значение только одного числа: единственного - </w:t>
      </w:r>
      <w:proofErr w:type="spellStart"/>
      <w:r w:rsidRPr="00F84ADC">
        <w:rPr>
          <w:b/>
          <w:bCs/>
          <w:color w:val="444444"/>
          <w:sz w:val="28"/>
          <w:szCs w:val="28"/>
        </w:rPr>
        <w:t>each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каждый</w:t>
      </w:r>
      <w:r w:rsidRPr="00F84ADC">
        <w:rPr>
          <w:color w:val="444444"/>
          <w:sz w:val="28"/>
          <w:szCs w:val="28"/>
        </w:rPr>
        <w:t>,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somebody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кто-то</w:t>
      </w:r>
      <w:r w:rsidRPr="00F84ADC">
        <w:rPr>
          <w:color w:val="444444"/>
          <w:sz w:val="28"/>
          <w:szCs w:val="28"/>
        </w:rPr>
        <w:t>, или множественного - </w:t>
      </w:r>
      <w:proofErr w:type="spellStart"/>
      <w:r w:rsidRPr="00F84ADC">
        <w:rPr>
          <w:b/>
          <w:bCs/>
          <w:color w:val="444444"/>
          <w:sz w:val="28"/>
          <w:szCs w:val="28"/>
        </w:rPr>
        <w:t>both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оба</w:t>
      </w:r>
      <w:r w:rsidRPr="00F84ADC">
        <w:rPr>
          <w:color w:val="444444"/>
          <w:sz w:val="28"/>
          <w:szCs w:val="28"/>
        </w:rPr>
        <w:t>. </w:t>
      </w:r>
      <w:proofErr w:type="spellStart"/>
      <w:r w:rsidRPr="00F84ADC">
        <w:rPr>
          <w:b/>
          <w:bCs/>
          <w:color w:val="444444"/>
          <w:sz w:val="28"/>
          <w:szCs w:val="28"/>
        </w:rPr>
        <w:t>many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многие</w:t>
      </w:r>
      <w:r w:rsidRPr="00F84ADC">
        <w:rPr>
          <w:color w:val="444444"/>
          <w:sz w:val="28"/>
          <w:szCs w:val="28"/>
        </w:rPr>
        <w:t>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Одни местоимения имеют, как и </w:t>
      </w:r>
      <w:proofErr w:type="gramStart"/>
      <w:r w:rsidRPr="00F84ADC">
        <w:rPr>
          <w:color w:val="444444"/>
          <w:sz w:val="28"/>
          <w:szCs w:val="28"/>
        </w:rPr>
        <w:t>имена</w:t>
      </w:r>
      <w:proofErr w:type="gramEnd"/>
      <w:r w:rsidRPr="00F84ADC">
        <w:rPr>
          <w:color w:val="444444"/>
          <w:sz w:val="28"/>
          <w:szCs w:val="28"/>
        </w:rPr>
        <w:t xml:space="preserve"> существительные, формы “общего падежа” и</w:t>
      </w:r>
      <w:r w:rsidRPr="00F84ADC">
        <w:rPr>
          <w:color w:val="444444"/>
          <w:sz w:val="28"/>
          <w:szCs w:val="28"/>
        </w:rPr>
        <w:br/>
        <w:t>“притяжательного падежа”, напр.: </w:t>
      </w:r>
      <w:proofErr w:type="spellStart"/>
      <w:r w:rsidRPr="00F84ADC">
        <w:rPr>
          <w:b/>
          <w:bCs/>
          <w:color w:val="444444"/>
          <w:sz w:val="28"/>
          <w:szCs w:val="28"/>
        </w:rPr>
        <w:t>somebody</w:t>
      </w:r>
      <w:proofErr w:type="spellEnd"/>
      <w:r w:rsidRPr="00F84ADC">
        <w:rPr>
          <w:color w:val="444444"/>
          <w:sz w:val="28"/>
          <w:szCs w:val="28"/>
        </w:rPr>
        <w:t> (общий падеж), </w:t>
      </w:r>
      <w:proofErr w:type="spellStart"/>
      <w:r w:rsidRPr="00F84ADC">
        <w:rPr>
          <w:b/>
          <w:bCs/>
          <w:color w:val="444444"/>
          <w:sz w:val="28"/>
          <w:szCs w:val="28"/>
        </w:rPr>
        <w:t>somebody’s</w:t>
      </w:r>
      <w:proofErr w:type="spellEnd"/>
      <w:r w:rsidRPr="00F84ADC">
        <w:rPr>
          <w:color w:val="444444"/>
          <w:sz w:val="28"/>
          <w:szCs w:val="28"/>
        </w:rPr>
        <w:t> (притяжательный падеж);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each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F84ADC">
        <w:rPr>
          <w:b/>
          <w:bCs/>
          <w:color w:val="444444"/>
          <w:sz w:val="28"/>
          <w:szCs w:val="28"/>
        </w:rPr>
        <w:t>other</w:t>
      </w:r>
      <w:proofErr w:type="spellEnd"/>
      <w:r w:rsidRPr="00F84ADC">
        <w:rPr>
          <w:color w:val="444444"/>
          <w:sz w:val="28"/>
          <w:szCs w:val="28"/>
        </w:rPr>
        <w:t xml:space="preserve"> (общий падеж), </w:t>
      </w:r>
      <w:proofErr w:type="spellStart"/>
      <w:r w:rsidRPr="00F84ADC">
        <w:rPr>
          <w:color w:val="444444"/>
          <w:sz w:val="28"/>
          <w:szCs w:val="28"/>
        </w:rPr>
        <w:t>each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other’s</w:t>
      </w:r>
      <w:proofErr w:type="spellEnd"/>
      <w:r w:rsidRPr="00F84ADC">
        <w:rPr>
          <w:color w:val="444444"/>
          <w:sz w:val="28"/>
          <w:szCs w:val="28"/>
        </w:rPr>
        <w:t xml:space="preserve"> (притяжательный падеж).</w:t>
      </w:r>
      <w:r w:rsidRPr="00F84ADC">
        <w:rPr>
          <w:color w:val="444444"/>
          <w:sz w:val="28"/>
          <w:szCs w:val="28"/>
        </w:rPr>
        <w:br/>
      </w:r>
      <w:proofErr w:type="gramStart"/>
      <w:r w:rsidRPr="00F84ADC">
        <w:rPr>
          <w:color w:val="444444"/>
          <w:sz w:val="28"/>
          <w:szCs w:val="28"/>
        </w:rPr>
        <w:t>Другие местоимения имеют формы именительного падежа и “объектного падежа”, напр.: </w:t>
      </w:r>
      <w:r w:rsidRPr="00F84ADC">
        <w:rPr>
          <w:b/>
          <w:bCs/>
          <w:color w:val="444444"/>
          <w:sz w:val="28"/>
          <w:szCs w:val="28"/>
        </w:rPr>
        <w:t>I</w:t>
      </w:r>
      <w:r w:rsidRPr="00F84ADC">
        <w:rPr>
          <w:color w:val="444444"/>
          <w:sz w:val="28"/>
          <w:szCs w:val="28"/>
        </w:rPr>
        <w:br/>
        <w:t>(именительный падеж) </w:t>
      </w:r>
      <w:r w:rsidRPr="00F84ADC">
        <w:rPr>
          <w:i/>
          <w:iCs/>
          <w:color w:val="444444"/>
          <w:sz w:val="28"/>
          <w:szCs w:val="28"/>
        </w:rPr>
        <w:t>я</w:t>
      </w:r>
      <w:r w:rsidRPr="00F84ADC">
        <w:rPr>
          <w:color w:val="444444"/>
          <w:sz w:val="28"/>
          <w:szCs w:val="28"/>
        </w:rPr>
        <w:t>, </w:t>
      </w:r>
      <w:r w:rsidRPr="00F84ADC">
        <w:rPr>
          <w:i/>
          <w:iCs/>
          <w:color w:val="444444"/>
          <w:sz w:val="28"/>
          <w:szCs w:val="28"/>
        </w:rPr>
        <w:t>те</w:t>
      </w:r>
      <w:r w:rsidRPr="00F84ADC">
        <w:rPr>
          <w:color w:val="444444"/>
          <w:sz w:val="28"/>
          <w:szCs w:val="28"/>
        </w:rPr>
        <w:t> (объектный падеж) </w:t>
      </w:r>
      <w:r w:rsidRPr="00F84ADC">
        <w:rPr>
          <w:i/>
          <w:iCs/>
          <w:color w:val="444444"/>
          <w:sz w:val="28"/>
          <w:szCs w:val="28"/>
        </w:rPr>
        <w:t>меня, мне</w:t>
      </w:r>
      <w:r w:rsidRPr="00F84ADC">
        <w:rPr>
          <w:color w:val="444444"/>
          <w:sz w:val="28"/>
          <w:szCs w:val="28"/>
        </w:rPr>
        <w:t>;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who</w:t>
      </w:r>
      <w:proofErr w:type="spellEnd"/>
      <w:r w:rsidRPr="00F84ADC">
        <w:rPr>
          <w:color w:val="444444"/>
          <w:sz w:val="28"/>
          <w:szCs w:val="28"/>
        </w:rPr>
        <w:t> (именительный падеж) </w:t>
      </w:r>
      <w:r w:rsidRPr="00F84ADC">
        <w:rPr>
          <w:i/>
          <w:iCs/>
          <w:color w:val="444444"/>
          <w:sz w:val="28"/>
          <w:szCs w:val="28"/>
        </w:rPr>
        <w:t>кто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whom</w:t>
      </w:r>
      <w:proofErr w:type="spellEnd"/>
      <w:r w:rsidRPr="00F84ADC">
        <w:rPr>
          <w:color w:val="444444"/>
          <w:sz w:val="28"/>
          <w:szCs w:val="28"/>
        </w:rPr>
        <w:t> (объектный падеж) </w:t>
      </w:r>
      <w:r w:rsidRPr="00F84ADC">
        <w:rPr>
          <w:i/>
          <w:iCs/>
          <w:color w:val="444444"/>
          <w:sz w:val="28"/>
          <w:szCs w:val="28"/>
        </w:rPr>
        <w:t>кого</w:t>
      </w:r>
      <w:r w:rsidRPr="00F84ADC">
        <w:rPr>
          <w:color w:val="444444"/>
          <w:sz w:val="28"/>
          <w:szCs w:val="28"/>
        </w:rPr>
        <w:t>.</w:t>
      </w:r>
      <w:proofErr w:type="gramEnd"/>
      <w:r w:rsidRPr="00F84ADC">
        <w:rPr>
          <w:color w:val="444444"/>
          <w:sz w:val="28"/>
          <w:szCs w:val="28"/>
        </w:rPr>
        <w:br/>
      </w:r>
      <w:proofErr w:type="gramStart"/>
      <w:r w:rsidRPr="00F84ADC">
        <w:rPr>
          <w:color w:val="444444"/>
          <w:sz w:val="28"/>
          <w:szCs w:val="28"/>
        </w:rPr>
        <w:t>Большинство местоимений, однако, не имеет падежных форм, напр.: </w:t>
      </w:r>
      <w:proofErr w:type="spellStart"/>
      <w:r w:rsidRPr="00F84ADC">
        <w:rPr>
          <w:b/>
          <w:bCs/>
          <w:color w:val="444444"/>
          <w:sz w:val="28"/>
          <w:szCs w:val="28"/>
        </w:rPr>
        <w:t>each</w:t>
      </w:r>
      <w:proofErr w:type="spellEnd"/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every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каждый</w:t>
      </w:r>
      <w:r w:rsidRPr="00F84ADC">
        <w:rPr>
          <w:color w:val="444444"/>
          <w:sz w:val="28"/>
          <w:szCs w:val="28"/>
        </w:rPr>
        <w:t>,</w:t>
      </w:r>
      <w:r w:rsidRPr="00F84ADC">
        <w:rPr>
          <w:color w:val="444444"/>
          <w:sz w:val="28"/>
          <w:szCs w:val="28"/>
        </w:rPr>
        <w:br/>
      </w:r>
      <w:proofErr w:type="spellStart"/>
      <w:r w:rsidRPr="00F84ADC">
        <w:rPr>
          <w:b/>
          <w:bCs/>
          <w:color w:val="444444"/>
          <w:sz w:val="28"/>
          <w:szCs w:val="28"/>
        </w:rPr>
        <w:t>both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оба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all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все</w:t>
      </w:r>
      <w:r w:rsidRPr="00F84ADC">
        <w:rPr>
          <w:color w:val="444444"/>
          <w:sz w:val="28"/>
          <w:szCs w:val="28"/>
        </w:rPr>
        <w:t>, </w:t>
      </w:r>
      <w:r w:rsidRPr="00F84ADC">
        <w:rPr>
          <w:i/>
          <w:iCs/>
          <w:color w:val="444444"/>
          <w:sz w:val="28"/>
          <w:szCs w:val="28"/>
        </w:rPr>
        <w:t>все</w:t>
      </w:r>
      <w:r w:rsidRPr="00F84ADC">
        <w:rPr>
          <w:color w:val="444444"/>
          <w:sz w:val="28"/>
          <w:szCs w:val="28"/>
        </w:rPr>
        <w:t>, </w:t>
      </w:r>
      <w:proofErr w:type="spellStart"/>
      <w:r w:rsidRPr="00F84ADC">
        <w:rPr>
          <w:b/>
          <w:bCs/>
          <w:color w:val="444444"/>
          <w:sz w:val="28"/>
          <w:szCs w:val="28"/>
        </w:rPr>
        <w:t>what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что, какой</w:t>
      </w:r>
      <w:r w:rsidRPr="00F84ADC">
        <w:rPr>
          <w:color w:val="444444"/>
          <w:sz w:val="28"/>
          <w:szCs w:val="28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Личные и притяжательные местоимения имеют в 3-м лице отдельные формы для мужского,</w:t>
      </w:r>
      <w:r w:rsidRPr="00F84ADC">
        <w:rPr>
          <w:color w:val="444444"/>
          <w:sz w:val="28"/>
          <w:szCs w:val="28"/>
        </w:rPr>
        <w:br/>
        <w:t>женского и среднего рода. Так, личное 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he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он</w:t>
      </w:r>
      <w:r w:rsidRPr="00F84ADC">
        <w:rPr>
          <w:color w:val="444444"/>
          <w:sz w:val="28"/>
          <w:szCs w:val="28"/>
        </w:rPr>
        <w:t> и притяжательное</w:t>
      </w:r>
      <w:r w:rsidRPr="00F84ADC">
        <w:rPr>
          <w:color w:val="444444"/>
          <w:sz w:val="28"/>
          <w:szCs w:val="28"/>
        </w:rPr>
        <w:br/>
        <w:t>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his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его</w:t>
      </w:r>
      <w:r w:rsidRPr="00F84ADC">
        <w:rPr>
          <w:color w:val="444444"/>
          <w:sz w:val="28"/>
          <w:szCs w:val="28"/>
        </w:rPr>
        <w:t> заменяют существительные, обозначающие существа мужского пола.</w:t>
      </w:r>
      <w:r w:rsidRPr="00F84ADC">
        <w:rPr>
          <w:color w:val="444444"/>
          <w:sz w:val="28"/>
          <w:szCs w:val="28"/>
        </w:rPr>
        <w:br/>
        <w:t>Личное 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she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она</w:t>
      </w:r>
      <w:r w:rsidRPr="00F84ADC">
        <w:rPr>
          <w:color w:val="444444"/>
          <w:sz w:val="28"/>
          <w:szCs w:val="28"/>
        </w:rPr>
        <w:t> и притяжательное 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her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ее</w:t>
      </w:r>
      <w:r w:rsidRPr="00F84ADC">
        <w:rPr>
          <w:color w:val="444444"/>
          <w:sz w:val="28"/>
          <w:szCs w:val="28"/>
        </w:rPr>
        <w:br/>
        <w:t>заменяют существительные, обозначающие существа женского пола. Личное 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it</w:t>
      </w:r>
      <w:proofErr w:type="spellEnd"/>
      <w:r w:rsidRPr="00F84ADC">
        <w:rPr>
          <w:color w:val="444444"/>
          <w:sz w:val="28"/>
          <w:szCs w:val="28"/>
        </w:rPr>
        <w:br/>
      </w:r>
      <w:r w:rsidRPr="00F84ADC">
        <w:rPr>
          <w:i/>
          <w:iCs/>
          <w:color w:val="444444"/>
          <w:sz w:val="28"/>
          <w:szCs w:val="28"/>
        </w:rPr>
        <w:t>он, она, оно</w:t>
      </w:r>
      <w:r w:rsidRPr="00F84ADC">
        <w:rPr>
          <w:color w:val="444444"/>
          <w:sz w:val="28"/>
          <w:szCs w:val="28"/>
        </w:rPr>
        <w:t> и притяжательное местоимение </w:t>
      </w:r>
      <w:proofErr w:type="spellStart"/>
      <w:r w:rsidRPr="00F84ADC">
        <w:rPr>
          <w:b/>
          <w:bCs/>
          <w:color w:val="444444"/>
          <w:sz w:val="28"/>
          <w:szCs w:val="28"/>
        </w:rPr>
        <w:t>its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его, ее</w:t>
      </w:r>
      <w:r w:rsidRPr="00F84ADC">
        <w:rPr>
          <w:color w:val="444444"/>
          <w:sz w:val="28"/>
          <w:szCs w:val="28"/>
        </w:rPr>
        <w:t> заменяют существительные,</w:t>
      </w:r>
      <w:r w:rsidRPr="00F84ADC">
        <w:rPr>
          <w:color w:val="444444"/>
          <w:sz w:val="28"/>
          <w:szCs w:val="28"/>
        </w:rPr>
        <w:br/>
        <w:t>обозначающие неодушевленные предметы. Поскольку в английском языке имена существительные</w:t>
      </w:r>
      <w:r w:rsidRPr="00F84ADC">
        <w:rPr>
          <w:color w:val="444444"/>
          <w:sz w:val="28"/>
          <w:szCs w:val="28"/>
        </w:rPr>
        <w:br/>
        <w:t>не имеют особых родовых окончаний, местоимения </w:t>
      </w:r>
      <w:proofErr w:type="spellStart"/>
      <w:r w:rsidRPr="00F84ADC">
        <w:rPr>
          <w:b/>
          <w:bCs/>
          <w:color w:val="444444"/>
          <w:sz w:val="28"/>
          <w:szCs w:val="28"/>
        </w:rPr>
        <w:t>he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she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it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his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her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its</w:t>
      </w:r>
      <w:proofErr w:type="spellEnd"/>
      <w:r w:rsidRPr="00F84ADC">
        <w:rPr>
          <w:color w:val="444444"/>
          <w:sz w:val="28"/>
          <w:szCs w:val="28"/>
        </w:rPr>
        <w:br/>
        <w:t>являются единственными внешними показателями рода существительных, которые они заменяют.</w:t>
      </w:r>
      <w:r w:rsidRPr="00F84ADC">
        <w:rPr>
          <w:color w:val="444444"/>
          <w:sz w:val="28"/>
          <w:szCs w:val="28"/>
        </w:rPr>
        <w:br/>
      </w:r>
      <w:proofErr w:type="gramStart"/>
      <w:r w:rsidRPr="00F84ADC">
        <w:rPr>
          <w:color w:val="444444"/>
          <w:sz w:val="28"/>
          <w:szCs w:val="28"/>
        </w:rPr>
        <w:t>Другие английские местоимения не имеют отдельных форм, обозначающих род, и одна и та же форма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lastRenderedPageBreak/>
        <w:t>местоимения может заменять существительные, обозначающие как существа мужского или женского пола,</w:t>
      </w:r>
      <w:r w:rsidRPr="00F84ADC">
        <w:rPr>
          <w:color w:val="444444"/>
          <w:sz w:val="28"/>
          <w:szCs w:val="28"/>
        </w:rPr>
        <w:br/>
        <w:t>так и неодушевленные предметы: </w:t>
      </w:r>
      <w:proofErr w:type="spellStart"/>
      <w:r w:rsidRPr="00F84ADC">
        <w:rPr>
          <w:b/>
          <w:bCs/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этот, эта, это</w:t>
      </w:r>
      <w:r w:rsidRPr="00F84ADC">
        <w:rPr>
          <w:color w:val="444444"/>
          <w:sz w:val="28"/>
          <w:szCs w:val="28"/>
        </w:rPr>
        <w:t>; </w:t>
      </w:r>
      <w:proofErr w:type="spellStart"/>
      <w:r w:rsidRPr="00F84ADC">
        <w:rPr>
          <w:b/>
          <w:bCs/>
          <w:color w:val="444444"/>
          <w:sz w:val="28"/>
          <w:szCs w:val="28"/>
        </w:rPr>
        <w:t>which</w:t>
      </w:r>
      <w:proofErr w:type="spellEnd"/>
      <w:r w:rsidRPr="00F84ADC">
        <w:rPr>
          <w:color w:val="444444"/>
          <w:sz w:val="28"/>
          <w:szCs w:val="28"/>
        </w:rPr>
        <w:t> </w:t>
      </w:r>
      <w:r w:rsidRPr="00F84ADC">
        <w:rPr>
          <w:i/>
          <w:iCs/>
          <w:color w:val="444444"/>
          <w:sz w:val="28"/>
          <w:szCs w:val="28"/>
        </w:rPr>
        <w:t>который, которая, которое</w:t>
      </w:r>
      <w:r w:rsidRPr="00F84ADC">
        <w:rPr>
          <w:color w:val="444444"/>
          <w:sz w:val="28"/>
          <w:szCs w:val="28"/>
        </w:rPr>
        <w:br/>
        <w:t>и др.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Местоимения могут употребляться в предложении в функции: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>a) подлежащего: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</w:rPr>
        <w:t>Не</w:t>
      </w:r>
      <w:r w:rsidRPr="00F84ADC">
        <w:rPr>
          <w:color w:val="444444"/>
          <w:sz w:val="28"/>
          <w:szCs w:val="28"/>
          <w:lang w:val="en-US"/>
        </w:rPr>
        <w:t xml:space="preserve"> is a doctor. - </w:t>
      </w:r>
      <w:r w:rsidRPr="00F84ADC">
        <w:rPr>
          <w:color w:val="444444"/>
          <w:sz w:val="28"/>
          <w:szCs w:val="28"/>
        </w:rPr>
        <w:t>Он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врач</w:t>
      </w:r>
      <w:r w:rsidRPr="00F84ADC">
        <w:rPr>
          <w:color w:val="444444"/>
          <w:sz w:val="28"/>
          <w:szCs w:val="28"/>
          <w:lang w:val="en-US"/>
        </w:rPr>
        <w:t>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b) именной части сказуемого: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The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red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pencil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mine</w:t>
      </w:r>
      <w:proofErr w:type="spellEnd"/>
      <w:r w:rsidRPr="00F84ADC">
        <w:rPr>
          <w:color w:val="444444"/>
          <w:sz w:val="28"/>
          <w:szCs w:val="28"/>
        </w:rPr>
        <w:t>. - Красный карандаш мой.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c) дополнения (прямого, беспредложного косвенного и предложного косвенного):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I have not seen him.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Я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его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не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видел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Show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letter</w:t>
      </w:r>
      <w:proofErr w:type="spellEnd"/>
      <w:r w:rsidRPr="00F84ADC">
        <w:rPr>
          <w:color w:val="444444"/>
          <w:sz w:val="28"/>
          <w:szCs w:val="28"/>
        </w:rPr>
        <w:t>. - Покажите мне это письмо.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I </w:t>
      </w:r>
      <w:proofErr w:type="spellStart"/>
      <w:r w:rsidRPr="00F84ADC">
        <w:rPr>
          <w:color w:val="444444"/>
          <w:sz w:val="28"/>
          <w:szCs w:val="28"/>
        </w:rPr>
        <w:t>didn’t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speak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to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them</w:t>
      </w:r>
      <w:proofErr w:type="spellEnd"/>
      <w:r w:rsidRPr="00F84ADC">
        <w:rPr>
          <w:color w:val="444444"/>
          <w:sz w:val="28"/>
          <w:szCs w:val="28"/>
        </w:rPr>
        <w:t>. - Я не говорил с ними.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d) определения: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I </w:t>
      </w:r>
      <w:proofErr w:type="spellStart"/>
      <w:r w:rsidRPr="00F84ADC">
        <w:rPr>
          <w:color w:val="444444"/>
          <w:sz w:val="28"/>
          <w:szCs w:val="28"/>
        </w:rPr>
        <w:t>cannot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find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my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pencil</w:t>
      </w:r>
      <w:proofErr w:type="spellEnd"/>
      <w:r w:rsidRPr="00F84ADC">
        <w:rPr>
          <w:color w:val="444444"/>
          <w:sz w:val="28"/>
          <w:szCs w:val="28"/>
        </w:rPr>
        <w:t>. - Я не могу найти своего карандаша.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Местоимения, употребляющиеся в функции подлежащего именной части сказуемого и дополнения, являются местоимениями-существительными, так как они выполняют синтаксические функции существительного. Местоимения же, употребляющиеся в функции определения, являются местоимениями-прилагательными, так как они выполняют синтаксические функции прилагательного.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Многие местоимения в одних случаях выступают в качестве местоимений-существительных,</w:t>
      </w:r>
      <w:r w:rsidRPr="00F84ADC">
        <w:rPr>
          <w:color w:val="444444"/>
          <w:sz w:val="28"/>
          <w:szCs w:val="28"/>
        </w:rPr>
        <w:br/>
        <w:t>а в других - в качестве местоимений-прилагательных: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an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English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book</w:t>
      </w:r>
      <w:proofErr w:type="spellEnd"/>
      <w:r w:rsidRPr="00F84ADC">
        <w:rPr>
          <w:color w:val="444444"/>
          <w:sz w:val="28"/>
          <w:szCs w:val="28"/>
        </w:rPr>
        <w:t xml:space="preserve"> (местоимение-существительное; служит подлежащим). - Это английская книга.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I’ll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take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book</w:t>
      </w:r>
      <w:proofErr w:type="spellEnd"/>
      <w:r w:rsidRPr="00F84ADC">
        <w:rPr>
          <w:color w:val="444444"/>
          <w:sz w:val="28"/>
          <w:szCs w:val="28"/>
        </w:rPr>
        <w:t xml:space="preserve"> (местоимение-прилагательное; служит определением). - Я возьму эту книгу.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lastRenderedPageBreak/>
        <w:t>He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has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read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all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there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on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subject</w:t>
      </w:r>
      <w:proofErr w:type="spellEnd"/>
      <w:r w:rsidRPr="00F84ADC">
        <w:rPr>
          <w:color w:val="444444"/>
          <w:sz w:val="28"/>
          <w:szCs w:val="28"/>
        </w:rPr>
        <w:t xml:space="preserve"> (местоимение-существительное; служит дополнением). - Он читал все, что имеется по этому вопросу.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It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rained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all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day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yesterday</w:t>
      </w:r>
      <w:proofErr w:type="spellEnd"/>
      <w:r w:rsidRPr="00F84ADC">
        <w:rPr>
          <w:color w:val="444444"/>
          <w:sz w:val="28"/>
          <w:szCs w:val="28"/>
        </w:rPr>
        <w:t xml:space="preserve"> (местоимение-прилагательное; служит определением). - Вчера весь день шел дождь.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Большинство местоимений-прилагательных, являясь определениями существительных, одновременно являются их определителями, </w:t>
      </w:r>
      <w:proofErr w:type="gramStart"/>
      <w:r w:rsidRPr="00F84ADC">
        <w:rPr>
          <w:color w:val="444444"/>
          <w:sz w:val="28"/>
          <w:szCs w:val="28"/>
        </w:rPr>
        <w:t>исключая</w:t>
      </w:r>
      <w:proofErr w:type="gramEnd"/>
      <w:r w:rsidRPr="00F84ADC">
        <w:rPr>
          <w:color w:val="444444"/>
          <w:sz w:val="28"/>
          <w:szCs w:val="28"/>
        </w:rPr>
        <w:t xml:space="preserve"> поэтому употребление артикля перед существительными, к которым они относятся: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This book is interesting.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Эта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книга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интересная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My room is very light.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Моя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комната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очень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светлая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Each student has a dictionary.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У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каждого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студента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есть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словарь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Which book is yours?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Какая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книга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ваша</w:t>
      </w:r>
      <w:r w:rsidRPr="00F84ADC">
        <w:rPr>
          <w:color w:val="444444"/>
          <w:sz w:val="28"/>
          <w:szCs w:val="28"/>
          <w:lang w:val="en-US"/>
        </w:rPr>
        <w:t>?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gramStart"/>
      <w:r w:rsidRPr="00F84ADC">
        <w:rPr>
          <w:color w:val="444444"/>
          <w:sz w:val="28"/>
          <w:szCs w:val="28"/>
        </w:rPr>
        <w:t>Местоимения делятся на следующие группы: личные, притяжательные, возвратные, взаимные, указательные, вопросительные, относительные и неопределенные.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Личным местоимениям соответствуют притяжательные местоимения, выражающие принадлежность и отвечающие на вопрос </w:t>
      </w:r>
      <w:proofErr w:type="spellStart"/>
      <w:r w:rsidRPr="00F84ADC">
        <w:rPr>
          <w:color w:val="444444"/>
          <w:sz w:val="28"/>
          <w:szCs w:val="28"/>
        </w:rPr>
        <w:t>whose</w:t>
      </w:r>
      <w:proofErr w:type="spellEnd"/>
      <w:r w:rsidRPr="00F84ADC">
        <w:rPr>
          <w:color w:val="444444"/>
          <w:sz w:val="28"/>
          <w:szCs w:val="28"/>
        </w:rPr>
        <w:t>? чей? Притяжательные местоимения имеют две формы: одну, служащую местоимением-прилагательным, и другую, служащую местоимением-существительным.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  <w:u w:val="single"/>
        </w:rPr>
        <w:t>Единственное число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 xml:space="preserve">1-е I </w:t>
      </w:r>
      <w:proofErr w:type="spellStart"/>
      <w:r w:rsidRPr="00F84ADC">
        <w:rPr>
          <w:color w:val="444444"/>
          <w:sz w:val="28"/>
          <w:szCs w:val="28"/>
        </w:rPr>
        <w:t>my</w:t>
      </w:r>
      <w:proofErr w:type="spellEnd"/>
      <w:r w:rsidRPr="00F84ADC">
        <w:rPr>
          <w:color w:val="444444"/>
          <w:sz w:val="28"/>
          <w:szCs w:val="28"/>
        </w:rPr>
        <w:t xml:space="preserve"> мой, </w:t>
      </w:r>
      <w:proofErr w:type="gramStart"/>
      <w:r w:rsidRPr="00F84ADC">
        <w:rPr>
          <w:color w:val="444444"/>
          <w:sz w:val="28"/>
          <w:szCs w:val="28"/>
        </w:rPr>
        <w:t>моя</w:t>
      </w:r>
      <w:proofErr w:type="gramEnd"/>
      <w:r w:rsidRPr="00F84ADC">
        <w:rPr>
          <w:color w:val="444444"/>
          <w:sz w:val="28"/>
          <w:szCs w:val="28"/>
        </w:rPr>
        <w:t>, мое, мои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>2-е - -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 xml:space="preserve">3-е </w:t>
      </w:r>
      <w:proofErr w:type="spellStart"/>
      <w:r w:rsidRPr="00F84ADC">
        <w:rPr>
          <w:color w:val="444444"/>
          <w:sz w:val="28"/>
          <w:szCs w:val="28"/>
        </w:rPr>
        <w:t>he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she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it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his</w:t>
      </w:r>
      <w:proofErr w:type="spellEnd"/>
      <w:r w:rsidRPr="00F84ADC">
        <w:rPr>
          <w:color w:val="444444"/>
          <w:sz w:val="28"/>
          <w:szCs w:val="28"/>
        </w:rPr>
        <w:t xml:space="preserve"> его </w:t>
      </w:r>
      <w:proofErr w:type="spellStart"/>
      <w:r w:rsidRPr="00F84ADC">
        <w:rPr>
          <w:color w:val="444444"/>
          <w:sz w:val="28"/>
          <w:szCs w:val="28"/>
        </w:rPr>
        <w:t>her</w:t>
      </w:r>
      <w:proofErr w:type="spellEnd"/>
      <w:r w:rsidRPr="00F84ADC">
        <w:rPr>
          <w:color w:val="444444"/>
          <w:sz w:val="28"/>
          <w:szCs w:val="28"/>
        </w:rPr>
        <w:t xml:space="preserve"> ее </w:t>
      </w:r>
      <w:proofErr w:type="spellStart"/>
      <w:r w:rsidRPr="00F84ADC">
        <w:rPr>
          <w:color w:val="444444"/>
          <w:sz w:val="28"/>
          <w:szCs w:val="28"/>
        </w:rPr>
        <w:t>its</w:t>
      </w:r>
      <w:proofErr w:type="spellEnd"/>
      <w:r w:rsidRPr="00F84ADC">
        <w:rPr>
          <w:color w:val="444444"/>
          <w:sz w:val="28"/>
          <w:szCs w:val="28"/>
        </w:rPr>
        <w:t xml:space="preserve"> его, ее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  <w:u w:val="single"/>
        </w:rPr>
        <w:t>Множественное число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 xml:space="preserve">1-е 2-е 3-е </w:t>
      </w:r>
      <w:proofErr w:type="spellStart"/>
      <w:r w:rsidRPr="00F84ADC">
        <w:rPr>
          <w:color w:val="444444"/>
          <w:sz w:val="28"/>
          <w:szCs w:val="28"/>
        </w:rPr>
        <w:t>we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you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they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our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gramStart"/>
      <w:r w:rsidRPr="00F84ADC">
        <w:rPr>
          <w:color w:val="444444"/>
          <w:sz w:val="28"/>
          <w:szCs w:val="28"/>
        </w:rPr>
        <w:t>наш</w:t>
      </w:r>
      <w:proofErr w:type="gramEnd"/>
      <w:r w:rsidRPr="00F84ADC">
        <w:rPr>
          <w:color w:val="444444"/>
          <w:sz w:val="28"/>
          <w:szCs w:val="28"/>
        </w:rPr>
        <w:t xml:space="preserve">, наша, наше, наши </w:t>
      </w:r>
      <w:proofErr w:type="spellStart"/>
      <w:r w:rsidRPr="00F84ADC">
        <w:rPr>
          <w:color w:val="444444"/>
          <w:sz w:val="28"/>
          <w:szCs w:val="28"/>
        </w:rPr>
        <w:t>your</w:t>
      </w:r>
      <w:proofErr w:type="spellEnd"/>
      <w:r w:rsidRPr="00F84ADC">
        <w:rPr>
          <w:color w:val="444444"/>
          <w:sz w:val="28"/>
          <w:szCs w:val="28"/>
        </w:rPr>
        <w:t xml:space="preserve"> ваш, ваша, ваше, ваши </w:t>
      </w:r>
      <w:proofErr w:type="spellStart"/>
      <w:r w:rsidRPr="00F84ADC">
        <w:rPr>
          <w:color w:val="444444"/>
          <w:sz w:val="28"/>
          <w:szCs w:val="28"/>
        </w:rPr>
        <w:t>their</w:t>
      </w:r>
      <w:proofErr w:type="spellEnd"/>
      <w:r w:rsidRPr="00F84ADC">
        <w:rPr>
          <w:color w:val="444444"/>
          <w:sz w:val="28"/>
          <w:szCs w:val="28"/>
        </w:rPr>
        <w:t xml:space="preserve"> их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Притяжательное местоимение в этой форме всегда стоит перед существительным, к которому оно относится. Являясь определителем существительного, оно исключает употребление артикля перед этим существительным: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lastRenderedPageBreak/>
        <w:t xml:space="preserve">My pencil is on the table.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Мой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карандаш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на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столе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He gave me his address.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Он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дал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мне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свой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адрес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Если существительному предшествуют другие определения, то притяжательное местоимение,</w:t>
      </w:r>
      <w:r w:rsidRPr="00F84ADC">
        <w:rPr>
          <w:color w:val="444444"/>
          <w:sz w:val="28"/>
          <w:szCs w:val="28"/>
        </w:rPr>
        <w:br/>
        <w:t>как всякий определитель, ставится перед ними: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Where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my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red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pencil</w:t>
      </w:r>
      <w:proofErr w:type="spellEnd"/>
      <w:r w:rsidRPr="00F84ADC">
        <w:rPr>
          <w:color w:val="444444"/>
          <w:sz w:val="28"/>
          <w:szCs w:val="28"/>
        </w:rPr>
        <w:t>? - Где мой красный карандаш?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His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elder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brother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lives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in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Leningrad</w:t>
      </w:r>
      <w:proofErr w:type="spellEnd"/>
      <w:r w:rsidRPr="00F84ADC">
        <w:rPr>
          <w:color w:val="444444"/>
          <w:sz w:val="28"/>
          <w:szCs w:val="28"/>
        </w:rPr>
        <w:t>. - Его старший брат живет в Ленинграде.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Притяжательное местоимение, как и артикль, ставится после </w:t>
      </w:r>
      <w:proofErr w:type="spellStart"/>
      <w:r w:rsidRPr="00F84ADC">
        <w:rPr>
          <w:b/>
          <w:bCs/>
          <w:color w:val="444444"/>
          <w:sz w:val="28"/>
          <w:szCs w:val="28"/>
        </w:rPr>
        <w:t>all</w:t>
      </w:r>
      <w:proofErr w:type="spellEnd"/>
      <w:r w:rsidRPr="00F84ADC">
        <w:rPr>
          <w:color w:val="444444"/>
          <w:sz w:val="28"/>
          <w:szCs w:val="28"/>
        </w:rPr>
        <w:t> и </w:t>
      </w:r>
      <w:proofErr w:type="spellStart"/>
      <w:r w:rsidRPr="00F84ADC">
        <w:rPr>
          <w:b/>
          <w:bCs/>
          <w:color w:val="444444"/>
          <w:sz w:val="28"/>
          <w:szCs w:val="28"/>
        </w:rPr>
        <w:t>both</w:t>
      </w:r>
      <w:proofErr w:type="spellEnd"/>
      <w:r w:rsidRPr="00F84ADC">
        <w:rPr>
          <w:color w:val="444444"/>
          <w:sz w:val="28"/>
          <w:szCs w:val="28"/>
        </w:rPr>
        <w:t>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All my pencils are in that box.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Все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мои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карандаши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в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этой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коробке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 xml:space="preserve">Both his brothers live there.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Оба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его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брата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живут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там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После притяжательных местоимений в этой форме (</w:t>
      </w:r>
      <w:proofErr w:type="spellStart"/>
      <w:r w:rsidRPr="00F84ADC">
        <w:rPr>
          <w:b/>
          <w:bCs/>
          <w:color w:val="444444"/>
          <w:sz w:val="28"/>
          <w:szCs w:val="28"/>
        </w:rPr>
        <w:t>theirs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yours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ours</w:t>
      </w:r>
      <w:proofErr w:type="spellEnd"/>
      <w:r w:rsidRPr="00F84ADC">
        <w:rPr>
          <w:color w:val="444444"/>
          <w:sz w:val="28"/>
          <w:szCs w:val="28"/>
        </w:rPr>
        <w:t>) существительные</w:t>
      </w:r>
      <w:r w:rsidRPr="00F84ADC">
        <w:rPr>
          <w:color w:val="444444"/>
          <w:sz w:val="28"/>
          <w:szCs w:val="28"/>
        </w:rPr>
        <w:br/>
        <w:t>никогда не ставятся, поскольку сами притяжательные местоимения</w:t>
      </w:r>
      <w:r w:rsidRPr="00F84ADC">
        <w:rPr>
          <w:color w:val="444444"/>
          <w:sz w:val="28"/>
          <w:szCs w:val="28"/>
        </w:rPr>
        <w:br/>
        <w:t>употребляются вместо существительных. Эти местоимения выполняют в предложении функцию</w:t>
      </w:r>
      <w:r w:rsidRPr="00F84ADC">
        <w:rPr>
          <w:color w:val="444444"/>
          <w:sz w:val="28"/>
          <w:szCs w:val="28"/>
        </w:rPr>
        <w:br/>
        <w:t>подлежащего, дополнения или именной части сказуемого: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  <w:lang w:val="en-US"/>
        </w:rPr>
        <w:t>This is not my pencil, mine is blue (</w:t>
      </w:r>
      <w:r w:rsidRPr="00F84ADC">
        <w:rPr>
          <w:color w:val="444444"/>
          <w:sz w:val="28"/>
          <w:szCs w:val="28"/>
        </w:rPr>
        <w:t>подлежащее</w:t>
      </w:r>
      <w:r w:rsidRPr="00F84ADC">
        <w:rPr>
          <w:color w:val="444444"/>
          <w:sz w:val="28"/>
          <w:szCs w:val="28"/>
          <w:lang w:val="en-US"/>
        </w:rPr>
        <w:t xml:space="preserve">). </w:t>
      </w:r>
      <w:proofErr w:type="gramStart"/>
      <w:r w:rsidRPr="00F84ADC">
        <w:rPr>
          <w:color w:val="444444"/>
          <w:sz w:val="28"/>
          <w:szCs w:val="28"/>
          <w:lang w:val="en-US"/>
        </w:rPr>
        <w:t xml:space="preserve">- </w:t>
      </w:r>
      <w:r w:rsidRPr="00F84ADC">
        <w:rPr>
          <w:color w:val="444444"/>
          <w:sz w:val="28"/>
          <w:szCs w:val="28"/>
        </w:rPr>
        <w:t>Это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не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мой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карандаш</w:t>
      </w:r>
      <w:r w:rsidRPr="00F84ADC">
        <w:rPr>
          <w:color w:val="444444"/>
          <w:sz w:val="28"/>
          <w:szCs w:val="28"/>
          <w:lang w:val="en-US"/>
        </w:rPr>
        <w:t xml:space="preserve">, </w:t>
      </w:r>
      <w:r w:rsidRPr="00F84ADC">
        <w:rPr>
          <w:color w:val="444444"/>
          <w:sz w:val="28"/>
          <w:szCs w:val="28"/>
        </w:rPr>
        <w:t>мой</w:t>
      </w:r>
      <w:r w:rsidRPr="00F84ADC">
        <w:rPr>
          <w:color w:val="444444"/>
          <w:sz w:val="28"/>
          <w:szCs w:val="28"/>
          <w:lang w:val="en-US"/>
        </w:rPr>
        <w:t xml:space="preserve"> - </w:t>
      </w:r>
      <w:r w:rsidRPr="00F84ADC">
        <w:rPr>
          <w:color w:val="444444"/>
          <w:sz w:val="28"/>
          <w:szCs w:val="28"/>
        </w:rPr>
        <w:t>синий</w:t>
      </w:r>
      <w:r w:rsidRPr="00F84ADC">
        <w:rPr>
          <w:color w:val="444444"/>
          <w:sz w:val="28"/>
          <w:szCs w:val="28"/>
          <w:lang w:val="en-US"/>
        </w:rPr>
        <w:t>.</w:t>
      </w:r>
      <w:proofErr w:type="gramEnd"/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  <w:lang w:val="en-US"/>
        </w:rPr>
        <w:t xml:space="preserve">I have broken my pencil. </w:t>
      </w:r>
      <w:proofErr w:type="spellStart"/>
      <w:r w:rsidRPr="00F84ADC">
        <w:rPr>
          <w:color w:val="444444"/>
          <w:sz w:val="28"/>
          <w:szCs w:val="28"/>
        </w:rPr>
        <w:t>Please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give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yours</w:t>
      </w:r>
      <w:proofErr w:type="spellEnd"/>
      <w:r w:rsidRPr="00F84ADC">
        <w:rPr>
          <w:color w:val="444444"/>
          <w:sz w:val="28"/>
          <w:szCs w:val="28"/>
        </w:rPr>
        <w:t xml:space="preserve"> (прямое дополнение). - Я сломал свой карандаш. Пожалуйста, дайте мне </w:t>
      </w:r>
      <w:proofErr w:type="gramStart"/>
      <w:r w:rsidRPr="00F84ADC">
        <w:rPr>
          <w:color w:val="444444"/>
          <w:sz w:val="28"/>
          <w:szCs w:val="28"/>
        </w:rPr>
        <w:t>ваш</w:t>
      </w:r>
      <w:proofErr w:type="gramEnd"/>
      <w:r w:rsidRPr="00F84ADC">
        <w:rPr>
          <w:color w:val="444444"/>
          <w:sz w:val="28"/>
          <w:szCs w:val="28"/>
        </w:rPr>
        <w:t>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proofErr w:type="spellStart"/>
      <w:r w:rsidRPr="00F84ADC">
        <w:rPr>
          <w:color w:val="444444"/>
          <w:sz w:val="28"/>
          <w:szCs w:val="28"/>
        </w:rPr>
        <w:t>This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book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is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mine</w:t>
      </w:r>
      <w:proofErr w:type="spellEnd"/>
      <w:r w:rsidRPr="00F84ADC">
        <w:rPr>
          <w:color w:val="444444"/>
          <w:sz w:val="28"/>
          <w:szCs w:val="28"/>
        </w:rPr>
        <w:t xml:space="preserve"> (именная часть сказуемого). - Эта книга моя.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Русское притяжательное местоимение </w:t>
      </w:r>
      <w:r w:rsidRPr="00F84ADC">
        <w:rPr>
          <w:i/>
          <w:iCs/>
          <w:color w:val="444444"/>
          <w:sz w:val="28"/>
          <w:szCs w:val="28"/>
        </w:rPr>
        <w:t>свой</w:t>
      </w:r>
      <w:r w:rsidRPr="00F84ADC">
        <w:rPr>
          <w:color w:val="444444"/>
          <w:sz w:val="28"/>
          <w:szCs w:val="28"/>
        </w:rPr>
        <w:t> может относиться ко всем трем лицам</w:t>
      </w:r>
      <w:r w:rsidRPr="00F84ADC">
        <w:rPr>
          <w:color w:val="444444"/>
          <w:sz w:val="28"/>
          <w:szCs w:val="28"/>
        </w:rPr>
        <w:br/>
        <w:t>единственного и множественного числа: я дал ему </w:t>
      </w:r>
      <w:r w:rsidRPr="00F84ADC">
        <w:rPr>
          <w:i/>
          <w:iCs/>
          <w:color w:val="444444"/>
          <w:sz w:val="28"/>
          <w:szCs w:val="28"/>
        </w:rPr>
        <w:t>свою</w:t>
      </w:r>
      <w:r w:rsidRPr="00F84ADC">
        <w:rPr>
          <w:color w:val="444444"/>
          <w:sz w:val="28"/>
          <w:szCs w:val="28"/>
        </w:rPr>
        <w:t> книгу, он (она) да</w:t>
      </w:r>
      <w:proofErr w:type="gramStart"/>
      <w:r w:rsidRPr="00F84ADC">
        <w:rPr>
          <w:color w:val="444444"/>
          <w:sz w:val="28"/>
          <w:szCs w:val="28"/>
        </w:rPr>
        <w:t>л(</w:t>
      </w:r>
      <w:proofErr w:type="gramEnd"/>
      <w:r w:rsidRPr="00F84ADC">
        <w:rPr>
          <w:color w:val="444444"/>
          <w:sz w:val="28"/>
          <w:szCs w:val="28"/>
        </w:rPr>
        <w:t>а) мне </w:t>
      </w:r>
      <w:r w:rsidRPr="00F84ADC">
        <w:rPr>
          <w:i/>
          <w:iCs/>
          <w:color w:val="444444"/>
          <w:sz w:val="28"/>
          <w:szCs w:val="28"/>
        </w:rPr>
        <w:t>свою</w:t>
      </w:r>
      <w:r w:rsidRPr="00F84ADC">
        <w:rPr>
          <w:color w:val="444444"/>
          <w:sz w:val="28"/>
          <w:szCs w:val="28"/>
        </w:rPr>
        <w:br/>
        <w:t>книгу, мы дали им </w:t>
      </w:r>
      <w:r w:rsidRPr="00F84ADC">
        <w:rPr>
          <w:i/>
          <w:iCs/>
          <w:color w:val="444444"/>
          <w:sz w:val="28"/>
          <w:szCs w:val="28"/>
        </w:rPr>
        <w:t>свои книги</w:t>
      </w:r>
      <w:r w:rsidRPr="00F84ADC">
        <w:rPr>
          <w:color w:val="444444"/>
          <w:sz w:val="28"/>
          <w:szCs w:val="28"/>
        </w:rPr>
        <w:t> и т. д.</w:t>
      </w:r>
      <w:r w:rsidRPr="00F84ADC">
        <w:rPr>
          <w:color w:val="444444"/>
          <w:sz w:val="28"/>
          <w:szCs w:val="28"/>
        </w:rPr>
        <w:br/>
      </w:r>
      <w:r w:rsidRPr="00F84ADC">
        <w:rPr>
          <w:color w:val="444444"/>
          <w:sz w:val="28"/>
          <w:szCs w:val="28"/>
        </w:rPr>
        <w:br/>
        <w:t>В английском языке нет особой формы притяжательного местоимения, соответствующей русскому</w:t>
      </w:r>
      <w:r w:rsidRPr="00F84ADC">
        <w:rPr>
          <w:color w:val="444444"/>
          <w:sz w:val="28"/>
          <w:szCs w:val="28"/>
        </w:rPr>
        <w:br/>
        <w:t>местоимению </w:t>
      </w:r>
      <w:r w:rsidRPr="00F84ADC">
        <w:rPr>
          <w:i/>
          <w:iCs/>
          <w:color w:val="444444"/>
          <w:sz w:val="28"/>
          <w:szCs w:val="28"/>
        </w:rPr>
        <w:t>свой</w:t>
      </w:r>
      <w:r w:rsidRPr="00F84ADC">
        <w:rPr>
          <w:color w:val="444444"/>
          <w:sz w:val="28"/>
          <w:szCs w:val="28"/>
        </w:rPr>
        <w:t>, и оно переводится одним из притяжательных</w:t>
      </w:r>
      <w:r w:rsidRPr="00F84ADC">
        <w:rPr>
          <w:color w:val="444444"/>
          <w:sz w:val="28"/>
          <w:szCs w:val="28"/>
        </w:rPr>
        <w:br/>
        <w:t>местоимений </w:t>
      </w:r>
      <w:proofErr w:type="spellStart"/>
      <w:r w:rsidRPr="00F84ADC">
        <w:rPr>
          <w:b/>
          <w:bCs/>
          <w:color w:val="444444"/>
          <w:sz w:val="28"/>
          <w:szCs w:val="28"/>
        </w:rPr>
        <w:t>my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mine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his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her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hers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your</w:t>
      </w:r>
      <w:proofErr w:type="spellEnd"/>
      <w:r w:rsidRPr="00F84ADC">
        <w:rPr>
          <w:b/>
          <w:bCs/>
          <w:color w:val="444444"/>
          <w:sz w:val="28"/>
          <w:szCs w:val="28"/>
        </w:rPr>
        <w:t xml:space="preserve">, </w:t>
      </w:r>
      <w:proofErr w:type="spellStart"/>
      <w:r w:rsidRPr="00F84ADC">
        <w:rPr>
          <w:b/>
          <w:bCs/>
          <w:color w:val="444444"/>
          <w:sz w:val="28"/>
          <w:szCs w:val="28"/>
        </w:rPr>
        <w:t>yours</w:t>
      </w:r>
      <w:proofErr w:type="spellEnd"/>
      <w:r w:rsidRPr="00F84ADC">
        <w:rPr>
          <w:color w:val="444444"/>
          <w:sz w:val="28"/>
          <w:szCs w:val="28"/>
        </w:rPr>
        <w:t> и т. д. в зависимости от лица подлежащего: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</w:rPr>
        <w:t>Я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сломал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свое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перо</w:t>
      </w:r>
      <w:r w:rsidRPr="00F84ADC">
        <w:rPr>
          <w:color w:val="444444"/>
          <w:sz w:val="28"/>
          <w:szCs w:val="28"/>
          <w:lang w:val="en-US"/>
        </w:rPr>
        <w:t>. - I have broken my pen.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  <w:lang w:val="en-US"/>
        </w:rPr>
      </w:pPr>
      <w:r w:rsidRPr="00F84ADC">
        <w:rPr>
          <w:color w:val="444444"/>
          <w:sz w:val="28"/>
          <w:szCs w:val="28"/>
        </w:rPr>
        <w:lastRenderedPageBreak/>
        <w:t>Она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потеряла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свой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карандаш</w:t>
      </w:r>
      <w:r w:rsidRPr="00F84ADC">
        <w:rPr>
          <w:color w:val="444444"/>
          <w:sz w:val="28"/>
          <w:szCs w:val="28"/>
          <w:lang w:val="en-US"/>
        </w:rPr>
        <w:t>. - She has lost her pencil.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 xml:space="preserve">Они дали нам свои книги. - </w:t>
      </w:r>
      <w:proofErr w:type="spellStart"/>
      <w:r w:rsidRPr="00F84ADC">
        <w:rPr>
          <w:color w:val="444444"/>
          <w:sz w:val="28"/>
          <w:szCs w:val="28"/>
        </w:rPr>
        <w:t>They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gave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us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their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books</w:t>
      </w:r>
      <w:proofErr w:type="spellEnd"/>
      <w:r w:rsidRPr="00F84ADC">
        <w:rPr>
          <w:color w:val="444444"/>
          <w:sz w:val="28"/>
          <w:szCs w:val="28"/>
        </w:rPr>
        <w:t>.</w:t>
      </w:r>
    </w:p>
    <w:p w:rsidR="00F84ADC" w:rsidRPr="00F84ADC" w:rsidRDefault="00F84ADC" w:rsidP="00F84ADC">
      <w:pPr>
        <w:pStyle w:val="a3"/>
        <w:shd w:val="clear" w:color="auto" w:fill="FFFFFF"/>
        <w:rPr>
          <w:color w:val="444444"/>
          <w:sz w:val="28"/>
          <w:szCs w:val="28"/>
        </w:rPr>
      </w:pPr>
      <w:r w:rsidRPr="00F84ADC">
        <w:rPr>
          <w:color w:val="444444"/>
          <w:sz w:val="28"/>
          <w:szCs w:val="28"/>
        </w:rPr>
        <w:t>У меня нет словаря. Можете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вы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мне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дать</w:t>
      </w:r>
      <w:r w:rsidRPr="00F84ADC">
        <w:rPr>
          <w:color w:val="444444"/>
          <w:sz w:val="28"/>
          <w:szCs w:val="28"/>
          <w:lang w:val="en-US"/>
        </w:rPr>
        <w:t xml:space="preserve"> </w:t>
      </w:r>
      <w:r w:rsidRPr="00F84ADC">
        <w:rPr>
          <w:color w:val="444444"/>
          <w:sz w:val="28"/>
          <w:szCs w:val="28"/>
        </w:rPr>
        <w:t>свой</w:t>
      </w:r>
      <w:r w:rsidRPr="00F84ADC">
        <w:rPr>
          <w:color w:val="444444"/>
          <w:sz w:val="28"/>
          <w:szCs w:val="28"/>
          <w:lang w:val="en-US"/>
        </w:rPr>
        <w:t xml:space="preserve">? - I haven’t got a dictionary. </w:t>
      </w:r>
      <w:proofErr w:type="spellStart"/>
      <w:r w:rsidRPr="00F84ADC">
        <w:rPr>
          <w:color w:val="444444"/>
          <w:sz w:val="28"/>
          <w:szCs w:val="28"/>
        </w:rPr>
        <w:t>Can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you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give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me</w:t>
      </w:r>
      <w:proofErr w:type="spellEnd"/>
      <w:r w:rsidRPr="00F84ADC">
        <w:rPr>
          <w:color w:val="444444"/>
          <w:sz w:val="28"/>
          <w:szCs w:val="28"/>
        </w:rPr>
        <w:t xml:space="preserve"> </w:t>
      </w:r>
      <w:proofErr w:type="spellStart"/>
      <w:r w:rsidRPr="00F84ADC">
        <w:rPr>
          <w:color w:val="444444"/>
          <w:sz w:val="28"/>
          <w:szCs w:val="28"/>
        </w:rPr>
        <w:t>yours</w:t>
      </w:r>
      <w:proofErr w:type="spellEnd"/>
      <w:r w:rsidRPr="00F84ADC">
        <w:rPr>
          <w:color w:val="444444"/>
          <w:sz w:val="28"/>
          <w:szCs w:val="28"/>
        </w:rPr>
        <w:t>?</w:t>
      </w:r>
    </w:p>
    <w:p w:rsidR="00F14B9F" w:rsidRPr="00F84ADC" w:rsidRDefault="00F14B9F" w:rsidP="00F84ADC"/>
    <w:sectPr w:rsidR="00F14B9F" w:rsidRPr="00F8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2"/>
    <w:rsid w:val="00663A82"/>
    <w:rsid w:val="00A774F0"/>
    <w:rsid w:val="00F14B9F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980</Words>
  <Characters>5592</Characters>
  <Application>Microsoft Office Word</Application>
  <DocSecurity>0</DocSecurity>
  <Lines>46</Lines>
  <Paragraphs>13</Paragraphs>
  <ScaleCrop>false</ScaleCrop>
  <Company>diakov.net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2020-06-08T15:37:00Z</dcterms:created>
  <dcterms:modified xsi:type="dcterms:W3CDTF">2020-06-09T05:38:00Z</dcterms:modified>
</cp:coreProperties>
</file>