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46797" w14:textId="70489E40" w:rsidR="0041412B" w:rsidRDefault="008C5FC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C5FC9">
        <w:rPr>
          <w:rFonts w:ascii="Times New Roman" w:hAnsi="Times New Roman" w:cs="Times New Roman"/>
          <w:b/>
          <w:bCs/>
          <w:sz w:val="32"/>
          <w:szCs w:val="32"/>
        </w:rPr>
        <w:t xml:space="preserve">Тема 1: </w:t>
      </w:r>
      <w:r w:rsidRPr="008C5FC9">
        <w:rPr>
          <w:rFonts w:ascii="Times New Roman" w:hAnsi="Times New Roman" w:cs="Times New Roman"/>
          <w:b/>
          <w:bCs/>
          <w:sz w:val="32"/>
          <w:szCs w:val="32"/>
        </w:rPr>
        <w:t>Рассказы «Крыжовник», «О любви»</w:t>
      </w:r>
      <w:r w:rsidRPr="008C5FC9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4E559F7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«Крыжовник», написанный Антоном Павловичем Чеховым, впервые был опубликован в журнале «Русская мысль» в 1898году. Произведение входит в «маленькую трилогию» и, как и другие рассказы данного цикла, описывает омертвевшую человеческую душу – «футлярных людей». Писатель в произведении ищет смысл жизни, рассуждает об истинном счастье.</w:t>
      </w:r>
    </w:p>
    <w:p w14:paraId="0DB916B3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 произведения построен по принципу «рассказ в рассказе». Действие начинается с дождя в поле, и попавших под него ветеринара Ивана Ивановича Чимша-Гималайского и учителя гимназии Буркина. Герои решают остановиться в усадьбе Алехина, товарища Ивана Иваныча, где ветеринар решает поведать историю о своём брате.</w:t>
      </w:r>
    </w:p>
    <w:p w14:paraId="10A88CD3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Родившись в небогатой семье, братья старались обрести материальные блага. В особенности стремился к достатку младший, Николай Иванович. Ради одной цели, усадьбы на берегу реки или озера, где будут расти кусты крыжовника, он был готов на всё, забыв о человечности: копил деньги, экономя на еде и одежде, женился на старой вдове, у которой были деньги и фактически сгубил её. Взял в привычку читать в газетах объявления о продаже имений, пока в итоге не приобрёл землю.</w:t>
      </w:r>
    </w:p>
    <w:p w14:paraId="2D2F2C2E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пути к мечте Николай Иванович не замечал, что меняется не в лучшую сторону: располнел, постарел, потерял человеческое обличие. Он не видел, что вокруг него всё становилось заброшенным, даже собака стала похожа на свинью. Мечта заставила забыть о проблемах и заботах реального мира.</w:t>
      </w:r>
    </w:p>
    <w:p w14:paraId="05BEBD07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увидел Иван Иваныч, во время визита к брату на его новую усадьбу, «Гималайское тож», опечалило его. В особенности момент, когда Николаю Иванычу подносят тарелку с первым урожаем крыжовника, он берёт по одной ягоде, наслаждается процессом, хотя ягода была жёсткая и кислая. Претворение в реальность личной мечты сделало Николая Ивановича счастливым, он наслаждался этим достижением. Но гонясь за богатствами, забыл о духовности, его душа очерствела, он стал «футлярным человеком».</w:t>
      </w:r>
    </w:p>
    <w:p w14:paraId="016660A2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своего рассказа Иван Иванович приходит к выводу, что стоит стремиться к возвышенным вещам, а не гнаться за материальными ценностями. Но ни Буркин, ни Алехин не поняли смысла поучительной истории ветеринара.</w:t>
      </w:r>
    </w:p>
    <w:p w14:paraId="4F95C4F9" w14:textId="6E3B11BC" w:rsidR="00714E41" w:rsidRPr="003613F2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А. П. Чехов на примере одного из героев показывает человеческую деградацию, чёрствость, обращает внимание читателя на человеческие пороки, ложные представления о смысле жизни. Рассказ заставляет задуматься над тем, ради чего стоит жить, призывается не останавливаться на достигнутом, а постоянно развиваться.</w:t>
      </w:r>
    </w:p>
    <w:p w14:paraId="65870670" w14:textId="39A3430E" w:rsidR="00714E41" w:rsidRPr="00714E41" w:rsidRDefault="00714E41" w:rsidP="00714E41">
      <w:pPr>
        <w:shd w:val="clear" w:color="auto" w:fill="FFFFFF"/>
        <w:spacing w:before="210" w:after="21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1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Гений Чехова заключался в таланте коротко и лаконично излагать свои мысли. Пожалуй, самая известная его работа-цикл «Маленькие трилогии». Именно рассказ «О любви» завершает данный цикл.</w:t>
      </w:r>
    </w:p>
    <w:p w14:paraId="080EE968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был написан в 1898 году. Произведение основано на биографии писателя. Дело в том, что прототипом персонажа Анны Алексеевеы является Лидия Авилова. Она практически наизусть знала все творчество Чехова, имела к нему чувства, но она уже была замужем. Чехов и Авилова не могли быть вместе, тогда Чехов представил всю свою печаль и тоску в произведении «О любви».</w:t>
      </w:r>
    </w:p>
    <w:p w14:paraId="3F1CF1C7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работал в жанре реализма, он был мастером краткости, он безумно любил писать рассказы-миниатюры. И рассказ «О любви» не исключение. Именно деталь помогает раскрыть глубокое аналитическое содержание.</w:t>
      </w:r>
    </w:p>
    <w:p w14:paraId="54744592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название произведения отражает всю</w:t>
      </w:r>
      <w:r w:rsidRPr="00714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суть повествования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рассказе идет речь именно о любви. Главный герой Павел Алехин был вынужден после смерти отца работать с крестьянами, пахать землю. В дальнейшем ему удалось стать мировым судьёй. Тогда он познакомился с Лугановичем. У него прекрасная жена Анна Алексеевна. Алехин влюбился в нее, эта красивая и умная женщина не оставила его равнодушным, а он понимал, что у нее к нему те же чувства, но герои понимали, что им не суждено быть вместе в силу наличия у героини детей и супруга, к которому она была благосклонна. В дальнейшем Лугановичи переехали, и герои навсегда расстались, чувство упущенной любви никогда не покидало главного героя.</w:t>
      </w:r>
    </w:p>
    <w:p w14:paraId="0B9DC98F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Композиционной особенностью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прием Чехова «рассказ в рассказе». Благодаря этому приёму Чехов смог сэкономить на языковых средствах, к тому же смог объективно изложить свои мысли. Такого рода композиция произведений встречается во всех творениях писателя. Стоит отметить, что в начале описывается конкретная ситуация, а далее следует монолог главного героя.</w:t>
      </w:r>
    </w:p>
    <w:p w14:paraId="3F4A2C6B" w14:textId="29EE0EE0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Главный герой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Алехин Павел Константинович. В произведении безумно мало описания его внешности. Известно, что ему около сорока лет, он дворянин, но из-за многочисленных долгов отца он был вынужден работать с крестьянами. Но герою свойственно большое трудолюбие, благодаря этому ему удаётся стать мировым судьёй.</w:t>
      </w:r>
    </w:p>
    <w:p w14:paraId="1B96EAED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Дмитрий Луганович приходится хорошим товарищем Павлу. Он простодушный и мягкий человек, но невероятно скучный.</w:t>
      </w:r>
    </w:p>
    <w:p w14:paraId="07BF48B6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Анна Алексеевна является женой Лугановича. Она молода, скромна и умна, помещица, у них с Дмитрием двое детей.</w:t>
      </w:r>
    </w:p>
    <w:p w14:paraId="505533F3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темой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произведения является тема недостижимости человеческого счастья, любви. Героя Чехова не могут достичь счастья из-за того, что не хотят выходить из зоны комфорта. Они не хотят ничего менять в жизни, стремиться к чему-либо.</w:t>
      </w:r>
    </w:p>
    <w:p w14:paraId="6FB6D634" w14:textId="77777777" w:rsidR="00714E41" w:rsidRPr="00714E41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Проблемой рассказа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проблема «футлярного человека». Этот человек не желает идти наперекор нормам в обществе, дабы построить свое счастье.</w:t>
      </w:r>
    </w:p>
    <w:p w14:paraId="5904EA99" w14:textId="77777777" w:rsidR="00714E41" w:rsidRPr="003613F2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произведением </w:t>
      </w:r>
      <w:r w:rsidRPr="00714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Чехов хотел наглядно показать</w:t>
      </w:r>
      <w:r w:rsidRPr="00714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нерешительность, нежелание выходить из зоны комфорта разрушает счастье людей. Каждый из героев боится изменений в жизни, а человек должен быть сильным для построения собственного счастья.</w:t>
      </w:r>
    </w:p>
    <w:p w14:paraId="2CEBF849" w14:textId="241CB9C2" w:rsidR="00714E41" w:rsidRPr="003613F2" w:rsidRDefault="00714E41" w:rsidP="00714E41">
      <w:pPr>
        <w:shd w:val="clear" w:color="auto" w:fill="FFFFFF"/>
        <w:spacing w:before="210" w:after="210" w:line="360" w:lineRule="atLeast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</w:t>
      </w:r>
      <w:r w:rsid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613F2"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прочитать рассказы А.П. Чехова «О любви», «Крыжовник». Ответить на вопрос: акт</w:t>
      </w:r>
      <w:r w:rsidR="00DB0800"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уальны ли проблемы, затронутые автором в рассказах, в наше </w:t>
      </w:r>
      <w:proofErr w:type="gramStart"/>
      <w:r w:rsidR="00DB0800"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время?</w:t>
      </w:r>
      <w:r w:rsidR="00475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Выполнить до 15.06.20)</w:t>
      </w:r>
      <w:r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B3E5D2B" w14:textId="782C992A" w:rsidR="008C5FC9" w:rsidRDefault="008C5FC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C5FC9">
        <w:rPr>
          <w:rFonts w:ascii="Times New Roman" w:hAnsi="Times New Roman" w:cs="Times New Roman"/>
          <w:b/>
          <w:bCs/>
          <w:sz w:val="32"/>
          <w:szCs w:val="32"/>
        </w:rPr>
        <w:t xml:space="preserve">Тема 2: </w:t>
      </w:r>
      <w:r w:rsidRPr="008C5FC9">
        <w:rPr>
          <w:rFonts w:ascii="Times New Roman" w:hAnsi="Times New Roman" w:cs="Times New Roman"/>
          <w:b/>
          <w:bCs/>
          <w:sz w:val="32"/>
          <w:szCs w:val="32"/>
        </w:rPr>
        <w:t>Юмористические рассказы Чехова.</w:t>
      </w:r>
    </w:p>
    <w:p w14:paraId="13CF9C5D" w14:textId="77777777" w:rsidR="003613F2" w:rsidRDefault="003613F2" w:rsidP="003613F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object w:dxaOrig="1543" w:dyaOrig="995" w14:anchorId="7214D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PowerPoint.Show.12" ShapeID="_x0000_i1027" DrawAspect="Icon" ObjectID="_1653075026" r:id="rId5"/>
        </w:object>
      </w:r>
    </w:p>
    <w:p w14:paraId="65319B23" w14:textId="2940BF3B" w:rsidR="003613F2" w:rsidRPr="003613F2" w:rsidRDefault="003613F2" w:rsidP="003613F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613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613F2">
        <w:rPr>
          <w:rFonts w:ascii="Times New Roman" w:hAnsi="Times New Roman" w:cs="Times New Roman"/>
          <w:i/>
          <w:iCs/>
          <w:sz w:val="28"/>
          <w:szCs w:val="28"/>
        </w:rPr>
        <w:t>Задание 2: посмотреть презентацию, прочитать один из юмористических рассказов, упомянутых в презентации.</w:t>
      </w:r>
      <w:r w:rsidRPr="003613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(Выполнить до 15.06.20)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296565C4" w14:textId="3B197770" w:rsidR="00DB0800" w:rsidRPr="008C5FC9" w:rsidRDefault="00DB0800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DB0800" w:rsidRPr="008C5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12"/>
    <w:rsid w:val="003613F2"/>
    <w:rsid w:val="0041412B"/>
    <w:rsid w:val="00475A5A"/>
    <w:rsid w:val="00666F12"/>
    <w:rsid w:val="00714E41"/>
    <w:rsid w:val="008C5FC9"/>
    <w:rsid w:val="008F5A58"/>
    <w:rsid w:val="00DB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3E8BA"/>
  <w15:chartTrackingRefBased/>
  <w15:docId w15:val="{A6779F3A-2F40-4205-AAC3-23A41F83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4E41"/>
    <w:rPr>
      <w:color w:val="0000FF"/>
      <w:u w:val="single"/>
    </w:rPr>
  </w:style>
  <w:style w:type="character" w:styleId="a5">
    <w:name w:val="Strong"/>
    <w:basedOn w:val="a0"/>
    <w:uiPriority w:val="22"/>
    <w:qFormat/>
    <w:rsid w:val="00714E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9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Хаэль</dc:creator>
  <cp:keywords/>
  <dc:description/>
  <cp:lastModifiedBy>Хаэль</cp:lastModifiedBy>
  <cp:revision>5</cp:revision>
  <dcterms:created xsi:type="dcterms:W3CDTF">2020-06-07T14:59:00Z</dcterms:created>
  <dcterms:modified xsi:type="dcterms:W3CDTF">2020-06-07T15:44:00Z</dcterms:modified>
</cp:coreProperties>
</file>