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F6B78" w14:textId="41A000A6" w:rsidR="00571659" w:rsidRPr="00A91284" w:rsidRDefault="00571659"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Тема: активный и пассивный словарный запас.</w:t>
      </w:r>
    </w:p>
    <w:p w14:paraId="536A5C70" w14:textId="7E4A28E2"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Язык как система находится в постоянном движении, развитии, и самым подвижным уровнем языка является лексика: она в первую очередь реагирует на все изменения в жизни общества, пополняясь новыми словами или избавляясь от слов, вышедших из употребления.</w:t>
      </w:r>
    </w:p>
    <w:p w14:paraId="326910ED"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В каждый период развития языка в нём функционируют слова, принадлежащие к </w:t>
      </w:r>
      <w:r w:rsidRPr="00A91284">
        <w:rPr>
          <w:rFonts w:ascii="Times New Roman" w:eastAsia="Times New Roman" w:hAnsi="Times New Roman" w:cs="Times New Roman"/>
          <w:b/>
          <w:bCs/>
          <w:i/>
          <w:iCs/>
          <w:color w:val="424242"/>
          <w:sz w:val="28"/>
          <w:szCs w:val="28"/>
          <w:lang w:eastAsia="ru-RU"/>
        </w:rPr>
        <w:t>активному словарному запасу</w:t>
      </w:r>
      <w:r w:rsidRPr="00A91284">
        <w:rPr>
          <w:rFonts w:ascii="Times New Roman" w:eastAsia="Times New Roman" w:hAnsi="Times New Roman" w:cs="Times New Roman"/>
          <w:i/>
          <w:iCs/>
          <w:color w:val="424242"/>
          <w:sz w:val="28"/>
          <w:szCs w:val="28"/>
          <w:lang w:eastAsia="ru-RU"/>
        </w:rPr>
        <w:t xml:space="preserve">, </w:t>
      </w:r>
      <w:r w:rsidRPr="00A91284">
        <w:rPr>
          <w:rFonts w:ascii="Times New Roman" w:eastAsia="Times New Roman" w:hAnsi="Times New Roman" w:cs="Times New Roman"/>
          <w:color w:val="424242"/>
          <w:sz w:val="28"/>
          <w:szCs w:val="28"/>
          <w:lang w:eastAsia="ru-RU"/>
        </w:rPr>
        <w:t>постоянно используемые в речи, и слова, вышедшие из повседневного употребления или только входящие в него.</w:t>
      </w:r>
    </w:p>
    <w:p w14:paraId="03BB1E95"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i/>
          <w:iCs/>
          <w:color w:val="424242"/>
          <w:sz w:val="28"/>
          <w:szCs w:val="28"/>
          <w:lang w:eastAsia="ru-RU"/>
        </w:rPr>
        <w:t xml:space="preserve">Устаревшие и новые слова </w:t>
      </w:r>
      <w:r w:rsidRPr="00A91284">
        <w:rPr>
          <w:rFonts w:ascii="Times New Roman" w:eastAsia="Times New Roman" w:hAnsi="Times New Roman" w:cs="Times New Roman"/>
          <w:color w:val="424242"/>
          <w:sz w:val="28"/>
          <w:szCs w:val="28"/>
          <w:lang w:eastAsia="ru-RU"/>
        </w:rPr>
        <w:t xml:space="preserve">представляют собой </w:t>
      </w:r>
      <w:r w:rsidRPr="00A91284">
        <w:rPr>
          <w:rFonts w:ascii="Times New Roman" w:eastAsia="Times New Roman" w:hAnsi="Times New Roman" w:cs="Times New Roman"/>
          <w:b/>
          <w:bCs/>
          <w:color w:val="424242"/>
          <w:sz w:val="28"/>
          <w:szCs w:val="28"/>
          <w:lang w:eastAsia="ru-RU"/>
        </w:rPr>
        <w:t>пассивный словарный запас.</w:t>
      </w:r>
    </w:p>
    <w:p w14:paraId="3C90DC5F"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Устаревшие слова делятся на:</w:t>
      </w:r>
    </w:p>
    <w:p w14:paraId="1C6302BA"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i/>
          <w:iCs/>
          <w:color w:val="424242"/>
          <w:sz w:val="28"/>
          <w:szCs w:val="28"/>
          <w:lang w:eastAsia="ru-RU"/>
        </w:rPr>
        <w:t xml:space="preserve">Архаизмы – </w:t>
      </w:r>
      <w:r w:rsidRPr="00A91284">
        <w:rPr>
          <w:rFonts w:ascii="Times New Roman" w:eastAsia="Times New Roman" w:hAnsi="Times New Roman" w:cs="Times New Roman"/>
          <w:color w:val="424242"/>
          <w:sz w:val="28"/>
          <w:szCs w:val="28"/>
          <w:lang w:eastAsia="ru-RU"/>
        </w:rPr>
        <w:t xml:space="preserve">названия существующих в настоящее время предметов и явлений, по каким-либо причинам вытесненные другими словами: </w:t>
      </w:r>
      <w:r w:rsidRPr="00A91284">
        <w:rPr>
          <w:rFonts w:ascii="Times New Roman" w:eastAsia="Times New Roman" w:hAnsi="Times New Roman" w:cs="Times New Roman"/>
          <w:i/>
          <w:iCs/>
          <w:color w:val="424242"/>
          <w:sz w:val="28"/>
          <w:szCs w:val="28"/>
          <w:lang w:eastAsia="ru-RU"/>
        </w:rPr>
        <w:t>вседневно – всегда; комедиант – актёр</w:t>
      </w:r>
    </w:p>
    <w:p w14:paraId="62D3E8FD" w14:textId="282E5419"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i/>
          <w:iCs/>
          <w:color w:val="424242"/>
          <w:sz w:val="28"/>
          <w:szCs w:val="28"/>
          <w:lang w:eastAsia="ru-RU"/>
        </w:rPr>
        <w:t xml:space="preserve">Историзмы – </w:t>
      </w:r>
      <w:r w:rsidRPr="00A91284">
        <w:rPr>
          <w:rFonts w:ascii="Times New Roman" w:eastAsia="Times New Roman" w:hAnsi="Times New Roman" w:cs="Times New Roman"/>
          <w:color w:val="424242"/>
          <w:sz w:val="28"/>
          <w:szCs w:val="28"/>
          <w:lang w:eastAsia="ru-RU"/>
        </w:rPr>
        <w:t xml:space="preserve">названия исчезнувших предметов, явлений, понятий: </w:t>
      </w:r>
      <w:r w:rsidRPr="00A91284">
        <w:rPr>
          <w:rFonts w:ascii="Times New Roman" w:eastAsia="Times New Roman" w:hAnsi="Times New Roman" w:cs="Times New Roman"/>
          <w:i/>
          <w:iCs/>
          <w:color w:val="424242"/>
          <w:sz w:val="28"/>
          <w:szCs w:val="28"/>
          <w:lang w:eastAsia="ru-RU"/>
        </w:rPr>
        <w:t>опричник, жандарм, городовой.</w:t>
      </w:r>
      <w:r w:rsidRPr="00A91284">
        <w:rPr>
          <w:rFonts w:ascii="Times New Roman" w:eastAsia="Times New Roman" w:hAnsi="Times New Roman" w:cs="Times New Roman"/>
          <w:color w:val="424242"/>
          <w:sz w:val="28"/>
          <w:szCs w:val="28"/>
          <w:lang w:eastAsia="ru-RU"/>
        </w:rPr>
        <w:t> </w:t>
      </w:r>
    </w:p>
    <w:p w14:paraId="2C7FA505" w14:textId="145D17FB"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b/>
          <w:bCs/>
          <w:color w:val="424242"/>
          <w:sz w:val="28"/>
          <w:szCs w:val="28"/>
          <w:lang w:eastAsia="ru-RU"/>
        </w:rPr>
        <w:t>Неологизмы (новые слова)</w:t>
      </w:r>
      <w:r w:rsidRPr="00A91284">
        <w:rPr>
          <w:rFonts w:ascii="Times New Roman" w:eastAsia="Times New Roman" w:hAnsi="Times New Roman" w:cs="Times New Roman"/>
          <w:color w:val="424242"/>
          <w:sz w:val="28"/>
          <w:szCs w:val="28"/>
          <w:lang w:eastAsia="ru-RU"/>
        </w:rPr>
        <w:t xml:space="preserve"> бывают лексическими (заимствованными из других языков: </w:t>
      </w:r>
      <w:proofErr w:type="spellStart"/>
      <w:r w:rsidRPr="00A91284">
        <w:rPr>
          <w:rFonts w:ascii="Times New Roman" w:eastAsia="Times New Roman" w:hAnsi="Times New Roman" w:cs="Times New Roman"/>
          <w:i/>
          <w:iCs/>
          <w:color w:val="424242"/>
          <w:sz w:val="28"/>
          <w:szCs w:val="28"/>
          <w:lang w:eastAsia="ru-RU"/>
        </w:rPr>
        <w:t>мерчендайзер</w:t>
      </w:r>
      <w:proofErr w:type="spellEnd"/>
      <w:r w:rsidRPr="00A91284">
        <w:rPr>
          <w:rFonts w:ascii="Times New Roman" w:eastAsia="Times New Roman" w:hAnsi="Times New Roman" w:cs="Times New Roman"/>
          <w:i/>
          <w:iCs/>
          <w:color w:val="424242"/>
          <w:sz w:val="28"/>
          <w:szCs w:val="28"/>
          <w:lang w:eastAsia="ru-RU"/>
        </w:rPr>
        <w:t xml:space="preserve">) </w:t>
      </w:r>
      <w:r w:rsidRPr="00A91284">
        <w:rPr>
          <w:rFonts w:ascii="Times New Roman" w:eastAsia="Times New Roman" w:hAnsi="Times New Roman" w:cs="Times New Roman"/>
          <w:color w:val="424242"/>
          <w:sz w:val="28"/>
          <w:szCs w:val="28"/>
          <w:lang w:eastAsia="ru-RU"/>
        </w:rPr>
        <w:t xml:space="preserve">и семантическими (присвоение новых значений уже известным словам: </w:t>
      </w:r>
      <w:r w:rsidRPr="00A91284">
        <w:rPr>
          <w:rFonts w:ascii="Times New Roman" w:eastAsia="Times New Roman" w:hAnsi="Times New Roman" w:cs="Times New Roman"/>
          <w:i/>
          <w:iCs/>
          <w:color w:val="424242"/>
          <w:sz w:val="28"/>
          <w:szCs w:val="28"/>
          <w:lang w:eastAsia="ru-RU"/>
        </w:rPr>
        <w:t xml:space="preserve">куст – </w:t>
      </w:r>
      <w:r w:rsidRPr="00A91284">
        <w:rPr>
          <w:rFonts w:ascii="Times New Roman" w:eastAsia="Times New Roman" w:hAnsi="Times New Roman" w:cs="Times New Roman"/>
          <w:color w:val="424242"/>
          <w:sz w:val="28"/>
          <w:szCs w:val="28"/>
          <w:lang w:eastAsia="ru-RU"/>
        </w:rPr>
        <w:t xml:space="preserve">в значении «объединение предприятий). Бывают неологизмы </w:t>
      </w:r>
      <w:r w:rsidRPr="00A91284">
        <w:rPr>
          <w:rFonts w:ascii="Times New Roman" w:eastAsia="Times New Roman" w:hAnsi="Times New Roman" w:cs="Times New Roman"/>
          <w:i/>
          <w:iCs/>
          <w:color w:val="424242"/>
          <w:sz w:val="28"/>
          <w:szCs w:val="28"/>
          <w:lang w:eastAsia="ru-RU"/>
        </w:rPr>
        <w:t>индивидуально –авторские (</w:t>
      </w:r>
      <w:r w:rsidRPr="00A91284">
        <w:rPr>
          <w:rFonts w:ascii="Times New Roman" w:eastAsia="Times New Roman" w:hAnsi="Times New Roman" w:cs="Times New Roman"/>
          <w:color w:val="424242"/>
          <w:sz w:val="28"/>
          <w:szCs w:val="28"/>
          <w:lang w:eastAsia="ru-RU"/>
        </w:rPr>
        <w:t>введённые в употребление конкретными авторами</w:t>
      </w:r>
      <w:proofErr w:type="gramStart"/>
      <w:r w:rsidRPr="00A91284">
        <w:rPr>
          <w:rFonts w:ascii="Times New Roman" w:eastAsia="Times New Roman" w:hAnsi="Times New Roman" w:cs="Times New Roman"/>
          <w:color w:val="424242"/>
          <w:sz w:val="28"/>
          <w:szCs w:val="28"/>
          <w:lang w:eastAsia="ru-RU"/>
        </w:rPr>
        <w:t>: :</w:t>
      </w:r>
      <w:proofErr w:type="gramEnd"/>
      <w:r w:rsidRP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i/>
          <w:iCs/>
          <w:color w:val="424242"/>
          <w:sz w:val="28"/>
          <w:szCs w:val="28"/>
          <w:lang w:eastAsia="ru-RU"/>
        </w:rPr>
        <w:t xml:space="preserve">дождь </w:t>
      </w:r>
      <w:proofErr w:type="spellStart"/>
      <w:r w:rsidRPr="00A91284">
        <w:rPr>
          <w:rFonts w:ascii="Times New Roman" w:eastAsia="Times New Roman" w:hAnsi="Times New Roman" w:cs="Times New Roman"/>
          <w:i/>
          <w:iCs/>
          <w:color w:val="424242"/>
          <w:sz w:val="28"/>
          <w:szCs w:val="28"/>
          <w:lang w:eastAsia="ru-RU"/>
        </w:rPr>
        <w:t>налужил</w:t>
      </w:r>
      <w:proofErr w:type="spellEnd"/>
      <w:r w:rsidRPr="00A91284">
        <w:rPr>
          <w:rFonts w:ascii="Times New Roman" w:eastAsia="Times New Roman" w:hAnsi="Times New Roman" w:cs="Times New Roman"/>
          <w:i/>
          <w:iCs/>
          <w:color w:val="424242"/>
          <w:sz w:val="28"/>
          <w:szCs w:val="28"/>
          <w:lang w:eastAsia="ru-RU"/>
        </w:rPr>
        <w:t>; оснеженные ветки).</w:t>
      </w:r>
      <w:r w:rsidRPr="00A91284">
        <w:rPr>
          <w:rFonts w:ascii="Times New Roman" w:eastAsia="Times New Roman" w:hAnsi="Times New Roman" w:cs="Times New Roman"/>
          <w:color w:val="424242"/>
          <w:sz w:val="28"/>
          <w:szCs w:val="28"/>
          <w:lang w:eastAsia="ru-RU"/>
        </w:rPr>
        <w:t> </w:t>
      </w:r>
    </w:p>
    <w:p w14:paraId="37EA88DC" w14:textId="521256EA"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Соблюдая условия успешного речевого общения, </w:t>
      </w:r>
      <w:proofErr w:type="gramStart"/>
      <w:r w:rsidRPr="00A91284">
        <w:rPr>
          <w:rFonts w:ascii="Times New Roman" w:eastAsia="Times New Roman" w:hAnsi="Times New Roman" w:cs="Times New Roman"/>
          <w:color w:val="424242"/>
          <w:sz w:val="28"/>
          <w:szCs w:val="28"/>
          <w:lang w:eastAsia="ru-RU"/>
        </w:rPr>
        <w:t xml:space="preserve">мы </w:t>
      </w:r>
      <w:r w:rsidR="00D82B07">
        <w:rPr>
          <w:rFonts w:ascii="Times New Roman" w:eastAsia="Times New Roman" w:hAnsi="Times New Roman" w:cs="Times New Roman"/>
          <w:color w:val="424242"/>
          <w:sz w:val="28"/>
          <w:szCs w:val="28"/>
          <w:lang w:eastAsia="ru-RU"/>
        </w:rPr>
        <w:t xml:space="preserve"> применяем</w:t>
      </w:r>
      <w:proofErr w:type="gramEnd"/>
      <w:r w:rsidR="00D82B07">
        <w:rPr>
          <w:rFonts w:ascii="Times New Roman" w:eastAsia="Times New Roman" w:hAnsi="Times New Roman" w:cs="Times New Roman"/>
          <w:color w:val="424242"/>
          <w:sz w:val="28"/>
          <w:szCs w:val="28"/>
          <w:lang w:eastAsia="ru-RU"/>
        </w:rPr>
        <w:t xml:space="preserve"> этикет речевого </w:t>
      </w:r>
      <w:proofErr w:type="spellStart"/>
      <w:r w:rsidR="00D82B07">
        <w:rPr>
          <w:rFonts w:ascii="Times New Roman" w:eastAsia="Times New Roman" w:hAnsi="Times New Roman" w:cs="Times New Roman"/>
          <w:color w:val="424242"/>
          <w:sz w:val="28"/>
          <w:szCs w:val="28"/>
          <w:lang w:eastAsia="ru-RU"/>
        </w:rPr>
        <w:t>оющения</w:t>
      </w:r>
      <w:proofErr w:type="spellEnd"/>
      <w:r w:rsidR="00D82B07">
        <w:rPr>
          <w:rFonts w:ascii="Times New Roman" w:eastAsia="Times New Roman" w:hAnsi="Times New Roman" w:cs="Times New Roman"/>
          <w:color w:val="424242"/>
          <w:sz w:val="28"/>
          <w:szCs w:val="28"/>
          <w:lang w:eastAsia="ru-RU"/>
        </w:rPr>
        <w:t>.</w:t>
      </w:r>
    </w:p>
    <w:p w14:paraId="3B9123CF"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b/>
          <w:bCs/>
          <w:color w:val="424242"/>
          <w:sz w:val="28"/>
          <w:szCs w:val="28"/>
          <w:lang w:eastAsia="ru-RU"/>
        </w:rPr>
        <w:t>Речевой этикет –</w:t>
      </w:r>
      <w:r w:rsidRPr="00A91284">
        <w:rPr>
          <w:rFonts w:ascii="Times New Roman" w:eastAsia="Times New Roman" w:hAnsi="Times New Roman" w:cs="Times New Roman"/>
          <w:color w:val="424242"/>
          <w:sz w:val="28"/>
          <w:szCs w:val="28"/>
          <w:lang w:eastAsia="ru-RU"/>
        </w:rPr>
        <w:t>это правила д о л ж н о г о речевого поведения, основанные на нормах морали, национально-культурных традициях. Этически нормы воплощаются в специальных этикетных речевых формулах.</w:t>
      </w:r>
    </w:p>
    <w:p w14:paraId="4A178567" w14:textId="5DD27358" w:rsidR="00F03488" w:rsidRPr="00D82B07" w:rsidRDefault="00F03488" w:rsidP="00D82B07">
      <w:pPr>
        <w:pStyle w:val="a6"/>
        <w:numPr>
          <w:ilvl w:val="0"/>
          <w:numId w:val="1"/>
        </w:numPr>
        <w:spacing w:before="100" w:beforeAutospacing="1" w:after="100" w:afterAutospacing="1" w:line="240" w:lineRule="auto"/>
        <w:ind w:right="300"/>
        <w:rPr>
          <w:rFonts w:ascii="Times New Roman" w:eastAsia="Times New Roman" w:hAnsi="Times New Roman" w:cs="Times New Roman"/>
          <w:color w:val="424242"/>
          <w:sz w:val="28"/>
          <w:szCs w:val="28"/>
          <w:lang w:eastAsia="ru-RU"/>
        </w:rPr>
      </w:pPr>
      <w:r w:rsidRPr="00D82B07">
        <w:rPr>
          <w:rFonts w:ascii="Times New Roman" w:eastAsia="Times New Roman" w:hAnsi="Times New Roman" w:cs="Times New Roman"/>
          <w:color w:val="424242"/>
          <w:sz w:val="28"/>
          <w:szCs w:val="28"/>
          <w:lang w:eastAsia="ru-RU"/>
        </w:rPr>
        <w:t xml:space="preserve">П р и в е т с т в и е. О б р а щ е н и е. Они задают тон всему разговору. В зависимости от социальной роли собеседников, степени близости их выбирается ты-обращение или вы-обращение и соответственно приветствие </w:t>
      </w:r>
      <w:r w:rsidRPr="00D82B07">
        <w:rPr>
          <w:rFonts w:ascii="Times New Roman" w:eastAsia="Times New Roman" w:hAnsi="Times New Roman" w:cs="Times New Roman"/>
          <w:i/>
          <w:iCs/>
          <w:color w:val="424242"/>
          <w:sz w:val="28"/>
          <w:szCs w:val="28"/>
          <w:lang w:eastAsia="ru-RU"/>
        </w:rPr>
        <w:t xml:space="preserve">здравствуй </w:t>
      </w:r>
      <w:r w:rsidRPr="00D82B07">
        <w:rPr>
          <w:rFonts w:ascii="Times New Roman" w:eastAsia="Times New Roman" w:hAnsi="Times New Roman" w:cs="Times New Roman"/>
          <w:color w:val="424242"/>
          <w:sz w:val="28"/>
          <w:szCs w:val="28"/>
          <w:lang w:eastAsia="ru-RU"/>
        </w:rPr>
        <w:t xml:space="preserve">или </w:t>
      </w:r>
      <w:r w:rsidRPr="00D82B07">
        <w:rPr>
          <w:rFonts w:ascii="Times New Roman" w:eastAsia="Times New Roman" w:hAnsi="Times New Roman" w:cs="Times New Roman"/>
          <w:i/>
          <w:iCs/>
          <w:color w:val="424242"/>
          <w:sz w:val="28"/>
          <w:szCs w:val="28"/>
          <w:lang w:eastAsia="ru-RU"/>
        </w:rPr>
        <w:t xml:space="preserve">здравствуйте, добрый день (вечер, утро), привет, салют, приветствую </w:t>
      </w:r>
      <w:r w:rsidRPr="00D82B07">
        <w:rPr>
          <w:rFonts w:ascii="Times New Roman" w:eastAsia="Times New Roman" w:hAnsi="Times New Roman" w:cs="Times New Roman"/>
          <w:color w:val="424242"/>
          <w:sz w:val="28"/>
          <w:szCs w:val="28"/>
          <w:lang w:eastAsia="ru-RU"/>
        </w:rPr>
        <w:t>и т.д.</w:t>
      </w:r>
    </w:p>
    <w:p w14:paraId="0365AC05"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lastRenderedPageBreak/>
        <w:t xml:space="preserve">Национальные и культурные традиции предписывают определённые формы обращения к незнакомым людям. Если во второй половине прошлого века универсальными способами обращения были </w:t>
      </w:r>
      <w:r w:rsidRPr="00A91284">
        <w:rPr>
          <w:rFonts w:ascii="Times New Roman" w:eastAsia="Times New Roman" w:hAnsi="Times New Roman" w:cs="Times New Roman"/>
          <w:i/>
          <w:iCs/>
          <w:color w:val="424242"/>
          <w:sz w:val="28"/>
          <w:szCs w:val="28"/>
          <w:lang w:eastAsia="ru-RU"/>
        </w:rPr>
        <w:t xml:space="preserve">гражданин, гражданка, товарищ, мужчина, женщина, господин, </w:t>
      </w:r>
      <w:r w:rsidRPr="00A91284">
        <w:rPr>
          <w:rFonts w:ascii="Times New Roman" w:eastAsia="Times New Roman" w:hAnsi="Times New Roman" w:cs="Times New Roman"/>
          <w:color w:val="424242"/>
          <w:sz w:val="28"/>
          <w:szCs w:val="28"/>
          <w:lang w:eastAsia="ru-RU"/>
        </w:rPr>
        <w:t>то в настоящее время приемлемых формул обращения к разным лицам нет. Поэтому следует применять следующие формулы</w:t>
      </w:r>
      <w:proofErr w:type="gramStart"/>
      <w:r w:rsidRP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i/>
          <w:iCs/>
          <w:color w:val="424242"/>
          <w:sz w:val="28"/>
          <w:szCs w:val="28"/>
          <w:lang w:eastAsia="ru-RU"/>
        </w:rPr>
        <w:t>Простите</w:t>
      </w:r>
      <w:proofErr w:type="gramEnd"/>
      <w:r w:rsidRPr="00A91284">
        <w:rPr>
          <w:rFonts w:ascii="Times New Roman" w:eastAsia="Times New Roman" w:hAnsi="Times New Roman" w:cs="Times New Roman"/>
          <w:i/>
          <w:iCs/>
          <w:color w:val="424242"/>
          <w:sz w:val="28"/>
          <w:szCs w:val="28"/>
          <w:lang w:eastAsia="ru-RU"/>
        </w:rPr>
        <w:t xml:space="preserve"> за беспокойство; Будьте любезны; Скажите, пожалуйста.</w:t>
      </w:r>
    </w:p>
    <w:p w14:paraId="11B90F19" w14:textId="1A12071E"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b/>
          <w:bCs/>
          <w:color w:val="424242"/>
          <w:sz w:val="28"/>
          <w:szCs w:val="28"/>
          <w:lang w:eastAsia="ru-RU"/>
        </w:rPr>
        <w:t>2.</w:t>
      </w:r>
      <w:r w:rsidRPr="00A91284">
        <w:rPr>
          <w:rFonts w:ascii="Times New Roman" w:eastAsia="Times New Roman" w:hAnsi="Times New Roman" w:cs="Times New Roman"/>
          <w:color w:val="424242"/>
          <w:sz w:val="28"/>
          <w:szCs w:val="28"/>
          <w:lang w:eastAsia="ru-RU"/>
        </w:rPr>
        <w:t>Э т и к е т н ы е ф о р м у л ы. Это типовые готовые конструкции, которые регулярно употребляются при корректном общении. Они помогают организовать этикетные ситуации (</w:t>
      </w:r>
      <w:r w:rsidRPr="00A91284">
        <w:rPr>
          <w:rFonts w:ascii="Times New Roman" w:eastAsia="Times New Roman" w:hAnsi="Times New Roman" w:cs="Times New Roman"/>
          <w:i/>
          <w:iCs/>
          <w:color w:val="424242"/>
          <w:sz w:val="28"/>
          <w:szCs w:val="28"/>
          <w:lang w:eastAsia="ru-RU"/>
        </w:rPr>
        <w:t>благодарность, извинение, поздравление, утешение, сочувствие, знакомство, просьба и др.)</w:t>
      </w:r>
      <w:r w:rsidRPr="00A91284">
        <w:rPr>
          <w:rFonts w:ascii="Times New Roman" w:eastAsia="Times New Roman" w:hAnsi="Times New Roman" w:cs="Times New Roman"/>
          <w:color w:val="424242"/>
          <w:sz w:val="28"/>
          <w:szCs w:val="28"/>
          <w:lang w:eastAsia="ru-RU"/>
        </w:rPr>
        <w:t xml:space="preserve"> с учётом социальных, возрастных и психологических факторов, а также сферы общения.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5"/>
        <w:gridCol w:w="6684"/>
      </w:tblGrid>
      <w:tr w:rsidR="00F03488" w:rsidRPr="00A91284" w14:paraId="3173A7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84EEDA"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знакомство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BE096" w14:textId="68442A2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Разреши(те) с вами (с тобой) познакомиться Я хотел бы с вами (с тобой) познакомиться</w:t>
            </w:r>
            <w:r w:rsidR="00D82B07">
              <w:rPr>
                <w:rFonts w:ascii="Times New Roman" w:eastAsia="Times New Roman" w:hAnsi="Times New Roman" w:cs="Times New Roman"/>
                <w:color w:val="424242"/>
                <w:sz w:val="28"/>
                <w:szCs w:val="28"/>
                <w:lang w:eastAsia="ru-RU"/>
              </w:rPr>
              <w:t>.</w:t>
            </w:r>
            <w:r w:rsidRPr="00A91284">
              <w:rPr>
                <w:rFonts w:ascii="Times New Roman" w:eastAsia="Times New Roman" w:hAnsi="Times New Roman" w:cs="Times New Roman"/>
                <w:color w:val="424242"/>
                <w:sz w:val="28"/>
                <w:szCs w:val="28"/>
                <w:lang w:eastAsia="ru-RU"/>
              </w:rPr>
              <w:t xml:space="preserve"> Позвольте с вами (с тобой) познакомиться Давай(те) познакомимся; Будем знакомы Хорошо бы познакомиться </w:t>
            </w:r>
            <w:r w:rsidRPr="00A91284">
              <w:rPr>
                <w:rFonts w:ascii="Times New Roman" w:eastAsia="Times New Roman" w:hAnsi="Times New Roman" w:cs="Times New Roman"/>
                <w:i/>
                <w:iCs/>
                <w:color w:val="424242"/>
                <w:sz w:val="28"/>
                <w:szCs w:val="28"/>
                <w:lang w:eastAsia="ru-RU"/>
              </w:rPr>
              <w:t xml:space="preserve">В официальной обстановке: </w:t>
            </w:r>
            <w:r w:rsidRPr="00A91284">
              <w:rPr>
                <w:rFonts w:ascii="Times New Roman" w:eastAsia="Times New Roman" w:hAnsi="Times New Roman" w:cs="Times New Roman"/>
                <w:color w:val="424242"/>
                <w:sz w:val="28"/>
                <w:szCs w:val="28"/>
                <w:lang w:eastAsia="ru-RU"/>
              </w:rPr>
              <w:t xml:space="preserve">Позвольте (разрешите) представиться Моя фамилия … Я Павлов. Моё имя … </w:t>
            </w:r>
          </w:p>
        </w:tc>
      </w:tr>
      <w:tr w:rsidR="00F03488" w:rsidRPr="00A91284" w14:paraId="1FB3E6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F14889"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обращение: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89334"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Гражданин! Простите (извините) за беспокойство… Будьте любезны (добры)… - Скажите, пожалуйста… </w:t>
            </w:r>
          </w:p>
        </w:tc>
      </w:tr>
      <w:tr w:rsidR="00F03488" w:rsidRPr="00A91284" w14:paraId="33061A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A9B65D"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прощание: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5E59A"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До свидания! – Всего вам доброго (хорошего)! До вечера (до завтра, до субботы)! Надеюсь на скорую встречу. Прощайте! Не поминайте лихом! Вряд ли удастся ещё раз встретиться. </w:t>
            </w:r>
          </w:p>
        </w:tc>
      </w:tr>
      <w:tr w:rsidR="00F03488" w:rsidRPr="00A91284" w14:paraId="2321115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2B5E74"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Торжество (</w:t>
            </w:r>
            <w:r w:rsidRPr="00A91284">
              <w:rPr>
                <w:rFonts w:ascii="Times New Roman" w:eastAsia="Times New Roman" w:hAnsi="Times New Roman" w:cs="Times New Roman"/>
                <w:i/>
                <w:iCs/>
                <w:color w:val="424242"/>
                <w:sz w:val="28"/>
                <w:szCs w:val="28"/>
                <w:lang w:eastAsia="ru-RU"/>
              </w:rPr>
              <w:t xml:space="preserve">праздник, юбилей, получение награды, презентация и т.д.)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34C3F"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i/>
                <w:iCs/>
                <w:color w:val="424242"/>
                <w:sz w:val="28"/>
                <w:szCs w:val="28"/>
                <w:lang w:eastAsia="ru-RU"/>
              </w:rPr>
              <w:t xml:space="preserve">Приглашение: </w:t>
            </w:r>
            <w:r w:rsidRPr="00A91284">
              <w:rPr>
                <w:rFonts w:ascii="Times New Roman" w:eastAsia="Times New Roman" w:hAnsi="Times New Roman" w:cs="Times New Roman"/>
                <w:color w:val="424242"/>
                <w:sz w:val="28"/>
                <w:szCs w:val="28"/>
                <w:lang w:eastAsia="ru-RU"/>
              </w:rPr>
              <w:t xml:space="preserve">позвольте (разрешите) пригласить вас… Приходите на праздник (встречу, юбилей…) Приглашаю вас (тебя) </w:t>
            </w:r>
            <w:r w:rsidRPr="00A91284">
              <w:rPr>
                <w:rFonts w:ascii="Times New Roman" w:eastAsia="Times New Roman" w:hAnsi="Times New Roman" w:cs="Times New Roman"/>
                <w:i/>
                <w:iCs/>
                <w:color w:val="424242"/>
                <w:sz w:val="28"/>
                <w:szCs w:val="28"/>
                <w:lang w:eastAsia="ru-RU"/>
              </w:rPr>
              <w:t xml:space="preserve">Поздравление: </w:t>
            </w:r>
            <w:r w:rsidRPr="00A91284">
              <w:rPr>
                <w:rFonts w:ascii="Times New Roman" w:eastAsia="Times New Roman" w:hAnsi="Times New Roman" w:cs="Times New Roman"/>
                <w:color w:val="424242"/>
                <w:sz w:val="28"/>
                <w:szCs w:val="28"/>
                <w:lang w:eastAsia="ru-RU"/>
              </w:rPr>
              <w:t xml:space="preserve">разрешите (позвольте поздравить вас с… Примите мои (самые) сердечные (тёплые, горячие, искренние) поздравления… От имени (по поручению) … поздравляем… Сердечно (горячо) поздравляю… </w:t>
            </w:r>
          </w:p>
        </w:tc>
      </w:tr>
      <w:tr w:rsidR="00F03488" w:rsidRPr="00A91284" w14:paraId="71FF50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A3D5A8"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скорбь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862B4"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i/>
                <w:iCs/>
                <w:color w:val="424242"/>
                <w:sz w:val="28"/>
                <w:szCs w:val="28"/>
                <w:lang w:eastAsia="ru-RU"/>
              </w:rPr>
              <w:t xml:space="preserve">Соболезнование: </w:t>
            </w:r>
            <w:r w:rsidRPr="00A91284">
              <w:rPr>
                <w:rFonts w:ascii="Times New Roman" w:eastAsia="Times New Roman" w:hAnsi="Times New Roman" w:cs="Times New Roman"/>
                <w:color w:val="424242"/>
                <w:sz w:val="28"/>
                <w:szCs w:val="28"/>
                <w:lang w:eastAsia="ru-RU"/>
              </w:rPr>
              <w:t xml:space="preserve">разрешите (позвольте) выразить вам мои глубокие (искренние) </w:t>
            </w:r>
            <w:proofErr w:type="gramStart"/>
            <w:r w:rsidRPr="00A91284">
              <w:rPr>
                <w:rFonts w:ascii="Times New Roman" w:eastAsia="Times New Roman" w:hAnsi="Times New Roman" w:cs="Times New Roman"/>
                <w:color w:val="424242"/>
                <w:sz w:val="28"/>
                <w:szCs w:val="28"/>
                <w:lang w:eastAsia="ru-RU"/>
              </w:rPr>
              <w:t>соболезнования</w:t>
            </w:r>
            <w:proofErr w:type="gramEnd"/>
            <w:r w:rsidRPr="00A91284">
              <w:rPr>
                <w:rFonts w:ascii="Times New Roman" w:eastAsia="Times New Roman" w:hAnsi="Times New Roman" w:cs="Times New Roman"/>
                <w:color w:val="424242"/>
                <w:sz w:val="28"/>
                <w:szCs w:val="28"/>
                <w:lang w:eastAsia="ru-RU"/>
              </w:rPr>
              <w:t xml:space="preserve"> Приношу вам мои (примите мои, прошу принять мои) глубокие (искренние) соболезнования Я вам глубоко (сердечно, от всей души) соболезную Скорблю вместе с вами </w:t>
            </w:r>
            <w:r w:rsidRPr="00A91284">
              <w:rPr>
                <w:rFonts w:ascii="Times New Roman" w:eastAsia="Times New Roman" w:hAnsi="Times New Roman" w:cs="Times New Roman"/>
                <w:i/>
                <w:iCs/>
                <w:color w:val="424242"/>
                <w:sz w:val="28"/>
                <w:szCs w:val="28"/>
                <w:lang w:eastAsia="ru-RU"/>
              </w:rPr>
              <w:t xml:space="preserve">Сочувствие, утешение: </w:t>
            </w:r>
            <w:r w:rsidRPr="00A91284">
              <w:rPr>
                <w:rFonts w:ascii="Times New Roman" w:eastAsia="Times New Roman" w:hAnsi="Times New Roman" w:cs="Times New Roman"/>
                <w:color w:val="424242"/>
                <w:sz w:val="28"/>
                <w:szCs w:val="28"/>
                <w:lang w:eastAsia="ru-RU"/>
              </w:rPr>
              <w:t xml:space="preserve">(как) я вам сочувствую! (Как) я вас понимаю! Не впадайте в отчаяние (не падайте духом). Всё будет в порядке! Всё это изменится (обойдётся, пройдёт)! </w:t>
            </w:r>
          </w:p>
        </w:tc>
      </w:tr>
      <w:tr w:rsidR="00F03488" w:rsidRPr="00A91284" w14:paraId="7D41C8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C43381"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lastRenderedPageBreak/>
              <w:t xml:space="preserve">просьба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8DCF8"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Сделайте одолжение, выполните (мою) просьбу… Если вам не трудно (вас не </w:t>
            </w:r>
            <w:proofErr w:type="gramStart"/>
            <w:r w:rsidRPr="00A91284">
              <w:rPr>
                <w:rFonts w:ascii="Times New Roman" w:eastAsia="Times New Roman" w:hAnsi="Times New Roman" w:cs="Times New Roman"/>
                <w:color w:val="424242"/>
                <w:sz w:val="28"/>
                <w:szCs w:val="28"/>
                <w:lang w:eastAsia="ru-RU"/>
              </w:rPr>
              <w:t>затруднит)…</w:t>
            </w:r>
            <w:proofErr w:type="gramEnd"/>
            <w:r w:rsidRPr="00A91284">
              <w:rPr>
                <w:rFonts w:ascii="Times New Roman" w:eastAsia="Times New Roman" w:hAnsi="Times New Roman" w:cs="Times New Roman"/>
                <w:color w:val="424242"/>
                <w:sz w:val="28"/>
                <w:szCs w:val="28"/>
                <w:lang w:eastAsia="ru-RU"/>
              </w:rPr>
              <w:t xml:space="preserve">(не) могу ли я попросить вас…настоятельно (убедительно, очень) прошу вас (тебя)… </w:t>
            </w:r>
          </w:p>
        </w:tc>
      </w:tr>
      <w:tr w:rsidR="00F03488" w:rsidRPr="00A91284" w14:paraId="7486F7F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B0B9C7"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согласие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3FC69"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(Сейчас, незамедлительно) будет сделано (выполнено) Пожалуйста (разрешаю, не возражаю) Согласен отпустить вас. Поступайте (делайте) так, как считаете нужным </w:t>
            </w:r>
          </w:p>
        </w:tc>
      </w:tr>
      <w:tr w:rsidR="00F03488" w:rsidRPr="00A91284" w14:paraId="47D8E3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E2FAC4"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отказ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B3B26" w14:textId="2C37805D"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(Я) не могу (не в силах, не в состоянии) помочь (разрешить, оказать содействие) (Я) не могу</w:t>
            </w:r>
            <w:r w:rsidR="00D82B07">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color w:val="424242"/>
                <w:sz w:val="28"/>
                <w:szCs w:val="28"/>
                <w:lang w:eastAsia="ru-RU"/>
              </w:rPr>
              <w:t>(не в силах, не в состоянии) выполнить вашу просьбу</w:t>
            </w:r>
            <w:r w:rsidR="00D82B07">
              <w:rPr>
                <w:rFonts w:ascii="Times New Roman" w:eastAsia="Times New Roman" w:hAnsi="Times New Roman" w:cs="Times New Roman"/>
                <w:color w:val="424242"/>
                <w:sz w:val="28"/>
                <w:szCs w:val="28"/>
                <w:lang w:eastAsia="ru-RU"/>
              </w:rPr>
              <w:t>.</w:t>
            </w:r>
            <w:r w:rsidRPr="00A91284">
              <w:rPr>
                <w:rFonts w:ascii="Times New Roman" w:eastAsia="Times New Roman" w:hAnsi="Times New Roman" w:cs="Times New Roman"/>
                <w:color w:val="424242"/>
                <w:sz w:val="28"/>
                <w:szCs w:val="28"/>
                <w:lang w:eastAsia="ru-RU"/>
              </w:rPr>
              <w:t xml:space="preserve"> </w:t>
            </w:r>
            <w:proofErr w:type="gramStart"/>
            <w:r w:rsidRPr="00A91284">
              <w:rPr>
                <w:rFonts w:ascii="Times New Roman" w:eastAsia="Times New Roman" w:hAnsi="Times New Roman" w:cs="Times New Roman"/>
                <w:color w:val="424242"/>
                <w:sz w:val="28"/>
                <w:szCs w:val="28"/>
                <w:lang w:eastAsia="ru-RU"/>
              </w:rPr>
              <w:t>В настоящее время</w:t>
            </w:r>
            <w:proofErr w:type="gramEnd"/>
            <w:r w:rsidRPr="00A91284">
              <w:rPr>
                <w:rFonts w:ascii="Times New Roman" w:eastAsia="Times New Roman" w:hAnsi="Times New Roman" w:cs="Times New Roman"/>
                <w:color w:val="424242"/>
                <w:sz w:val="28"/>
                <w:szCs w:val="28"/>
                <w:lang w:eastAsia="ru-RU"/>
              </w:rPr>
              <w:t xml:space="preserve"> это (сделать) невозможно. Поймите, сейчас не время просить (обращаться с такой просьбой</w:t>
            </w:r>
            <w:proofErr w:type="gramStart"/>
            <w:r w:rsidRPr="00A91284">
              <w:rPr>
                <w:rFonts w:ascii="Times New Roman" w:eastAsia="Times New Roman" w:hAnsi="Times New Roman" w:cs="Times New Roman"/>
                <w:color w:val="424242"/>
                <w:sz w:val="28"/>
                <w:szCs w:val="28"/>
                <w:lang w:eastAsia="ru-RU"/>
              </w:rPr>
              <w:t>)</w:t>
            </w:r>
            <w:proofErr w:type="gramEnd"/>
            <w:r w:rsidRPr="00A91284">
              <w:rPr>
                <w:rFonts w:ascii="Times New Roman" w:eastAsia="Times New Roman" w:hAnsi="Times New Roman" w:cs="Times New Roman"/>
                <w:color w:val="424242"/>
                <w:sz w:val="28"/>
                <w:szCs w:val="28"/>
                <w:lang w:eastAsia="ru-RU"/>
              </w:rPr>
              <w:t xml:space="preserve"> Простите, но мы (я) не можем (не могу) выполнить вашу просьбу Я вынужден запретить (отказать, не разрешить) </w:t>
            </w:r>
          </w:p>
        </w:tc>
      </w:tr>
      <w:tr w:rsidR="00F03488" w:rsidRPr="00A91284" w14:paraId="22022A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A4C52F"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комплимент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D96E1"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Вы хорошо (отлично, прекрасно, превосходно, великолепно, молодо) выглядите Вы (так, очень) обаятельны (умны, сообразительны, находчивы, рассудительны, практичны) Вы хороший (отличный, прекрасный, превосходный) партнёр (компаньон) Вы умеете хорошо (прекрасно) руководить (управлять) людьми, организовывать их. </w:t>
            </w:r>
          </w:p>
        </w:tc>
      </w:tr>
    </w:tbl>
    <w:p w14:paraId="70373263" w14:textId="2EC8EDCD" w:rsidR="00F03488" w:rsidRPr="00A91284" w:rsidRDefault="00F03488" w:rsidP="00F03488">
      <w:pPr>
        <w:spacing w:after="0" w:line="240" w:lineRule="auto"/>
        <w:jc w:val="center"/>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 </w:t>
      </w:r>
    </w:p>
    <w:p w14:paraId="3AD8F58C" w14:textId="076E7ED5"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b/>
          <w:bCs/>
          <w:color w:val="424242"/>
          <w:sz w:val="28"/>
          <w:szCs w:val="28"/>
          <w:lang w:eastAsia="ru-RU"/>
        </w:rPr>
        <w:t>3.</w:t>
      </w:r>
      <w:r w:rsidRPr="00A91284">
        <w:rPr>
          <w:rFonts w:ascii="Times New Roman" w:eastAsia="Times New Roman" w:hAnsi="Times New Roman" w:cs="Times New Roman"/>
          <w:color w:val="424242"/>
          <w:sz w:val="28"/>
          <w:szCs w:val="28"/>
          <w:lang w:eastAsia="ru-RU"/>
        </w:rPr>
        <w:t>ТЫ-общение или ВЫ-общение. В русском языке широко распространено ВЫ-общение в неофициальной речи. Оно свидетельствует об уважительном отношении участников диалога друг к другу.</w:t>
      </w:r>
      <w:r w:rsidR="00A91284" w:rsidRPr="00A91284">
        <w:rPr>
          <w:rFonts w:ascii="Times New Roman" w:eastAsia="Times New Roman" w:hAnsi="Times New Roman" w:cs="Times New Roman"/>
          <w:i/>
          <w:iCs/>
          <w:color w:val="424242"/>
          <w:sz w:val="28"/>
          <w:szCs w:val="28"/>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2"/>
        <w:gridCol w:w="4617"/>
      </w:tblGrid>
      <w:tr w:rsidR="00F03488" w:rsidRPr="00A91284" w14:paraId="3770A3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50CFEE"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Вы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5AFA9"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Ты </w:t>
            </w:r>
          </w:p>
        </w:tc>
      </w:tr>
      <w:tr w:rsidR="00F03488" w:rsidRPr="00A91284" w14:paraId="610920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4A207B" w14:textId="33E0E2B0"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1. </w:t>
            </w:r>
            <w:r w:rsidR="00D82B07">
              <w:rPr>
                <w:rFonts w:ascii="Times New Roman" w:eastAsia="Times New Roman" w:hAnsi="Times New Roman" w:cs="Times New Roman"/>
                <w:color w:val="424242"/>
                <w:sz w:val="28"/>
                <w:szCs w:val="28"/>
                <w:lang w:eastAsia="ru-RU"/>
              </w:rPr>
              <w:t>к</w:t>
            </w:r>
            <w:r w:rsidRPr="00A91284">
              <w:rPr>
                <w:rFonts w:ascii="Times New Roman" w:eastAsia="Times New Roman" w:hAnsi="Times New Roman" w:cs="Times New Roman"/>
                <w:color w:val="424242"/>
                <w:sz w:val="28"/>
                <w:szCs w:val="28"/>
                <w:lang w:eastAsia="ru-RU"/>
              </w:rPr>
              <w:t xml:space="preserve"> незнакомому, малознакомому адресату 2. в официальной обстановке общения 3. при подчёркнуто вежливом, сдержанном отношении к адресату 4. к равному и старшему (по положению, возрасту) адресату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D036B" w14:textId="77777777" w:rsidR="00F03488" w:rsidRPr="00A91284" w:rsidRDefault="00F03488" w:rsidP="00F03488">
            <w:pPr>
              <w:spacing w:after="0" w:line="240" w:lineRule="auto"/>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1. к хорошо знакомому адресату 2. в неофициальной обстановке общения 3. при дружеском, фамильярном, интимном отношении к адресату 4. к равному и младшему (по положению, возрасту) адресату </w:t>
            </w:r>
          </w:p>
        </w:tc>
      </w:tr>
    </w:tbl>
    <w:p w14:paraId="0FDCA2AA" w14:textId="09A8FF95" w:rsidR="00F03488" w:rsidRPr="005649F5" w:rsidRDefault="00F03488" w:rsidP="005649F5">
      <w:pPr>
        <w:pStyle w:val="a6"/>
        <w:numPr>
          <w:ilvl w:val="0"/>
          <w:numId w:val="2"/>
        </w:numPr>
        <w:spacing w:before="100" w:beforeAutospacing="1" w:after="100" w:afterAutospacing="1" w:line="240" w:lineRule="auto"/>
        <w:ind w:right="300"/>
        <w:rPr>
          <w:rFonts w:ascii="Times New Roman" w:eastAsia="Times New Roman" w:hAnsi="Times New Roman" w:cs="Times New Roman"/>
          <w:color w:val="424242"/>
          <w:sz w:val="28"/>
          <w:szCs w:val="28"/>
          <w:lang w:eastAsia="ru-RU"/>
        </w:rPr>
      </w:pPr>
      <w:r w:rsidRPr="005649F5">
        <w:rPr>
          <w:rFonts w:ascii="Times New Roman" w:eastAsia="Times New Roman" w:hAnsi="Times New Roman" w:cs="Times New Roman"/>
          <w:color w:val="424242"/>
          <w:sz w:val="28"/>
          <w:szCs w:val="28"/>
          <w:lang w:eastAsia="ru-RU"/>
        </w:rPr>
        <w:t xml:space="preserve">Довольно значительное место в лексике русского языка занимают </w:t>
      </w:r>
      <w:r w:rsidRPr="005649F5">
        <w:rPr>
          <w:rFonts w:ascii="Times New Roman" w:eastAsia="Times New Roman" w:hAnsi="Times New Roman" w:cs="Times New Roman"/>
          <w:b/>
          <w:bCs/>
          <w:color w:val="424242"/>
          <w:sz w:val="28"/>
          <w:szCs w:val="28"/>
          <w:lang w:eastAsia="ru-RU"/>
        </w:rPr>
        <w:t>слова, обозначающие предметы и явления традиционного русского быта.</w:t>
      </w:r>
    </w:p>
    <w:p w14:paraId="1E591DDD"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b/>
          <w:bCs/>
          <w:color w:val="424242"/>
          <w:sz w:val="28"/>
          <w:szCs w:val="28"/>
          <w:lang w:eastAsia="ru-RU"/>
        </w:rPr>
        <w:lastRenderedPageBreak/>
        <w:t>Быт</w:t>
      </w:r>
      <w:proofErr w:type="gramStart"/>
      <w:r w:rsidRPr="00A91284">
        <w:rPr>
          <w:rFonts w:ascii="Times New Roman" w:eastAsia="Times New Roman" w:hAnsi="Times New Roman" w:cs="Times New Roman"/>
          <w:color w:val="424242"/>
          <w:sz w:val="28"/>
          <w:szCs w:val="28"/>
          <w:lang w:eastAsia="ru-RU"/>
        </w:rPr>
        <w:t>- это</w:t>
      </w:r>
      <w:proofErr w:type="gramEnd"/>
      <w:r w:rsidRPr="00A91284">
        <w:rPr>
          <w:rFonts w:ascii="Times New Roman" w:eastAsia="Times New Roman" w:hAnsi="Times New Roman" w:cs="Times New Roman"/>
          <w:color w:val="424242"/>
          <w:sz w:val="28"/>
          <w:szCs w:val="28"/>
          <w:lang w:eastAsia="ru-RU"/>
        </w:rPr>
        <w:t xml:space="preserve"> повседневная жизнь с установленными правилами, обычаями, привычками.</w:t>
      </w:r>
    </w:p>
    <w:p w14:paraId="5BDB7369"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Таким образом, понятие «</w:t>
      </w:r>
      <w:r w:rsidRPr="00A91284">
        <w:rPr>
          <w:rFonts w:ascii="Times New Roman" w:eastAsia="Times New Roman" w:hAnsi="Times New Roman" w:cs="Times New Roman"/>
          <w:i/>
          <w:iCs/>
          <w:color w:val="424242"/>
          <w:sz w:val="28"/>
          <w:szCs w:val="28"/>
          <w:lang w:eastAsia="ru-RU"/>
        </w:rPr>
        <w:t>бытовая сфера</w:t>
      </w:r>
      <w:r w:rsidRPr="00A91284">
        <w:rPr>
          <w:rFonts w:ascii="Times New Roman" w:eastAsia="Times New Roman" w:hAnsi="Times New Roman" w:cs="Times New Roman"/>
          <w:color w:val="424242"/>
          <w:sz w:val="28"/>
          <w:szCs w:val="28"/>
          <w:lang w:eastAsia="ru-RU"/>
        </w:rPr>
        <w:t>» определяется следующим образом: это существующая в действительности повседневная жизнь с установившимися правилами, обычаями, привычками.</w:t>
      </w:r>
    </w:p>
    <w:p w14:paraId="0CE771F8"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b/>
          <w:bCs/>
          <w:color w:val="424242"/>
          <w:sz w:val="28"/>
          <w:szCs w:val="28"/>
          <w:lang w:eastAsia="ru-RU"/>
        </w:rPr>
        <w:t>Лексика бытовой сферы</w:t>
      </w:r>
      <w:r w:rsidRPr="00A91284">
        <w:rPr>
          <w:rFonts w:ascii="Times New Roman" w:eastAsia="Times New Roman" w:hAnsi="Times New Roman" w:cs="Times New Roman"/>
          <w:color w:val="424242"/>
          <w:sz w:val="28"/>
          <w:szCs w:val="28"/>
          <w:lang w:eastAsia="ru-RU"/>
        </w:rPr>
        <w:t xml:space="preserve"> </w:t>
      </w:r>
      <w:proofErr w:type="gramStart"/>
      <w:r w:rsidRPr="00A91284">
        <w:rPr>
          <w:rFonts w:ascii="Times New Roman" w:eastAsia="Times New Roman" w:hAnsi="Times New Roman" w:cs="Times New Roman"/>
          <w:color w:val="424242"/>
          <w:sz w:val="28"/>
          <w:szCs w:val="28"/>
          <w:lang w:eastAsia="ru-RU"/>
        </w:rPr>
        <w:t>- это</w:t>
      </w:r>
      <w:proofErr w:type="gramEnd"/>
      <w:r w:rsidRPr="00A91284">
        <w:rPr>
          <w:rFonts w:ascii="Times New Roman" w:eastAsia="Times New Roman" w:hAnsi="Times New Roman" w:cs="Times New Roman"/>
          <w:color w:val="424242"/>
          <w:sz w:val="28"/>
          <w:szCs w:val="28"/>
          <w:lang w:eastAsia="ru-RU"/>
        </w:rPr>
        <w:t xml:space="preserve"> лексика, областью распространения которой является повседневная жизнь.</w:t>
      </w:r>
    </w:p>
    <w:p w14:paraId="260BDD02"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Выделяют в составе бытовой лексики </w:t>
      </w:r>
      <w:r w:rsidRPr="00A91284">
        <w:rPr>
          <w:rFonts w:ascii="Times New Roman" w:eastAsia="Times New Roman" w:hAnsi="Times New Roman" w:cs="Times New Roman"/>
          <w:i/>
          <w:iCs/>
          <w:color w:val="424242"/>
          <w:sz w:val="28"/>
          <w:szCs w:val="28"/>
          <w:lang w:eastAsia="ru-RU"/>
        </w:rPr>
        <w:t>несколько групп</w:t>
      </w:r>
      <w:r w:rsidRPr="00A91284">
        <w:rPr>
          <w:rFonts w:ascii="Times New Roman" w:eastAsia="Times New Roman" w:hAnsi="Times New Roman" w:cs="Times New Roman"/>
          <w:color w:val="424242"/>
          <w:sz w:val="28"/>
          <w:szCs w:val="28"/>
          <w:lang w:eastAsia="ru-RU"/>
        </w:rPr>
        <w:t>:</w:t>
      </w:r>
    </w:p>
    <w:p w14:paraId="302A6C1F" w14:textId="4C67CAF7" w:rsidR="00F03488" w:rsidRPr="00A91284" w:rsidRDefault="00A91284"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F03488" w:rsidRPr="00A91284">
        <w:rPr>
          <w:rFonts w:ascii="Times New Roman" w:eastAsia="Times New Roman" w:hAnsi="Times New Roman" w:cs="Times New Roman"/>
          <w:color w:val="424242"/>
          <w:sz w:val="28"/>
          <w:szCs w:val="28"/>
          <w:lang w:eastAsia="ru-RU"/>
        </w:rPr>
        <w:t>названия одежды, обуви, головных уборов, украшений, драгоценных камней, тканей, сосудов и пищи.</w:t>
      </w:r>
    </w:p>
    <w:p w14:paraId="6682A54B" w14:textId="38D57CE2" w:rsidR="00F03488" w:rsidRPr="00A91284" w:rsidRDefault="00A91284"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w:t>
      </w:r>
      <w:r w:rsidR="00F03488" w:rsidRPr="00A91284">
        <w:rPr>
          <w:rFonts w:ascii="Times New Roman" w:eastAsia="Times New Roman" w:hAnsi="Times New Roman" w:cs="Times New Roman"/>
          <w:color w:val="424242"/>
          <w:sz w:val="28"/>
          <w:szCs w:val="28"/>
          <w:lang w:eastAsia="ru-RU"/>
        </w:rPr>
        <w:t xml:space="preserve"> К этой лексике примыкают и некоторые другие тематические группы со смежными </w:t>
      </w:r>
      <w:proofErr w:type="gramStart"/>
      <w:r w:rsidR="00F03488" w:rsidRPr="00A91284">
        <w:rPr>
          <w:rFonts w:ascii="Times New Roman" w:eastAsia="Times New Roman" w:hAnsi="Times New Roman" w:cs="Times New Roman"/>
          <w:color w:val="424242"/>
          <w:sz w:val="28"/>
          <w:szCs w:val="28"/>
          <w:lang w:eastAsia="ru-RU"/>
        </w:rPr>
        <w:t>значениями :</w:t>
      </w:r>
      <w:proofErr w:type="gramEnd"/>
      <w:r w:rsidR="00F03488" w:rsidRPr="00A91284">
        <w:rPr>
          <w:rFonts w:ascii="Times New Roman" w:eastAsia="Times New Roman" w:hAnsi="Times New Roman" w:cs="Times New Roman"/>
          <w:color w:val="424242"/>
          <w:sz w:val="28"/>
          <w:szCs w:val="28"/>
          <w:lang w:eastAsia="ru-RU"/>
        </w:rPr>
        <w:t xml:space="preserve"> названия частей человеческого тела, растений, животных, названия денег и др.</w:t>
      </w:r>
    </w:p>
    <w:p w14:paraId="3D0C2BC0" w14:textId="487F79BD" w:rsidR="00F03488" w:rsidRPr="00A91284" w:rsidRDefault="00A91284"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F03488" w:rsidRPr="00A91284">
        <w:rPr>
          <w:rFonts w:ascii="Times New Roman" w:eastAsia="Times New Roman" w:hAnsi="Times New Roman" w:cs="Times New Roman"/>
          <w:color w:val="424242"/>
          <w:sz w:val="28"/>
          <w:szCs w:val="28"/>
          <w:lang w:eastAsia="ru-RU"/>
        </w:rPr>
        <w:t xml:space="preserve">Названия таких предметов, понятий, как </w:t>
      </w:r>
      <w:r w:rsidR="00F03488" w:rsidRPr="00A91284">
        <w:rPr>
          <w:rFonts w:ascii="Times New Roman" w:eastAsia="Times New Roman" w:hAnsi="Times New Roman" w:cs="Times New Roman"/>
          <w:i/>
          <w:iCs/>
          <w:color w:val="424242"/>
          <w:sz w:val="28"/>
          <w:szCs w:val="28"/>
          <w:lang w:eastAsia="ru-RU"/>
        </w:rPr>
        <w:t>дом, дверь, стол, двор, улица, дерево, рыба, птица, лошадь, голова, лицо, рот, нога, день, ночь, весна, лето, час, год, прошлое, будущее, работа, отдых, разговор, ходьба</w:t>
      </w:r>
      <w:r w:rsidR="00F03488" w:rsidRPr="00A91284">
        <w:rPr>
          <w:rFonts w:ascii="Times New Roman" w:eastAsia="Times New Roman" w:hAnsi="Times New Roman" w:cs="Times New Roman"/>
          <w:color w:val="424242"/>
          <w:sz w:val="28"/>
          <w:szCs w:val="28"/>
          <w:lang w:eastAsia="ru-RU"/>
        </w:rPr>
        <w:t xml:space="preserve"> и т.д.</w:t>
      </w:r>
    </w:p>
    <w:p w14:paraId="16F7481C" w14:textId="1B64116A" w:rsidR="00F03488" w:rsidRPr="00A91284" w:rsidRDefault="00A91284"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w:t>
      </w:r>
      <w:r w:rsidR="00F03488" w:rsidRPr="00A91284">
        <w:rPr>
          <w:rFonts w:ascii="Times New Roman" w:eastAsia="Times New Roman" w:hAnsi="Times New Roman" w:cs="Times New Roman"/>
          <w:color w:val="424242"/>
          <w:sz w:val="28"/>
          <w:szCs w:val="28"/>
          <w:lang w:eastAsia="ru-RU"/>
        </w:rPr>
        <w:t xml:space="preserve"> названия качеств и обстоятельств: </w:t>
      </w:r>
      <w:r w:rsidR="00F03488" w:rsidRPr="00A91284">
        <w:rPr>
          <w:rFonts w:ascii="Times New Roman" w:eastAsia="Times New Roman" w:hAnsi="Times New Roman" w:cs="Times New Roman"/>
          <w:i/>
          <w:iCs/>
          <w:color w:val="424242"/>
          <w:sz w:val="28"/>
          <w:szCs w:val="28"/>
          <w:lang w:eastAsia="ru-RU"/>
        </w:rPr>
        <w:t>веселый, твердый, теплый, жирный, красный, каменный, смелый, быстро, медленно, поздно, светло, завтра, пешком</w:t>
      </w:r>
      <w:r w:rsidR="00F03488" w:rsidRPr="00A91284">
        <w:rPr>
          <w:rFonts w:ascii="Times New Roman" w:eastAsia="Times New Roman" w:hAnsi="Times New Roman" w:cs="Times New Roman"/>
          <w:color w:val="424242"/>
          <w:sz w:val="28"/>
          <w:szCs w:val="28"/>
          <w:lang w:eastAsia="ru-RU"/>
        </w:rPr>
        <w:t xml:space="preserve"> и т.д.</w:t>
      </w:r>
    </w:p>
    <w:p w14:paraId="41C1B48C" w14:textId="74C25C9E" w:rsidR="00F03488" w:rsidRPr="00A91284" w:rsidRDefault="00A91284"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F03488" w:rsidRPr="00A91284">
        <w:rPr>
          <w:rFonts w:ascii="Times New Roman" w:eastAsia="Times New Roman" w:hAnsi="Times New Roman" w:cs="Times New Roman"/>
          <w:color w:val="424242"/>
          <w:sz w:val="28"/>
          <w:szCs w:val="28"/>
          <w:lang w:eastAsia="ru-RU"/>
        </w:rPr>
        <w:t xml:space="preserve">названия действий и состояний: </w:t>
      </w:r>
      <w:r w:rsidR="00F03488" w:rsidRPr="00A91284">
        <w:rPr>
          <w:rFonts w:ascii="Times New Roman" w:eastAsia="Times New Roman" w:hAnsi="Times New Roman" w:cs="Times New Roman"/>
          <w:i/>
          <w:iCs/>
          <w:color w:val="424242"/>
          <w:sz w:val="28"/>
          <w:szCs w:val="28"/>
          <w:lang w:eastAsia="ru-RU"/>
        </w:rPr>
        <w:t>идти, ехать, резать, писать, ставить, нести, сидеть, ждать, кашлять</w:t>
      </w:r>
      <w:r w:rsidR="00F03488" w:rsidRPr="00A91284">
        <w:rPr>
          <w:rFonts w:ascii="Times New Roman" w:eastAsia="Times New Roman" w:hAnsi="Times New Roman" w:cs="Times New Roman"/>
          <w:color w:val="424242"/>
          <w:sz w:val="28"/>
          <w:szCs w:val="28"/>
          <w:lang w:eastAsia="ru-RU"/>
        </w:rPr>
        <w:t xml:space="preserve"> и т.д. </w:t>
      </w:r>
    </w:p>
    <w:p w14:paraId="3F38364D" w14:textId="2DEB0757" w:rsidR="00F03488" w:rsidRPr="00A91284" w:rsidRDefault="005649F5"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5</w:t>
      </w:r>
      <w:r w:rsidR="00D82B07">
        <w:rPr>
          <w:rFonts w:ascii="Times New Roman" w:eastAsia="Times New Roman" w:hAnsi="Times New Roman" w:cs="Times New Roman"/>
          <w:color w:val="424242"/>
          <w:sz w:val="28"/>
          <w:szCs w:val="28"/>
          <w:lang w:eastAsia="ru-RU"/>
        </w:rPr>
        <w:t xml:space="preserve">. </w:t>
      </w:r>
      <w:r w:rsidR="00F03488" w:rsidRPr="00A91284">
        <w:rPr>
          <w:rFonts w:ascii="Times New Roman" w:eastAsia="Times New Roman" w:hAnsi="Times New Roman" w:cs="Times New Roman"/>
          <w:color w:val="424242"/>
          <w:sz w:val="28"/>
          <w:szCs w:val="28"/>
          <w:lang w:eastAsia="ru-RU"/>
        </w:rPr>
        <w:t xml:space="preserve">Особое место занимает </w:t>
      </w:r>
      <w:r w:rsidR="00F03488" w:rsidRPr="00A91284">
        <w:rPr>
          <w:rFonts w:ascii="Times New Roman" w:eastAsia="Times New Roman" w:hAnsi="Times New Roman" w:cs="Times New Roman"/>
          <w:b/>
          <w:bCs/>
          <w:i/>
          <w:iCs/>
          <w:color w:val="424242"/>
          <w:sz w:val="28"/>
          <w:szCs w:val="28"/>
          <w:lang w:eastAsia="ru-RU"/>
        </w:rPr>
        <w:t>фольклорная лексика</w:t>
      </w:r>
      <w:r w:rsidR="00F03488" w:rsidRPr="00A91284">
        <w:rPr>
          <w:rFonts w:ascii="Times New Roman" w:eastAsia="Times New Roman" w:hAnsi="Times New Roman" w:cs="Times New Roman"/>
          <w:color w:val="424242"/>
          <w:sz w:val="28"/>
          <w:szCs w:val="28"/>
          <w:lang w:eastAsia="ru-RU"/>
        </w:rPr>
        <w:t>.</w:t>
      </w:r>
    </w:p>
    <w:p w14:paraId="6A8800D6"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b/>
          <w:bCs/>
          <w:color w:val="424242"/>
          <w:sz w:val="28"/>
          <w:szCs w:val="28"/>
          <w:lang w:eastAsia="ru-RU"/>
        </w:rPr>
        <w:t>Фольклор</w:t>
      </w:r>
      <w:r w:rsidRPr="00A91284">
        <w:rPr>
          <w:rFonts w:ascii="Times New Roman" w:eastAsia="Times New Roman" w:hAnsi="Times New Roman" w:cs="Times New Roman"/>
          <w:color w:val="424242"/>
          <w:sz w:val="28"/>
          <w:szCs w:val="28"/>
          <w:lang w:eastAsia="ru-RU"/>
        </w:rPr>
        <w:t xml:space="preserve"> — народное творчество, чаще всего именно устное; художественная коллективная творческая деятельность народа, отражающая его жизнь, воззрения, идеалы; создаваемые народом и бытующие в народных массах поэзия (предания, песни, частушки, анекдоты, сказки, эпос), народная музыка (песни, пьесы и инструментальные наигрыши), театр (драмы, сатирические пьесы, театр кукол), танец, архитектура, изобразительное и декоративно-прикладное искусство.</w:t>
      </w:r>
    </w:p>
    <w:p w14:paraId="3491289C" w14:textId="0856CCCD"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Группа слов, относящихся </w:t>
      </w:r>
      <w:proofErr w:type="gramStart"/>
      <w:r w:rsidRPr="00A91284">
        <w:rPr>
          <w:rFonts w:ascii="Times New Roman" w:eastAsia="Times New Roman" w:hAnsi="Times New Roman" w:cs="Times New Roman"/>
          <w:color w:val="424242"/>
          <w:sz w:val="28"/>
          <w:szCs w:val="28"/>
          <w:lang w:eastAsia="ru-RU"/>
        </w:rPr>
        <w:t xml:space="preserve">к </w:t>
      </w:r>
      <w:r w:rsidRPr="00A91284">
        <w:rPr>
          <w:rFonts w:ascii="Times New Roman" w:eastAsia="Times New Roman" w:hAnsi="Times New Roman" w:cs="Times New Roman"/>
          <w:i/>
          <w:iCs/>
          <w:color w:val="424242"/>
          <w:sz w:val="28"/>
          <w:szCs w:val="28"/>
          <w:lang w:eastAsia="ru-RU"/>
        </w:rPr>
        <w:t>фольклорной лексике</w:t>
      </w:r>
      <w:proofErr w:type="gramEnd"/>
      <w:r w:rsidRPr="00A91284">
        <w:rPr>
          <w:rFonts w:ascii="Times New Roman" w:eastAsia="Times New Roman" w:hAnsi="Times New Roman" w:cs="Times New Roman"/>
          <w:color w:val="424242"/>
          <w:sz w:val="28"/>
          <w:szCs w:val="28"/>
          <w:lang w:eastAsia="ru-RU"/>
        </w:rPr>
        <w:t xml:space="preserve"> ведет свое начало из произведений народной словесности; в составе литературной лексики они выделяются своей устно-поэтической окраской, былинно-песенным характером. Их употребление создает колорит фольклора; они и </w:t>
      </w:r>
      <w:r w:rsidRPr="00A91284">
        <w:rPr>
          <w:rFonts w:ascii="Times New Roman" w:eastAsia="Times New Roman" w:hAnsi="Times New Roman" w:cs="Times New Roman"/>
          <w:color w:val="424242"/>
          <w:sz w:val="28"/>
          <w:szCs w:val="28"/>
          <w:lang w:eastAsia="ru-RU"/>
        </w:rPr>
        <w:lastRenderedPageBreak/>
        <w:t xml:space="preserve">используются поэтами, широко применяющими средства поэтики устного народного творчества. Например, </w:t>
      </w:r>
      <w:r w:rsidRPr="00A91284">
        <w:rPr>
          <w:rFonts w:ascii="Times New Roman" w:eastAsia="Times New Roman" w:hAnsi="Times New Roman" w:cs="Times New Roman"/>
          <w:i/>
          <w:iCs/>
          <w:color w:val="424242"/>
          <w:sz w:val="28"/>
          <w:szCs w:val="28"/>
          <w:lang w:eastAsia="ru-RU"/>
        </w:rPr>
        <w:t>пригожий — красивый</w:t>
      </w:r>
      <w:r w:rsidR="00A91284">
        <w:rPr>
          <w:rFonts w:ascii="Times New Roman" w:eastAsia="Times New Roman" w:hAnsi="Times New Roman" w:cs="Times New Roman"/>
          <w:i/>
          <w:iCs/>
          <w:color w:val="424242"/>
          <w:sz w:val="28"/>
          <w:szCs w:val="28"/>
          <w:lang w:eastAsia="ru-RU"/>
        </w:rPr>
        <w:t>,</w:t>
      </w:r>
      <w:r w:rsidRPr="00A91284">
        <w:rPr>
          <w:rFonts w:ascii="Times New Roman" w:eastAsia="Times New Roman" w:hAnsi="Times New Roman" w:cs="Times New Roman"/>
          <w:i/>
          <w:iCs/>
          <w:color w:val="424242"/>
          <w:sz w:val="28"/>
          <w:szCs w:val="28"/>
          <w:lang w:eastAsia="ru-RU"/>
        </w:rPr>
        <w:t xml:space="preserve"> родимый — родной, лазоревый — голубой, пунцовый — красный, погожий — ясный, талант — способности, батюшка — отец, вороги — враги, зелье — яд, пересмешник — насмешник.</w:t>
      </w:r>
      <w:r w:rsidRPr="00A91284">
        <w:rPr>
          <w:rFonts w:ascii="Times New Roman" w:eastAsia="Times New Roman" w:hAnsi="Times New Roman" w:cs="Times New Roman"/>
          <w:color w:val="424242"/>
          <w:sz w:val="28"/>
          <w:szCs w:val="28"/>
          <w:lang w:eastAsia="ru-RU"/>
        </w:rPr>
        <w:t> </w:t>
      </w:r>
    </w:p>
    <w:p w14:paraId="3FCFB207" w14:textId="5FEA8A74"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К фольклору относятся </w:t>
      </w:r>
      <w:r w:rsidRPr="00A91284">
        <w:rPr>
          <w:rFonts w:ascii="Times New Roman" w:eastAsia="Times New Roman" w:hAnsi="Times New Roman" w:cs="Times New Roman"/>
          <w:b/>
          <w:bCs/>
          <w:color w:val="424242"/>
          <w:sz w:val="28"/>
          <w:szCs w:val="28"/>
          <w:lang w:eastAsia="ru-RU"/>
        </w:rPr>
        <w:t>пословицы, поговорки, афоризмы</w:t>
      </w:r>
      <w:r w:rsidR="00D82B07">
        <w:rPr>
          <w:rFonts w:ascii="Times New Roman" w:eastAsia="Times New Roman" w:hAnsi="Times New Roman" w:cs="Times New Roman"/>
          <w:b/>
          <w:bCs/>
          <w:color w:val="424242"/>
          <w:sz w:val="28"/>
          <w:szCs w:val="28"/>
          <w:lang w:eastAsia="ru-RU"/>
        </w:rPr>
        <w:t xml:space="preserve"> </w:t>
      </w:r>
      <w:r w:rsidRPr="00A91284">
        <w:rPr>
          <w:rFonts w:ascii="Times New Roman" w:eastAsia="Times New Roman" w:hAnsi="Times New Roman" w:cs="Times New Roman"/>
          <w:color w:val="424242"/>
          <w:sz w:val="28"/>
          <w:szCs w:val="28"/>
          <w:lang w:eastAsia="ru-RU"/>
        </w:rPr>
        <w:t xml:space="preserve">и </w:t>
      </w:r>
      <w:r w:rsidRPr="00A91284">
        <w:rPr>
          <w:rFonts w:ascii="Times New Roman" w:eastAsia="Times New Roman" w:hAnsi="Times New Roman" w:cs="Times New Roman"/>
          <w:b/>
          <w:bCs/>
          <w:color w:val="424242"/>
          <w:sz w:val="28"/>
          <w:szCs w:val="28"/>
          <w:lang w:eastAsia="ru-RU"/>
        </w:rPr>
        <w:t>фразеологизмы</w:t>
      </w:r>
      <w:r w:rsidRPr="00A91284">
        <w:rPr>
          <w:rFonts w:ascii="Times New Roman" w:eastAsia="Times New Roman" w:hAnsi="Times New Roman" w:cs="Times New Roman"/>
          <w:color w:val="424242"/>
          <w:sz w:val="28"/>
          <w:szCs w:val="28"/>
          <w:lang w:eastAsia="ru-RU"/>
        </w:rPr>
        <w:t>.</w:t>
      </w:r>
    </w:p>
    <w:p w14:paraId="1DED89B7"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b/>
          <w:bCs/>
          <w:i/>
          <w:iCs/>
          <w:color w:val="424242"/>
          <w:sz w:val="28"/>
          <w:szCs w:val="28"/>
          <w:lang w:eastAsia="ru-RU"/>
        </w:rPr>
        <w:t xml:space="preserve">Пословица </w:t>
      </w:r>
      <w:r w:rsidRPr="00A91284">
        <w:rPr>
          <w:rFonts w:ascii="Times New Roman" w:eastAsia="Times New Roman" w:hAnsi="Times New Roman" w:cs="Times New Roman"/>
          <w:b/>
          <w:bCs/>
          <w:color w:val="424242"/>
          <w:sz w:val="28"/>
          <w:szCs w:val="28"/>
          <w:lang w:eastAsia="ru-RU"/>
        </w:rPr>
        <w:t>—</w:t>
      </w:r>
      <w:r w:rsidRPr="00A91284">
        <w:rPr>
          <w:rFonts w:ascii="Times New Roman" w:eastAsia="Times New Roman" w:hAnsi="Times New Roman" w:cs="Times New Roman"/>
          <w:color w:val="424242"/>
          <w:sz w:val="28"/>
          <w:szCs w:val="28"/>
          <w:lang w:eastAsia="ru-RU"/>
        </w:rPr>
        <w:t xml:space="preserve">малая форма народного поэтического творчества, облеченная в краткое, ритмизованное изречение, несущее обобщённую мысль, вывод, иносказание с дидактическим уклоном. Авторство пословиц неизвестно, конструкция их проста и доходчива, проблематика ограниченна, в основном, </w:t>
      </w:r>
      <w:proofErr w:type="spellStart"/>
      <w:r w:rsidRPr="00A91284">
        <w:rPr>
          <w:rFonts w:ascii="Times New Roman" w:eastAsia="Times New Roman" w:hAnsi="Times New Roman" w:cs="Times New Roman"/>
          <w:color w:val="424242"/>
          <w:sz w:val="28"/>
          <w:szCs w:val="28"/>
          <w:lang w:eastAsia="ru-RU"/>
        </w:rPr>
        <w:t>житейско</w:t>
      </w:r>
      <w:proofErr w:type="spellEnd"/>
      <w:r w:rsidRPr="00A91284">
        <w:rPr>
          <w:rFonts w:ascii="Times New Roman" w:eastAsia="Times New Roman" w:hAnsi="Times New Roman" w:cs="Times New Roman"/>
          <w:color w:val="424242"/>
          <w:sz w:val="28"/>
          <w:szCs w:val="28"/>
          <w:lang w:eastAsia="ru-RU"/>
        </w:rPr>
        <w:t>-бытовыми и морально-практическими ситуациями. Они просты для понимания и запоминания, а смысл зачастую многозначен и иносказателен. Например, «</w:t>
      </w:r>
      <w:r w:rsidRPr="00A91284">
        <w:rPr>
          <w:rFonts w:ascii="Times New Roman" w:eastAsia="Times New Roman" w:hAnsi="Times New Roman" w:cs="Times New Roman"/>
          <w:i/>
          <w:iCs/>
          <w:color w:val="424242"/>
          <w:sz w:val="28"/>
          <w:szCs w:val="28"/>
          <w:lang w:eastAsia="ru-RU"/>
        </w:rPr>
        <w:t>цыплят по осени считают</w:t>
      </w:r>
      <w:r w:rsidRPr="00A91284">
        <w:rPr>
          <w:rFonts w:ascii="Times New Roman" w:eastAsia="Times New Roman" w:hAnsi="Times New Roman" w:cs="Times New Roman"/>
          <w:color w:val="424242"/>
          <w:sz w:val="28"/>
          <w:szCs w:val="28"/>
          <w:lang w:eastAsia="ru-RU"/>
        </w:rPr>
        <w:t>» можно применять практически в любой жизненной ситуации.</w:t>
      </w:r>
    </w:p>
    <w:p w14:paraId="3CC8FCC9" w14:textId="5C459718"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b/>
          <w:bCs/>
          <w:i/>
          <w:iCs/>
          <w:color w:val="424242"/>
          <w:sz w:val="28"/>
          <w:szCs w:val="28"/>
          <w:lang w:eastAsia="ru-RU"/>
        </w:rPr>
        <w:t>Поговорка</w:t>
      </w:r>
      <w:r w:rsidRPr="00A91284">
        <w:rPr>
          <w:rFonts w:ascii="Times New Roman" w:eastAsia="Times New Roman" w:hAnsi="Times New Roman" w:cs="Times New Roman"/>
          <w:b/>
          <w:bCs/>
          <w:color w:val="424242"/>
          <w:sz w:val="28"/>
          <w:szCs w:val="28"/>
          <w:lang w:eastAsia="ru-RU"/>
        </w:rPr>
        <w:t>–</w:t>
      </w:r>
      <w:r w:rsidRPr="00A91284">
        <w:rPr>
          <w:rFonts w:ascii="Times New Roman" w:eastAsia="Times New Roman" w:hAnsi="Times New Roman" w:cs="Times New Roman"/>
          <w:color w:val="424242"/>
          <w:sz w:val="28"/>
          <w:szCs w:val="28"/>
          <w:lang w:eastAsia="ru-RU"/>
        </w:rPr>
        <w:t>простейшая смысловая конструкция, изъятая из другого выражения, произведения, ситуации в предельно сжатом виде и впоследствии образующая самостоятельное смысловое понятие. Как правило, без знания исходного выражения, смысл поговорки не очевиден.</w:t>
      </w:r>
      <w:r w:rsidR="00D82B07">
        <w:rPr>
          <w:rFonts w:ascii="Times New Roman" w:eastAsia="Times New Roman" w:hAnsi="Times New Roman" w:cs="Times New Roman"/>
          <w:color w:val="424242"/>
          <w:sz w:val="28"/>
          <w:szCs w:val="28"/>
          <w:lang w:eastAsia="ru-RU"/>
        </w:rPr>
        <w:t xml:space="preserve"> </w:t>
      </w:r>
      <w:proofErr w:type="gramStart"/>
      <w:r w:rsidRPr="00A91284">
        <w:rPr>
          <w:rFonts w:ascii="Times New Roman" w:eastAsia="Times New Roman" w:hAnsi="Times New Roman" w:cs="Times New Roman"/>
          <w:color w:val="424242"/>
          <w:sz w:val="28"/>
          <w:szCs w:val="28"/>
          <w:lang w:eastAsia="ru-RU"/>
        </w:rPr>
        <w:t>Например</w:t>
      </w:r>
      <w:proofErr w:type="gramEnd"/>
      <w:r w:rsidRPr="00A91284">
        <w:rPr>
          <w:rFonts w:ascii="Times New Roman" w:eastAsia="Times New Roman" w:hAnsi="Times New Roman" w:cs="Times New Roman"/>
          <w:color w:val="424242"/>
          <w:sz w:val="28"/>
          <w:szCs w:val="28"/>
          <w:lang w:eastAsia="ru-RU"/>
        </w:rPr>
        <w:t>, «</w:t>
      </w:r>
      <w:r w:rsidRPr="00A91284">
        <w:rPr>
          <w:rFonts w:ascii="Times New Roman" w:eastAsia="Times New Roman" w:hAnsi="Times New Roman" w:cs="Times New Roman"/>
          <w:i/>
          <w:iCs/>
          <w:color w:val="424242"/>
          <w:sz w:val="28"/>
          <w:szCs w:val="28"/>
          <w:lang w:eastAsia="ru-RU"/>
        </w:rPr>
        <w:t>собака на сене</w:t>
      </w:r>
      <w:r w:rsidRPr="00A91284">
        <w:rPr>
          <w:rFonts w:ascii="Times New Roman" w:eastAsia="Times New Roman" w:hAnsi="Times New Roman" w:cs="Times New Roman"/>
          <w:color w:val="424242"/>
          <w:sz w:val="28"/>
          <w:szCs w:val="28"/>
          <w:lang w:eastAsia="ru-RU"/>
        </w:rPr>
        <w:t>». Не понять смысл этого словосочетания, если не знать пословицы: «Как собака на сене: сама не ест и другим не даёт». А если знать, то сразу становится понятно, о чём пьеса Лопе де Вега «Собака на сене».</w:t>
      </w:r>
    </w:p>
    <w:p w14:paraId="0596738E"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i/>
          <w:iCs/>
          <w:color w:val="424242"/>
          <w:sz w:val="28"/>
          <w:szCs w:val="28"/>
          <w:lang w:eastAsia="ru-RU"/>
        </w:rPr>
        <w:t>Русские пословицы и поговорки</w:t>
      </w:r>
      <w:r w:rsidRPr="00A91284">
        <w:rPr>
          <w:rFonts w:ascii="Times New Roman" w:eastAsia="Times New Roman" w:hAnsi="Times New Roman" w:cs="Times New Roman"/>
          <w:color w:val="424242"/>
          <w:sz w:val="28"/>
          <w:szCs w:val="28"/>
          <w:lang w:eastAsia="ru-RU"/>
        </w:rPr>
        <w:t xml:space="preserve"> — меткие выражения, созданные русским народом, а также переведенные из древних письменных источников и заимствованные из произведений литературы, в короткой форме выражающие мудрые мысли. Многие русские пословицы состоят из двух соразмерных, рифмующихся частей. Пословицы, как правило, имеют прямой и переносный смысл (мораль).</w:t>
      </w:r>
    </w:p>
    <w:p w14:paraId="77DBBB77"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i/>
          <w:iCs/>
          <w:color w:val="424242"/>
          <w:sz w:val="28"/>
          <w:szCs w:val="28"/>
          <w:lang w:eastAsia="ru-RU"/>
        </w:rPr>
        <w:t>Пословицы отличаются от поговорок более высоким обобщающим смыслом.</w:t>
      </w:r>
      <w:r w:rsidRPr="00A91284">
        <w:rPr>
          <w:rFonts w:ascii="Times New Roman" w:eastAsia="Times New Roman" w:hAnsi="Times New Roman" w:cs="Times New Roman"/>
          <w:color w:val="424242"/>
          <w:sz w:val="28"/>
          <w:szCs w:val="28"/>
          <w:lang w:eastAsia="ru-RU"/>
        </w:rPr>
        <w:t xml:space="preserve"> Наиболее древние из дошедших до нас произведений русской письменности, содержащие пословицы, датируются XII веком.</w:t>
      </w:r>
    </w:p>
    <w:p w14:paraId="43B3BCDD"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Часто поговорки являются частью соответствующей пословицы:</w:t>
      </w:r>
    </w:p>
    <w:p w14:paraId="61615535"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w:t>
      </w:r>
      <w:r w:rsidRPr="00A91284">
        <w:rPr>
          <w:rFonts w:ascii="Times New Roman" w:eastAsia="Times New Roman" w:hAnsi="Times New Roman" w:cs="Times New Roman"/>
          <w:i/>
          <w:iCs/>
          <w:color w:val="424242"/>
          <w:sz w:val="28"/>
          <w:szCs w:val="28"/>
          <w:lang w:eastAsia="ru-RU"/>
        </w:rPr>
        <w:t>Два сапога — пара, да оба на левую ногу одеты»; «Собаку съел, да хвостом подавился».</w:t>
      </w:r>
    </w:p>
    <w:p w14:paraId="6E0EB3CF" w14:textId="5AED4B87" w:rsidR="00F03488" w:rsidRPr="00A91284" w:rsidRDefault="005649F5"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Pr>
          <w:rFonts w:ascii="Times New Roman" w:eastAsia="Times New Roman" w:hAnsi="Times New Roman" w:cs="Times New Roman"/>
          <w:b/>
          <w:bCs/>
          <w:color w:val="424242"/>
          <w:sz w:val="28"/>
          <w:szCs w:val="28"/>
          <w:lang w:eastAsia="ru-RU"/>
        </w:rPr>
        <w:t xml:space="preserve">6. </w:t>
      </w:r>
      <w:r w:rsidR="00F03488" w:rsidRPr="00A91284">
        <w:rPr>
          <w:rFonts w:ascii="Times New Roman" w:eastAsia="Times New Roman" w:hAnsi="Times New Roman" w:cs="Times New Roman"/>
          <w:b/>
          <w:bCs/>
          <w:color w:val="424242"/>
          <w:sz w:val="28"/>
          <w:szCs w:val="28"/>
          <w:lang w:eastAsia="ru-RU"/>
        </w:rPr>
        <w:t>Фразеологизм -</w:t>
      </w:r>
      <w:r w:rsidR="00F03488" w:rsidRPr="00A91284">
        <w:rPr>
          <w:rFonts w:ascii="Times New Roman" w:eastAsia="Times New Roman" w:hAnsi="Times New Roman" w:cs="Times New Roman"/>
          <w:color w:val="424242"/>
          <w:sz w:val="28"/>
          <w:szCs w:val="28"/>
          <w:lang w:eastAsia="ru-RU"/>
        </w:rPr>
        <w:t>устойчивое неделимое сочетание слов, используемое для названия отдельных предметов, признаков, действий</w:t>
      </w:r>
      <w:r w:rsidR="00F03488" w:rsidRPr="00A91284">
        <w:rPr>
          <w:rFonts w:ascii="Times New Roman" w:eastAsia="Times New Roman" w:hAnsi="Times New Roman" w:cs="Times New Roman"/>
          <w:b/>
          <w:bCs/>
          <w:color w:val="424242"/>
          <w:sz w:val="28"/>
          <w:szCs w:val="28"/>
          <w:lang w:eastAsia="ru-RU"/>
        </w:rPr>
        <w:t>.</w:t>
      </w:r>
    </w:p>
    <w:p w14:paraId="4514F912"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lastRenderedPageBreak/>
        <w:t>Фразеологизм является одним членом предложения.</w:t>
      </w:r>
    </w:p>
    <w:p w14:paraId="50A3FE88"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Фразеологизмы в отличие от слова имеют ряд характерных особенностей:</w:t>
      </w:r>
    </w:p>
    <w:p w14:paraId="28FD8E49" w14:textId="558A7638"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 Они сложны по составу, т.к. это соединение нескольких компонентов: </w:t>
      </w:r>
      <w:r w:rsidRPr="00A91284">
        <w:rPr>
          <w:rFonts w:ascii="Times New Roman" w:eastAsia="Times New Roman" w:hAnsi="Times New Roman" w:cs="Times New Roman"/>
          <w:i/>
          <w:iCs/>
          <w:color w:val="424242"/>
          <w:sz w:val="28"/>
          <w:szCs w:val="28"/>
          <w:lang w:eastAsia="ru-RU"/>
        </w:rPr>
        <w:t>ломать голову, кровь с молоком, собаку съел.</w:t>
      </w:r>
      <w:r w:rsidR="00A91284">
        <w:rPr>
          <w:rFonts w:ascii="Times New Roman" w:eastAsia="Times New Roman" w:hAnsi="Times New Roman" w:cs="Times New Roman"/>
          <w:color w:val="424242"/>
          <w:sz w:val="28"/>
          <w:szCs w:val="28"/>
          <w:lang w:eastAsia="ru-RU"/>
        </w:rPr>
        <w:t xml:space="preserve"> </w:t>
      </w:r>
    </w:p>
    <w:p w14:paraId="22485E1D"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i/>
          <w:iCs/>
          <w:color w:val="424242"/>
          <w:sz w:val="28"/>
          <w:szCs w:val="28"/>
          <w:lang w:eastAsia="ru-RU"/>
        </w:rPr>
        <w:t xml:space="preserve">Разговорная </w:t>
      </w:r>
      <w:r w:rsidRPr="00A91284">
        <w:rPr>
          <w:rFonts w:ascii="Times New Roman" w:eastAsia="Times New Roman" w:hAnsi="Times New Roman" w:cs="Times New Roman"/>
          <w:color w:val="424242"/>
          <w:sz w:val="28"/>
          <w:szCs w:val="28"/>
          <w:lang w:eastAsia="ru-RU"/>
        </w:rPr>
        <w:t>фразеология</w:t>
      </w:r>
      <w:r w:rsidRPr="00A91284">
        <w:rPr>
          <w:rFonts w:ascii="Times New Roman" w:eastAsia="Times New Roman" w:hAnsi="Times New Roman" w:cs="Times New Roman"/>
          <w:i/>
          <w:iCs/>
          <w:color w:val="424242"/>
          <w:sz w:val="28"/>
          <w:szCs w:val="28"/>
          <w:lang w:eastAsia="ru-RU"/>
        </w:rPr>
        <w:t>: без году неделя, дырка от бублика, белая ворона.</w:t>
      </w:r>
    </w:p>
    <w:p w14:paraId="4D4F3EF9"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i/>
          <w:iCs/>
          <w:color w:val="424242"/>
          <w:sz w:val="28"/>
          <w:szCs w:val="28"/>
          <w:lang w:eastAsia="ru-RU"/>
        </w:rPr>
        <w:t xml:space="preserve">Просторечная </w:t>
      </w:r>
      <w:r w:rsidRPr="00A91284">
        <w:rPr>
          <w:rFonts w:ascii="Times New Roman" w:eastAsia="Times New Roman" w:hAnsi="Times New Roman" w:cs="Times New Roman"/>
          <w:color w:val="424242"/>
          <w:sz w:val="28"/>
          <w:szCs w:val="28"/>
          <w:lang w:eastAsia="ru-RU"/>
        </w:rPr>
        <w:t>фразеология</w:t>
      </w:r>
      <w:r w:rsidRPr="00A91284">
        <w:rPr>
          <w:rFonts w:ascii="Times New Roman" w:eastAsia="Times New Roman" w:hAnsi="Times New Roman" w:cs="Times New Roman"/>
          <w:i/>
          <w:iCs/>
          <w:color w:val="424242"/>
          <w:sz w:val="28"/>
          <w:szCs w:val="28"/>
          <w:lang w:eastAsia="ru-RU"/>
        </w:rPr>
        <w:t>: вправить мозги, чесать языком, драть глотку.</w:t>
      </w:r>
    </w:p>
    <w:p w14:paraId="742FB863" w14:textId="329E1FEC"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i/>
          <w:iCs/>
          <w:color w:val="424242"/>
          <w:sz w:val="28"/>
          <w:szCs w:val="28"/>
          <w:lang w:eastAsia="ru-RU"/>
        </w:rPr>
        <w:t xml:space="preserve">Научная </w:t>
      </w:r>
      <w:r w:rsidRPr="00A91284">
        <w:rPr>
          <w:rFonts w:ascii="Times New Roman" w:eastAsia="Times New Roman" w:hAnsi="Times New Roman" w:cs="Times New Roman"/>
          <w:color w:val="424242"/>
          <w:sz w:val="28"/>
          <w:szCs w:val="28"/>
          <w:lang w:eastAsia="ru-RU"/>
        </w:rPr>
        <w:t>фразеология</w:t>
      </w:r>
      <w:r w:rsid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color w:val="424242"/>
          <w:sz w:val="28"/>
          <w:szCs w:val="28"/>
          <w:lang w:eastAsia="ru-RU"/>
        </w:rPr>
        <w:t xml:space="preserve">представляет собой составные термины: </w:t>
      </w:r>
      <w:r w:rsidRPr="00A91284">
        <w:rPr>
          <w:rFonts w:ascii="Times New Roman" w:eastAsia="Times New Roman" w:hAnsi="Times New Roman" w:cs="Times New Roman"/>
          <w:i/>
          <w:iCs/>
          <w:color w:val="424242"/>
          <w:sz w:val="28"/>
          <w:szCs w:val="28"/>
          <w:lang w:eastAsia="ru-RU"/>
        </w:rPr>
        <w:t>центр тяжести, щитовидная железа, периодическая система, аттестат зрелости.</w:t>
      </w:r>
    </w:p>
    <w:p w14:paraId="65C19750"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i/>
          <w:iCs/>
          <w:color w:val="424242"/>
          <w:sz w:val="28"/>
          <w:szCs w:val="28"/>
          <w:lang w:eastAsia="ru-RU"/>
        </w:rPr>
        <w:t xml:space="preserve">Публицистическая </w:t>
      </w:r>
      <w:r w:rsidRPr="00A91284">
        <w:rPr>
          <w:rFonts w:ascii="Times New Roman" w:eastAsia="Times New Roman" w:hAnsi="Times New Roman" w:cs="Times New Roman"/>
          <w:color w:val="424242"/>
          <w:sz w:val="28"/>
          <w:szCs w:val="28"/>
          <w:lang w:eastAsia="ru-RU"/>
        </w:rPr>
        <w:t>фразеология</w:t>
      </w:r>
      <w:r w:rsidRPr="00A91284">
        <w:rPr>
          <w:rFonts w:ascii="Times New Roman" w:eastAsia="Times New Roman" w:hAnsi="Times New Roman" w:cs="Times New Roman"/>
          <w:i/>
          <w:iCs/>
          <w:color w:val="424242"/>
          <w:sz w:val="28"/>
          <w:szCs w:val="28"/>
          <w:lang w:eastAsia="ru-RU"/>
        </w:rPr>
        <w:t>: встреча в верхах, путём мирного урегулирования, миссия доброй воли.</w:t>
      </w:r>
    </w:p>
    <w:p w14:paraId="4ED6C0E3"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 </w:t>
      </w:r>
      <w:r w:rsidRPr="00A91284">
        <w:rPr>
          <w:rFonts w:ascii="Times New Roman" w:eastAsia="Times New Roman" w:hAnsi="Times New Roman" w:cs="Times New Roman"/>
          <w:i/>
          <w:iCs/>
          <w:color w:val="424242"/>
          <w:sz w:val="28"/>
          <w:szCs w:val="28"/>
          <w:lang w:eastAsia="ru-RU"/>
        </w:rPr>
        <w:t xml:space="preserve">Официально-деловая </w:t>
      </w:r>
      <w:r w:rsidRPr="00A91284">
        <w:rPr>
          <w:rFonts w:ascii="Times New Roman" w:eastAsia="Times New Roman" w:hAnsi="Times New Roman" w:cs="Times New Roman"/>
          <w:color w:val="424242"/>
          <w:sz w:val="28"/>
          <w:szCs w:val="28"/>
          <w:lang w:eastAsia="ru-RU"/>
        </w:rPr>
        <w:t>фразеология</w:t>
      </w:r>
      <w:r w:rsidRPr="00A91284">
        <w:rPr>
          <w:rFonts w:ascii="Times New Roman" w:eastAsia="Times New Roman" w:hAnsi="Times New Roman" w:cs="Times New Roman"/>
          <w:i/>
          <w:iCs/>
          <w:color w:val="424242"/>
          <w:sz w:val="28"/>
          <w:szCs w:val="28"/>
          <w:lang w:eastAsia="ru-RU"/>
        </w:rPr>
        <w:t xml:space="preserve">: давать показания, ввести в эксплуатацию, платёжеспособный спрос, презумпция невиновности. </w:t>
      </w:r>
    </w:p>
    <w:p w14:paraId="1FB2A2BA" w14:textId="77777777" w:rsidR="00F03488" w:rsidRPr="00A91284" w:rsidRDefault="00F03488" w:rsidP="00F03488">
      <w:pPr>
        <w:spacing w:before="100" w:beforeAutospacing="1" w:after="100" w:afterAutospacing="1" w:line="240" w:lineRule="auto"/>
        <w:ind w:left="300" w:right="300"/>
        <w:rPr>
          <w:rFonts w:ascii="Times New Roman" w:eastAsia="Times New Roman" w:hAnsi="Times New Roman" w:cs="Times New Roman"/>
          <w:color w:val="424242"/>
          <w:sz w:val="28"/>
          <w:szCs w:val="28"/>
          <w:lang w:eastAsia="ru-RU"/>
        </w:rPr>
      </w:pPr>
      <w:r w:rsidRPr="00A91284">
        <w:rPr>
          <w:rFonts w:ascii="Times New Roman" w:eastAsia="Times New Roman" w:hAnsi="Times New Roman" w:cs="Times New Roman"/>
          <w:color w:val="424242"/>
          <w:sz w:val="28"/>
          <w:szCs w:val="28"/>
          <w:lang w:eastAsia="ru-RU"/>
        </w:rPr>
        <w:t xml:space="preserve">Книжные фразеологизмы часто употребляют в переносном значении: </w:t>
      </w:r>
      <w:r w:rsidRPr="00A91284">
        <w:rPr>
          <w:rFonts w:ascii="Times New Roman" w:eastAsia="Times New Roman" w:hAnsi="Times New Roman" w:cs="Times New Roman"/>
          <w:i/>
          <w:iCs/>
          <w:color w:val="424242"/>
          <w:sz w:val="28"/>
          <w:szCs w:val="28"/>
          <w:lang w:eastAsia="ru-RU"/>
        </w:rPr>
        <w:t>сгущать краски, ставить знак равенства, гражданский долг, культ личности.</w:t>
      </w:r>
    </w:p>
    <w:p w14:paraId="76ECC86D" w14:textId="221CB5D0" w:rsidR="00F03488" w:rsidRDefault="005649F5" w:rsidP="00A91284">
      <w:pPr>
        <w:spacing w:before="100" w:beforeAutospacing="1" w:after="100" w:afterAutospacing="1" w:line="240" w:lineRule="auto"/>
        <w:ind w:left="300" w:right="300"/>
        <w:rPr>
          <w:rFonts w:ascii="Times New Roman" w:hAnsi="Times New Roman" w:cs="Times New Roman"/>
          <w:sz w:val="28"/>
          <w:szCs w:val="28"/>
        </w:rPr>
      </w:pPr>
      <w:r>
        <w:rPr>
          <w:rFonts w:ascii="Times New Roman" w:eastAsia="Times New Roman" w:hAnsi="Times New Roman" w:cs="Times New Roman"/>
          <w:b/>
          <w:bCs/>
          <w:color w:val="424242"/>
          <w:sz w:val="28"/>
          <w:szCs w:val="28"/>
          <w:lang w:eastAsia="ru-RU"/>
        </w:rPr>
        <w:t xml:space="preserve">7. </w:t>
      </w:r>
      <w:r w:rsidR="00F03488" w:rsidRPr="00A91284">
        <w:rPr>
          <w:rFonts w:ascii="Times New Roman" w:eastAsia="Times New Roman" w:hAnsi="Times New Roman" w:cs="Times New Roman"/>
          <w:b/>
          <w:bCs/>
          <w:color w:val="424242"/>
          <w:sz w:val="28"/>
          <w:szCs w:val="28"/>
          <w:lang w:eastAsia="ru-RU"/>
        </w:rPr>
        <w:t>Афоризм –</w:t>
      </w:r>
      <w:r w:rsidR="00F03488" w:rsidRPr="00A91284">
        <w:rPr>
          <w:rFonts w:ascii="Times New Roman" w:eastAsia="Times New Roman" w:hAnsi="Times New Roman" w:cs="Times New Roman"/>
          <w:color w:val="424242"/>
          <w:sz w:val="28"/>
          <w:szCs w:val="28"/>
          <w:lang w:eastAsia="ru-RU"/>
        </w:rPr>
        <w:t>краткое выразительное изречение, содержащее обобщающее умозаключение.</w:t>
      </w:r>
      <w:r w:rsidR="00F03488" w:rsidRPr="00A91284">
        <w:rPr>
          <w:rFonts w:ascii="Times New Roman" w:eastAsia="Times New Roman" w:hAnsi="Times New Roman" w:cs="Times New Roman"/>
          <w:noProof/>
          <w:color w:val="424242"/>
          <w:sz w:val="28"/>
          <w:szCs w:val="28"/>
          <w:lang w:eastAsia="ru-RU"/>
        </w:rPr>
        <mc:AlternateContent>
          <mc:Choice Requires="wps">
            <w:drawing>
              <wp:inline distT="0" distB="0" distL="0" distR="0" wp14:anchorId="6CCEC50C" wp14:editId="5FD610CF">
                <wp:extent cx="304800" cy="3048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6E52E" id="Прямоугольник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arDgIAANc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aHYkjxENzaj7uvm0+dLddnebz9237q672Vx3P7vv3Q9Gl0ix1rqMHl7ZSww9O3sB8r1j&#10;Bk4rYebqxFnSnRAJcBdChLZSoiDqwwCR3MMIjiM0NmtfQUEUxMJD1HNVYhNqkFJsFce23o9NrTyT&#10;FHycjo9SYi8ptbVDBZHtHlt0/oWChgUj50jsIrhYXjjfX91dCbUMnOu6prjIanMvQJghEskHvr0U&#10;MyjWxB2h3y76DWRUgB85a2mzcu4+LAQqzuqXhvp/PhyPwypGZ/zk2YgcPMzMDjPCSILKueesN099&#10;v74Li3peRZl7jiekWaljP0HPntWWLG1PVGS76WE9D/146/d/nP4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sxDmqw4CAADX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00F03488" w:rsidRPr="00A91284">
        <w:rPr>
          <w:rFonts w:ascii="Times New Roman" w:eastAsia="Times New Roman" w:hAnsi="Times New Roman" w:cs="Times New Roman"/>
          <w:color w:val="424242"/>
          <w:sz w:val="28"/>
          <w:szCs w:val="28"/>
          <w:lang w:eastAsia="ru-RU"/>
        </w:rPr>
        <w:t>В русском языке слово «афоризм» известно с XVIII века. Выразительность афоризма возрастает при уменьшении числа слов; около 3/4 всех афоризмов состоит из 3-5 слов. Афоризмы рождаются как в контексте научных, философских, художественных произведений, так и самостоятельно. Вот некоторые из афоризмов, посвящённые афоризму:</w:t>
      </w:r>
      <w:r w:rsidR="00A91284">
        <w:rPr>
          <w:rFonts w:ascii="Times New Roman" w:eastAsia="Times New Roman" w:hAnsi="Times New Roman" w:cs="Times New Roman"/>
          <w:color w:val="424242"/>
          <w:sz w:val="28"/>
          <w:szCs w:val="28"/>
          <w:lang w:eastAsia="ru-RU"/>
        </w:rPr>
        <w:t xml:space="preserve"> </w:t>
      </w:r>
      <w:r w:rsidR="00F03488" w:rsidRPr="00A91284">
        <w:rPr>
          <w:rFonts w:ascii="Times New Roman" w:eastAsia="Times New Roman" w:hAnsi="Times New Roman" w:cs="Times New Roman"/>
          <w:i/>
          <w:iCs/>
          <w:color w:val="424242"/>
          <w:sz w:val="28"/>
          <w:szCs w:val="28"/>
          <w:lang w:eastAsia="ru-RU"/>
        </w:rPr>
        <w:t>Афоризм — это алгебра мыслей (Георгий Александров) Хорошие афоризмы — горькое лекарство в приятной оболочке, которое лечит, не оскорбляя вкуса.</w:t>
      </w:r>
      <w:r w:rsidR="00A91284">
        <w:rPr>
          <w:rFonts w:ascii="Times New Roman" w:eastAsia="Times New Roman" w:hAnsi="Times New Roman" w:cs="Times New Roman"/>
          <w:i/>
          <w:iCs/>
          <w:color w:val="424242"/>
          <w:sz w:val="28"/>
          <w:szCs w:val="28"/>
          <w:lang w:eastAsia="ru-RU"/>
        </w:rPr>
        <w:t xml:space="preserve"> </w:t>
      </w:r>
      <w:proofErr w:type="gramStart"/>
      <w:r w:rsidR="00F03488" w:rsidRPr="00A91284">
        <w:rPr>
          <w:rFonts w:ascii="Times New Roman" w:eastAsia="Times New Roman" w:hAnsi="Times New Roman" w:cs="Times New Roman"/>
          <w:i/>
          <w:iCs/>
          <w:color w:val="424242"/>
          <w:sz w:val="28"/>
          <w:szCs w:val="28"/>
          <w:lang w:eastAsia="ru-RU"/>
        </w:rPr>
        <w:t>(</w:t>
      </w:r>
      <w:proofErr w:type="gramEnd"/>
      <w:r w:rsidR="00F03488" w:rsidRPr="00A91284">
        <w:rPr>
          <w:rFonts w:ascii="Times New Roman" w:eastAsia="Times New Roman" w:hAnsi="Times New Roman" w:cs="Times New Roman"/>
          <w:i/>
          <w:iCs/>
          <w:color w:val="424242"/>
          <w:sz w:val="28"/>
          <w:szCs w:val="28"/>
          <w:lang w:eastAsia="ru-RU"/>
        </w:rPr>
        <w:t xml:space="preserve">В. </w:t>
      </w:r>
      <w:proofErr w:type="spellStart"/>
      <w:r w:rsidR="00F03488" w:rsidRPr="00A91284">
        <w:rPr>
          <w:rFonts w:ascii="Times New Roman" w:eastAsia="Times New Roman" w:hAnsi="Times New Roman" w:cs="Times New Roman"/>
          <w:i/>
          <w:iCs/>
          <w:color w:val="424242"/>
          <w:sz w:val="28"/>
          <w:szCs w:val="28"/>
          <w:lang w:eastAsia="ru-RU"/>
        </w:rPr>
        <w:t>Швебель</w:t>
      </w:r>
      <w:proofErr w:type="spellEnd"/>
      <w:r w:rsidR="00F03488" w:rsidRPr="00A91284">
        <w:rPr>
          <w:rFonts w:ascii="Times New Roman" w:eastAsia="Times New Roman" w:hAnsi="Times New Roman" w:cs="Times New Roman"/>
          <w:i/>
          <w:iCs/>
          <w:color w:val="424242"/>
          <w:sz w:val="28"/>
          <w:szCs w:val="28"/>
          <w:lang w:eastAsia="ru-RU"/>
        </w:rPr>
        <w:t>). Афоризм — как пчела: в нем и золотистый мед, и ядовитое жало. (Кармен Сильва)</w:t>
      </w:r>
      <w:r w:rsidR="00571659" w:rsidRPr="00A91284">
        <w:rPr>
          <w:rFonts w:ascii="Times New Roman" w:hAnsi="Times New Roman" w:cs="Times New Roman"/>
          <w:sz w:val="28"/>
          <w:szCs w:val="28"/>
        </w:rPr>
        <w:t xml:space="preserve"> </w:t>
      </w:r>
    </w:p>
    <w:p w14:paraId="6F9B0722" w14:textId="6498FD98" w:rsidR="00A91284" w:rsidRPr="00D82B07" w:rsidRDefault="00A91284" w:rsidP="00A91284">
      <w:pPr>
        <w:spacing w:before="100" w:beforeAutospacing="1" w:after="100" w:afterAutospacing="1" w:line="240" w:lineRule="auto"/>
        <w:ind w:left="300" w:right="300"/>
        <w:rPr>
          <w:rFonts w:ascii="Times New Roman" w:hAnsi="Times New Roman" w:cs="Times New Roman"/>
          <w:i/>
          <w:iCs/>
          <w:sz w:val="28"/>
          <w:szCs w:val="28"/>
        </w:rPr>
      </w:pPr>
      <w:r w:rsidRPr="00D82B07">
        <w:rPr>
          <w:rFonts w:ascii="Times New Roman" w:eastAsia="Times New Roman" w:hAnsi="Times New Roman" w:cs="Times New Roman"/>
          <w:b/>
          <w:bCs/>
          <w:i/>
          <w:iCs/>
          <w:color w:val="424242"/>
          <w:sz w:val="28"/>
          <w:szCs w:val="28"/>
          <w:u w:val="single"/>
          <w:lang w:eastAsia="ru-RU"/>
        </w:rPr>
        <w:t>Задание:</w:t>
      </w:r>
      <w:r w:rsidRPr="00D82B07">
        <w:rPr>
          <w:rFonts w:ascii="Times New Roman" w:hAnsi="Times New Roman" w:cs="Times New Roman"/>
          <w:i/>
          <w:iCs/>
          <w:sz w:val="28"/>
          <w:szCs w:val="28"/>
        </w:rPr>
        <w:t xml:space="preserve"> изучить лекцию и кратко </w:t>
      </w:r>
      <w:r w:rsidR="00D82B07" w:rsidRPr="00D82B07">
        <w:rPr>
          <w:rFonts w:ascii="Times New Roman" w:hAnsi="Times New Roman" w:cs="Times New Roman"/>
          <w:i/>
          <w:iCs/>
          <w:sz w:val="28"/>
          <w:szCs w:val="28"/>
        </w:rPr>
        <w:t>законспектировать её</w:t>
      </w:r>
      <w:r w:rsidR="00D82B07">
        <w:rPr>
          <w:rFonts w:ascii="Times New Roman" w:hAnsi="Times New Roman" w:cs="Times New Roman"/>
          <w:i/>
          <w:iCs/>
          <w:sz w:val="28"/>
          <w:szCs w:val="28"/>
        </w:rPr>
        <w:t xml:space="preserve"> (выполнить до 14.04.20)</w:t>
      </w:r>
    </w:p>
    <w:p w14:paraId="3F617198" w14:textId="77777777" w:rsidR="00F03488" w:rsidRPr="00A91284" w:rsidRDefault="00F03488">
      <w:pPr>
        <w:rPr>
          <w:rFonts w:ascii="Times New Roman" w:hAnsi="Times New Roman" w:cs="Times New Roman"/>
          <w:sz w:val="28"/>
          <w:szCs w:val="28"/>
        </w:rPr>
      </w:pPr>
    </w:p>
    <w:sectPr w:rsidR="00F03488" w:rsidRPr="00A91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144F9"/>
    <w:multiLevelType w:val="hybridMultilevel"/>
    <w:tmpl w:val="F6C81D8A"/>
    <w:lvl w:ilvl="0" w:tplc="A0FA299E">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6D9E2867"/>
    <w:multiLevelType w:val="hybridMultilevel"/>
    <w:tmpl w:val="F89297C4"/>
    <w:lvl w:ilvl="0" w:tplc="673E1092">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53"/>
    <w:rsid w:val="00244153"/>
    <w:rsid w:val="005649F5"/>
    <w:rsid w:val="00571659"/>
    <w:rsid w:val="00A91284"/>
    <w:rsid w:val="00BE3909"/>
    <w:rsid w:val="00D82B07"/>
    <w:rsid w:val="00E74FFA"/>
    <w:rsid w:val="00F0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23DE"/>
  <w15:chartTrackingRefBased/>
  <w15:docId w15:val="{CBBD7F9F-7FA1-408F-8CB8-517EC3AE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488"/>
    <w:rPr>
      <w:color w:val="0000FF"/>
      <w:u w:val="single"/>
    </w:rPr>
  </w:style>
  <w:style w:type="paragraph" w:styleId="a4">
    <w:name w:val="Normal (Web)"/>
    <w:basedOn w:val="a"/>
    <w:uiPriority w:val="99"/>
    <w:semiHidden/>
    <w:unhideWhenUsed/>
    <w:rsid w:val="00F03488"/>
    <w:pPr>
      <w:spacing w:before="100" w:beforeAutospacing="1" w:after="100" w:afterAutospacing="1" w:line="240" w:lineRule="auto"/>
      <w:ind w:left="300" w:right="300"/>
    </w:pPr>
    <w:rPr>
      <w:rFonts w:ascii="Times New Roman" w:eastAsia="Times New Roman" w:hAnsi="Times New Roman" w:cs="Times New Roman"/>
      <w:sz w:val="23"/>
      <w:szCs w:val="23"/>
      <w:lang w:eastAsia="ru-RU"/>
    </w:rPr>
  </w:style>
  <w:style w:type="character" w:styleId="a5">
    <w:name w:val="Strong"/>
    <w:basedOn w:val="a0"/>
    <w:uiPriority w:val="22"/>
    <w:qFormat/>
    <w:rsid w:val="00F03488"/>
    <w:rPr>
      <w:b/>
      <w:bCs/>
    </w:rPr>
  </w:style>
  <w:style w:type="paragraph" w:styleId="a6">
    <w:name w:val="List Paragraph"/>
    <w:basedOn w:val="a"/>
    <w:uiPriority w:val="34"/>
    <w:qFormat/>
    <w:rsid w:val="00D8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89959">
      <w:bodyDiv w:val="1"/>
      <w:marLeft w:val="0"/>
      <w:marRight w:val="0"/>
      <w:marTop w:val="0"/>
      <w:marBottom w:val="0"/>
      <w:divBdr>
        <w:top w:val="none" w:sz="0" w:space="0" w:color="auto"/>
        <w:left w:val="none" w:sz="0" w:space="0" w:color="auto"/>
        <w:bottom w:val="none" w:sz="0" w:space="0" w:color="auto"/>
        <w:right w:val="none" w:sz="0" w:space="0" w:color="auto"/>
      </w:divBdr>
      <w:divsChild>
        <w:div w:id="498355162">
          <w:marLeft w:val="0"/>
          <w:marRight w:val="0"/>
          <w:marTop w:val="0"/>
          <w:marBottom w:val="0"/>
          <w:divBdr>
            <w:top w:val="none" w:sz="0" w:space="0" w:color="auto"/>
            <w:left w:val="none" w:sz="0" w:space="0" w:color="auto"/>
            <w:bottom w:val="none" w:sz="0" w:space="0" w:color="auto"/>
            <w:right w:val="none" w:sz="0" w:space="0" w:color="auto"/>
          </w:divBdr>
          <w:divsChild>
            <w:div w:id="683437835">
              <w:marLeft w:val="0"/>
              <w:marRight w:val="0"/>
              <w:marTop w:val="0"/>
              <w:marBottom w:val="0"/>
              <w:divBdr>
                <w:top w:val="none" w:sz="0" w:space="0" w:color="auto"/>
                <w:left w:val="none" w:sz="0" w:space="0" w:color="auto"/>
                <w:bottom w:val="none" w:sz="0" w:space="0" w:color="auto"/>
                <w:right w:val="none" w:sz="0" w:space="0" w:color="auto"/>
              </w:divBdr>
            </w:div>
            <w:div w:id="1934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490">
      <w:bodyDiv w:val="1"/>
      <w:marLeft w:val="0"/>
      <w:marRight w:val="0"/>
      <w:marTop w:val="0"/>
      <w:marBottom w:val="0"/>
      <w:divBdr>
        <w:top w:val="none" w:sz="0" w:space="0" w:color="auto"/>
        <w:left w:val="none" w:sz="0" w:space="0" w:color="auto"/>
        <w:bottom w:val="none" w:sz="0" w:space="0" w:color="auto"/>
        <w:right w:val="none" w:sz="0" w:space="0" w:color="auto"/>
      </w:divBdr>
      <w:divsChild>
        <w:div w:id="1044788833">
          <w:marLeft w:val="0"/>
          <w:marRight w:val="0"/>
          <w:marTop w:val="0"/>
          <w:marBottom w:val="0"/>
          <w:divBdr>
            <w:top w:val="none" w:sz="0" w:space="0" w:color="auto"/>
            <w:left w:val="none" w:sz="0" w:space="0" w:color="auto"/>
            <w:bottom w:val="none" w:sz="0" w:space="0" w:color="auto"/>
            <w:right w:val="none" w:sz="0" w:space="0" w:color="auto"/>
          </w:divBdr>
          <w:divsChild>
            <w:div w:id="1006320255">
              <w:marLeft w:val="0"/>
              <w:marRight w:val="0"/>
              <w:marTop w:val="0"/>
              <w:marBottom w:val="0"/>
              <w:divBdr>
                <w:top w:val="none" w:sz="0" w:space="0" w:color="auto"/>
                <w:left w:val="none" w:sz="0" w:space="0" w:color="auto"/>
                <w:bottom w:val="none" w:sz="0" w:space="0" w:color="auto"/>
                <w:right w:val="none" w:sz="0" w:space="0" w:color="auto"/>
              </w:divBdr>
            </w:div>
            <w:div w:id="433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3724">
      <w:bodyDiv w:val="1"/>
      <w:marLeft w:val="0"/>
      <w:marRight w:val="0"/>
      <w:marTop w:val="0"/>
      <w:marBottom w:val="0"/>
      <w:divBdr>
        <w:top w:val="none" w:sz="0" w:space="0" w:color="auto"/>
        <w:left w:val="none" w:sz="0" w:space="0" w:color="auto"/>
        <w:bottom w:val="none" w:sz="0" w:space="0" w:color="auto"/>
        <w:right w:val="none" w:sz="0" w:space="0" w:color="auto"/>
      </w:divBdr>
    </w:div>
    <w:div w:id="1681199729">
      <w:bodyDiv w:val="1"/>
      <w:marLeft w:val="0"/>
      <w:marRight w:val="0"/>
      <w:marTop w:val="0"/>
      <w:marBottom w:val="0"/>
      <w:divBdr>
        <w:top w:val="none" w:sz="0" w:space="0" w:color="auto"/>
        <w:left w:val="none" w:sz="0" w:space="0" w:color="auto"/>
        <w:bottom w:val="none" w:sz="0" w:space="0" w:color="auto"/>
        <w:right w:val="none" w:sz="0" w:space="0" w:color="auto"/>
      </w:divBdr>
      <w:divsChild>
        <w:div w:id="1337876813">
          <w:marLeft w:val="0"/>
          <w:marRight w:val="0"/>
          <w:marTop w:val="0"/>
          <w:marBottom w:val="0"/>
          <w:divBdr>
            <w:top w:val="none" w:sz="0" w:space="0" w:color="auto"/>
            <w:left w:val="none" w:sz="0" w:space="0" w:color="auto"/>
            <w:bottom w:val="none" w:sz="0" w:space="0" w:color="auto"/>
            <w:right w:val="none" w:sz="0" w:space="0" w:color="auto"/>
          </w:divBdr>
          <w:divsChild>
            <w:div w:id="83186676">
              <w:marLeft w:val="0"/>
              <w:marRight w:val="0"/>
              <w:marTop w:val="0"/>
              <w:marBottom w:val="0"/>
              <w:divBdr>
                <w:top w:val="none" w:sz="0" w:space="0" w:color="auto"/>
                <w:left w:val="none" w:sz="0" w:space="0" w:color="auto"/>
                <w:bottom w:val="none" w:sz="0" w:space="0" w:color="auto"/>
                <w:right w:val="none" w:sz="0" w:space="0" w:color="auto"/>
              </w:divBdr>
            </w:div>
            <w:div w:id="15114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1864-6CD7-4AE9-8D2F-6A1E8074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5</cp:revision>
  <dcterms:created xsi:type="dcterms:W3CDTF">2020-04-06T12:30:00Z</dcterms:created>
  <dcterms:modified xsi:type="dcterms:W3CDTF">2020-04-06T13:12:00Z</dcterms:modified>
</cp:coreProperties>
</file>