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9231" w14:textId="0DB6A27B" w:rsidR="00907B34" w:rsidRDefault="00F21FCB" w:rsidP="00B866B6">
      <w:pPr>
        <w:pStyle w:val="a3"/>
        <w:spacing w:line="228" w:lineRule="auto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Тема 1: </w:t>
      </w:r>
      <w:r w:rsidR="00B866B6" w:rsidRPr="00907B34">
        <w:rPr>
          <w:b/>
          <w:sz w:val="32"/>
          <w:szCs w:val="32"/>
          <w:lang w:eastAsia="en-US"/>
        </w:rPr>
        <w:t>Практическое занятие №68</w:t>
      </w:r>
      <w:r w:rsidR="00B866B6" w:rsidRPr="00907B34">
        <w:rPr>
          <w:b/>
          <w:sz w:val="32"/>
          <w:szCs w:val="32"/>
        </w:rPr>
        <w:t xml:space="preserve">: </w:t>
      </w:r>
      <w:r w:rsidR="00B866B6" w:rsidRPr="00907B34">
        <w:rPr>
          <w:b/>
          <w:sz w:val="32"/>
          <w:szCs w:val="32"/>
          <w:lang w:eastAsia="en-US"/>
        </w:rPr>
        <w:t>XX съезд КПСС и его значение.</w:t>
      </w:r>
    </w:p>
    <w:p w14:paraId="39441BD4" w14:textId="700472A5" w:rsidR="00F21FCB" w:rsidRDefault="00F21FCB" w:rsidP="00F21FCB">
      <w:pPr>
        <w:rPr>
          <w:lang w:eastAsia="en-US"/>
        </w:rPr>
      </w:pPr>
      <w:r w:rsidRPr="00F21FCB">
        <w:rPr>
          <w:lang w:eastAsia="en-US"/>
        </w:rPr>
        <w:t xml:space="preserve">Цель: проверка знаний по итогам и значению XX съезд КПСС. </w:t>
      </w:r>
    </w:p>
    <w:p w14:paraId="75AF177A" w14:textId="77777777" w:rsidR="00F21FCB" w:rsidRPr="00F21FCB" w:rsidRDefault="00F21FCB" w:rsidP="00F21FCB">
      <w:pPr>
        <w:rPr>
          <w:lang w:eastAsia="en-US"/>
        </w:rPr>
      </w:pPr>
    </w:p>
    <w:p w14:paraId="04EC702E" w14:textId="77777777" w:rsidR="00F21FCB" w:rsidRPr="00F21FCB" w:rsidRDefault="00F21FCB" w:rsidP="00F21FCB">
      <w:pPr>
        <w:pStyle w:val="2"/>
        <w:shd w:val="clear" w:color="auto" w:fill="FFFFFF"/>
        <w:spacing w:before="0" w:line="360" w:lineRule="atLeast"/>
        <w:ind w:left="-150" w:right="-30"/>
        <w:rPr>
          <w:rStyle w:val="a6"/>
          <w:rFonts w:ascii="Arial" w:hAnsi="Arial" w:cs="Arial"/>
          <w:b w:val="0"/>
          <w:bCs w:val="0"/>
          <w:color w:val="551A8B"/>
          <w:sz w:val="27"/>
          <w:szCs w:val="27"/>
        </w:rPr>
      </w:pPr>
      <w:r w:rsidRPr="00F21FCB">
        <w:rPr>
          <w:rFonts w:ascii="Times New Roman" w:hAnsi="Times New Roman" w:cs="Times New Roman"/>
          <w:sz w:val="28"/>
          <w:szCs w:val="28"/>
          <w:lang w:eastAsia="en-US"/>
        </w:rPr>
        <w:t>Задания:</w:t>
      </w:r>
      <w:r w:rsidRPr="00F21FCB"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</w:p>
    <w:p w14:paraId="7D985838" w14:textId="77777777" w:rsidR="00F21FCB" w:rsidRPr="00F21FCB" w:rsidRDefault="00F21FCB" w:rsidP="00F21FCB">
      <w:pPr>
        <w:pStyle w:val="2"/>
        <w:shd w:val="clear" w:color="auto" w:fill="FFFFFF"/>
        <w:spacing w:before="0" w:line="360" w:lineRule="atLeast"/>
        <w:ind w:left="-150" w:right="-30"/>
        <w:rPr>
          <w:color w:val="333333"/>
        </w:rPr>
      </w:pPr>
      <w:hyperlink r:id="rId4" w:tgtFrame="_blank" w:history="1">
        <w:r w:rsidRPr="00F21FCB">
          <w:rPr>
            <w:rStyle w:val="a6"/>
            <w:rFonts w:ascii="Arial" w:hAnsi="Arial" w:cs="Arial"/>
            <w:color w:val="551A8B"/>
            <w:sz w:val="27"/>
            <w:szCs w:val="27"/>
          </w:rPr>
          <w:t>Посмотреть видеоурок «Хх съезд кпсс и его последствия»</w:t>
        </w:r>
      </w:hyperlink>
    </w:p>
    <w:p w14:paraId="587D4F6F" w14:textId="77777777" w:rsidR="00F21FCB" w:rsidRPr="00F21FCB" w:rsidRDefault="00F21FCB" w:rsidP="00F21FCB">
      <w:pPr>
        <w:pStyle w:val="2"/>
        <w:shd w:val="clear" w:color="auto" w:fill="FFFFFF"/>
        <w:spacing w:before="0" w:line="360" w:lineRule="atLeast"/>
        <w:ind w:left="-150" w:right="-30"/>
        <w:rPr>
          <w:rFonts w:ascii="PT Sans" w:hAnsi="PT Sans"/>
          <w:color w:val="333333"/>
          <w:shd w:val="clear" w:color="auto" w:fill="FFFFFF"/>
        </w:rPr>
      </w:pPr>
      <w:r w:rsidRPr="00F21FCB"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по ссылке </w:t>
      </w:r>
      <w:hyperlink r:id="rId5" w:history="1">
        <w:r w:rsidRPr="00F21FCB">
          <w:rPr>
            <w:rStyle w:val="a6"/>
            <w:rFonts w:ascii="PT Sans" w:hAnsi="PT Sans"/>
            <w:shd w:val="clear" w:color="auto" w:fill="FFFFFF"/>
          </w:rPr>
          <w:t>info@interneturok.ru</w:t>
        </w:r>
      </w:hyperlink>
      <w:r w:rsidRPr="00F21FCB">
        <w:rPr>
          <w:rFonts w:ascii="PT Sans" w:hAnsi="PT Sans"/>
          <w:color w:val="333333"/>
          <w:shd w:val="clear" w:color="auto" w:fill="FFFFFF"/>
        </w:rPr>
        <w:t> </w:t>
      </w:r>
    </w:p>
    <w:p w14:paraId="5A5D2F29" w14:textId="77777777" w:rsidR="00F21FCB" w:rsidRPr="00F21FCB" w:rsidRDefault="00F21FCB" w:rsidP="00F21FCB">
      <w:pPr>
        <w:shd w:val="clear" w:color="auto" w:fill="FFFFFF"/>
        <w:spacing w:after="300" w:line="300" w:lineRule="atLeast"/>
        <w:textAlignment w:val="baseline"/>
        <w:rPr>
          <w:color w:val="333333"/>
        </w:rPr>
      </w:pPr>
      <w:r w:rsidRPr="00F21FCB">
        <w:rPr>
          <w:color w:val="333333"/>
        </w:rPr>
        <w:t xml:space="preserve"> Посмотреть видеоурок и ответить на вопросы:</w:t>
      </w:r>
    </w:p>
    <w:p w14:paraId="43E72FEE" w14:textId="77777777" w:rsidR="00F21FCB" w:rsidRPr="00F21FCB" w:rsidRDefault="00F21FCB" w:rsidP="00F21FCB">
      <w:pPr>
        <w:shd w:val="clear" w:color="auto" w:fill="FFFFFF"/>
        <w:spacing w:after="300" w:line="300" w:lineRule="atLeast"/>
        <w:ind w:right="300"/>
        <w:textAlignment w:val="baseline"/>
        <w:rPr>
          <w:color w:val="333333"/>
        </w:rPr>
      </w:pPr>
      <w:r w:rsidRPr="00F21FCB">
        <w:rPr>
          <w:color w:val="333333"/>
        </w:rPr>
        <w:t>Какие обвинения были предъявлены Берии?</w:t>
      </w:r>
    </w:p>
    <w:p w14:paraId="172696DA" w14:textId="77777777" w:rsidR="00F21FCB" w:rsidRPr="00F21FCB" w:rsidRDefault="00F21FCB" w:rsidP="00F21FCB">
      <w:pPr>
        <w:shd w:val="clear" w:color="auto" w:fill="FFFFFF"/>
        <w:spacing w:after="300" w:line="300" w:lineRule="atLeast"/>
        <w:ind w:right="300"/>
        <w:textAlignment w:val="baseline"/>
        <w:rPr>
          <w:color w:val="333333"/>
        </w:rPr>
      </w:pPr>
      <w:r w:rsidRPr="00F21FCB">
        <w:rPr>
          <w:color w:val="333333"/>
        </w:rPr>
        <w:t>Почему против Берии объединились практически все руководители КПСС?</w:t>
      </w:r>
    </w:p>
    <w:p w14:paraId="3E75F76C" w14:textId="77777777" w:rsidR="00F21FCB" w:rsidRPr="00F21FCB" w:rsidRDefault="00F21FCB" w:rsidP="00F21FCB">
      <w:pPr>
        <w:shd w:val="clear" w:color="auto" w:fill="FFFFFF"/>
        <w:spacing w:after="300" w:line="300" w:lineRule="atLeast"/>
        <w:ind w:right="300"/>
        <w:textAlignment w:val="baseline"/>
        <w:rPr>
          <w:color w:val="333333"/>
        </w:rPr>
      </w:pPr>
      <w:r w:rsidRPr="00F21FCB">
        <w:rPr>
          <w:color w:val="333333"/>
        </w:rPr>
        <w:t>Какие качества Хрущева проявились во время борьбы за власть?</w:t>
      </w:r>
    </w:p>
    <w:p w14:paraId="4EA1B5FC" w14:textId="77777777" w:rsidR="00F21FCB" w:rsidRPr="00F21FCB" w:rsidRDefault="00F21FCB" w:rsidP="00F21FCB">
      <w:pPr>
        <w:shd w:val="clear" w:color="auto" w:fill="FFFFFF"/>
        <w:spacing w:after="300" w:line="300" w:lineRule="atLeast"/>
        <w:ind w:right="300"/>
        <w:textAlignment w:val="baseline"/>
        <w:rPr>
          <w:color w:val="333333"/>
        </w:rPr>
      </w:pPr>
      <w:r w:rsidRPr="00F21FCB">
        <w:rPr>
          <w:color w:val="333333"/>
        </w:rPr>
        <w:t>Какие из обвинений в адрес политических противников Хрущева выглядят надуманными, неправдоподобными?</w:t>
      </w:r>
    </w:p>
    <w:p w14:paraId="2CCF76E4" w14:textId="5924A71E" w:rsidR="00F21FCB" w:rsidRPr="00F21FCB" w:rsidRDefault="00F21FCB" w:rsidP="00F21FCB">
      <w:pPr>
        <w:shd w:val="clear" w:color="auto" w:fill="FFFFFF"/>
        <w:spacing w:after="300" w:line="300" w:lineRule="atLeast"/>
        <w:ind w:right="300"/>
        <w:textAlignment w:val="baseline"/>
        <w:rPr>
          <w:i/>
          <w:iCs/>
        </w:rPr>
      </w:pPr>
      <w:r w:rsidRPr="00F21FCB">
        <w:rPr>
          <w:color w:val="333333"/>
        </w:rPr>
        <w:t xml:space="preserve"> Какие цели преследовали Л. П. Берия, Н. С. Хрущев и Г. М. Маленков? Почему Маленков и Хрущев сосредоточили главные усилия на критике </w:t>
      </w:r>
      <w:r w:rsidRPr="00F21FCB">
        <w:t>культа личности Сталина</w:t>
      </w:r>
      <w:r w:rsidRPr="00F21FCB">
        <w:rPr>
          <w:i/>
          <w:iCs/>
        </w:rPr>
        <w:t>?</w:t>
      </w:r>
    </w:p>
    <w:p w14:paraId="2E10C359" w14:textId="45880540" w:rsidR="00F21FCB" w:rsidRDefault="00F21FCB" w:rsidP="00F21FCB">
      <w:pPr>
        <w:shd w:val="clear" w:color="auto" w:fill="FFFFFF"/>
        <w:spacing w:after="300" w:line="300" w:lineRule="atLeast"/>
        <w:ind w:right="300"/>
        <w:textAlignment w:val="baseline"/>
        <w:rPr>
          <w:rFonts w:eastAsiaTheme="minorEastAsia"/>
          <w:lang w:eastAsia="en-US"/>
        </w:rPr>
      </w:pPr>
      <w:r w:rsidRPr="00F21FCB">
        <w:rPr>
          <w:i/>
          <w:iCs/>
          <w:u w:val="single"/>
        </w:rPr>
        <w:t>(Выполнить задания до 05.06.20).</w:t>
      </w:r>
      <w:r>
        <w:rPr>
          <w:b/>
          <w:bCs/>
          <w:iCs/>
          <w:color w:val="333333"/>
          <w:bdr w:val="none" w:sz="0" w:space="0" w:color="auto" w:frame="1"/>
        </w:rPr>
        <w:t xml:space="preserve"> </w:t>
      </w:r>
    </w:p>
    <w:p w14:paraId="4B29DA63" w14:textId="77777777" w:rsidR="00F21FCB" w:rsidRPr="00907B34" w:rsidRDefault="00F21FCB" w:rsidP="00B866B6">
      <w:pPr>
        <w:pStyle w:val="a3"/>
        <w:spacing w:line="228" w:lineRule="auto"/>
        <w:rPr>
          <w:b/>
          <w:sz w:val="32"/>
          <w:szCs w:val="32"/>
          <w:lang w:eastAsia="en-US"/>
        </w:rPr>
      </w:pPr>
    </w:p>
    <w:p w14:paraId="3E935505" w14:textId="71C84277" w:rsidR="00B866B6" w:rsidRPr="00907B34" w:rsidRDefault="00907B34" w:rsidP="00B866B6">
      <w:pPr>
        <w:pStyle w:val="a3"/>
        <w:spacing w:line="228" w:lineRule="auto"/>
        <w:rPr>
          <w:b/>
          <w:sz w:val="32"/>
          <w:szCs w:val="32"/>
          <w:lang w:eastAsia="en-US"/>
        </w:rPr>
      </w:pPr>
      <w:r w:rsidRPr="00907B34">
        <w:rPr>
          <w:b/>
          <w:sz w:val="32"/>
          <w:szCs w:val="32"/>
          <w:lang w:eastAsia="en-US"/>
        </w:rPr>
        <w:t xml:space="preserve">Тема 2: </w:t>
      </w:r>
      <w:r w:rsidR="00B866B6" w:rsidRPr="00907B34">
        <w:rPr>
          <w:b/>
          <w:sz w:val="32"/>
          <w:szCs w:val="32"/>
          <w:lang w:eastAsia="en-US"/>
        </w:rPr>
        <w:t>СССР во второй половине 1960-х — начале 1980-х годов</w:t>
      </w:r>
    </w:p>
    <w:p w14:paraId="4591A175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Узкий круг людей, руководивший СССР во времена Брежнева, признавал неверной любую точку зрения, которая не совпадала с генеральной линией партии. Во время выступлений Брежнева в важных местах речи зал вставал и аплодировал. Делалось это по приказу самого Генерального секретаря. Также и на съездах партии в зале специально рассаживались люди, задачей которых было создание «шумовых эффектов».</w:t>
      </w:r>
    </w:p>
    <w:p w14:paraId="7EEBE46F" w14:textId="1849E004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noProof/>
          <w:color w:val="000000"/>
          <w:sz w:val="28"/>
          <w:szCs w:val="28"/>
        </w:rPr>
        <w:lastRenderedPageBreak/>
        <w:drawing>
          <wp:inline distT="0" distB="0" distL="0" distR="0" wp14:anchorId="0F0D5C0B" wp14:editId="1B3696F4">
            <wp:extent cx="5940425" cy="33642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7BD9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ходе занятия вы узнаете об экономическом и политическом развитии СССР во второй половине 1960 – начале 1980-х годов.</w:t>
      </w:r>
    </w:p>
    <w:p w14:paraId="464701AF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С начала 1950-х годов СССР стремительно развивался. Советский Союз превзошёл все ведущие страны мира по темпам роста валового внутреннего продукта.</w:t>
      </w:r>
    </w:p>
    <w:p w14:paraId="2D1865DA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С 1953 по 1964 год в СССР построили более восьми тысяч предприятий.</w:t>
      </w:r>
    </w:p>
    <w:p w14:paraId="1C08166B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Значительно вырос уровень жизни населения.</w:t>
      </w:r>
    </w:p>
    <w:p w14:paraId="7D50BF83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СССР занимал лидирующие позиции по развитию научно-технического прогресса. Велось освоение космоса, были созданы предпосылки для реализации социальных программ.</w:t>
      </w:r>
    </w:p>
    <w:p w14:paraId="1DD01115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К середине 1960-х годов в СССР сложилось тяжёлое положение с обеспечением населения продовольствием. Проводившиеся в сельском хозяйстве эксперименты были непродуманными.</w:t>
      </w:r>
    </w:p>
    <w:p w14:paraId="522C1C48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то же время значительно возросли капиталовложения в сельское хозяйство.</w:t>
      </w:r>
    </w:p>
    <w:p w14:paraId="0145E534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марте 1965 года состоялся Пленум ЦК по сельскому хозяйству. Началась </w:t>
      </w:r>
      <w:r w:rsidRPr="00907B34">
        <w:rPr>
          <w:rFonts w:ascii="OpenSans" w:hAnsi="OpenSans"/>
          <w:b/>
          <w:bCs/>
          <w:color w:val="000000"/>
          <w:sz w:val="28"/>
          <w:szCs w:val="28"/>
        </w:rPr>
        <w:t>аграрная реформа</w:t>
      </w:r>
      <w:r w:rsidRPr="00907B34">
        <w:rPr>
          <w:rFonts w:ascii="OpenSans" w:hAnsi="OpenSans"/>
          <w:color w:val="000000"/>
          <w:sz w:val="28"/>
          <w:szCs w:val="28"/>
        </w:rPr>
        <w:t>, в ходе которой планировалось решить социальные проблемы села, внедрить экономические стимулы к труду.</w:t>
      </w:r>
    </w:p>
    <w:p w14:paraId="7176B6B5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lastRenderedPageBreak/>
        <w:t>Были увеличены закупочные цены на сельхозпродукцию, устанавливался твёрдый план государственных закупок сроком на 10 лет.</w:t>
      </w:r>
    </w:p>
    <w:p w14:paraId="724C2E25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Вводилась пятидесятипроцентная надбавка за сверхплановую сдачу продуктов. В сельское хозяйство были направлены дополнительные средства.</w:t>
      </w:r>
    </w:p>
    <w:p w14:paraId="6F933880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Ослабли ограничения на ведение личного подсобного хозяйства.</w:t>
      </w:r>
    </w:p>
    <w:p w14:paraId="7DEB7876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Одним из методов проведения реформы стало увеличение капиталовложений в сельское хозяйство. Однако колоссальные средства, выделенные на развитие этой сферы, использовались весьма неэффективно.</w:t>
      </w:r>
    </w:p>
    <w:p w14:paraId="4D7951B5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Колхозы и совхозы в большинстве своём работали в убыток. Страна, имевшая в наличии богатейшие чернозёмные почвы, была вынуждена закупать зерно и продукты питания за рубежом.</w:t>
      </w:r>
    </w:p>
    <w:p w14:paraId="42407CEC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мае 1982 года Пленум ЦК КПСС принял </w:t>
      </w:r>
      <w:r w:rsidRPr="00907B34">
        <w:rPr>
          <w:rFonts w:ascii="OpenSans" w:hAnsi="OpenSans"/>
          <w:b/>
          <w:bCs/>
          <w:color w:val="000000"/>
          <w:sz w:val="28"/>
          <w:szCs w:val="28"/>
        </w:rPr>
        <w:t>Продовольственную программу</w:t>
      </w:r>
      <w:r w:rsidRPr="00907B34">
        <w:rPr>
          <w:rFonts w:ascii="OpenSans" w:hAnsi="OpenSans"/>
          <w:color w:val="000000"/>
          <w:sz w:val="28"/>
          <w:szCs w:val="28"/>
        </w:rPr>
        <w:t>, провозглашавшую цель обеспечения продовольственного изобилия.</w:t>
      </w:r>
    </w:p>
    <w:p w14:paraId="3F05405A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Для достижения этой цели выбрали два пути: усиление агропромышленной интеграции и развитие личного хозяйства.</w:t>
      </w:r>
    </w:p>
    <w:p w14:paraId="478295A3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Пять сельскохозяйственных министерств были объединены в Госагропром. На местах создавались агропромышленные объединения.</w:t>
      </w:r>
    </w:p>
    <w:p w14:paraId="77B358FD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Поддержка личного хозяйства включала отмену ограничений на размеры приусадебных участков, строительство домов и поголовье скота.</w:t>
      </w:r>
    </w:p>
    <w:p w14:paraId="3669ECC1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Со временем всё более очевидной становилась бесполезность Продовольственной программы.</w:t>
      </w:r>
    </w:p>
    <w:p w14:paraId="18AC71EC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1965 году началась </w:t>
      </w:r>
      <w:r w:rsidRPr="00907B34">
        <w:rPr>
          <w:rFonts w:ascii="OpenSans" w:hAnsi="OpenSans"/>
          <w:b/>
          <w:bCs/>
          <w:color w:val="000000"/>
          <w:sz w:val="28"/>
          <w:szCs w:val="28"/>
        </w:rPr>
        <w:t>реформа в сфере промышленности</w:t>
      </w:r>
      <w:r w:rsidRPr="00907B34">
        <w:rPr>
          <w:rFonts w:ascii="OpenSans" w:hAnsi="OpenSans"/>
          <w:color w:val="000000"/>
          <w:sz w:val="28"/>
          <w:szCs w:val="28"/>
        </w:rPr>
        <w:t>, известная как Косыгинская. Названа она так по имени Председателя Совета Министров СССР Алексея Косыгина, который был главным инициатором и руководителем проведения реформы.</w:t>
      </w:r>
    </w:p>
    <w:p w14:paraId="2A9B1AFD" w14:textId="79E3B938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noProof/>
          <w:color w:val="000000"/>
          <w:sz w:val="28"/>
          <w:szCs w:val="28"/>
        </w:rPr>
        <w:lastRenderedPageBreak/>
        <w:drawing>
          <wp:inline distT="0" distB="0" distL="0" distR="0" wp14:anchorId="0E90D1D7" wp14:editId="34C16245">
            <wp:extent cx="5940425" cy="33458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34DA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Реформаторы попытались соединить два подхода: совершенствование хозяйственного механизма и экономическое стимулирование работников.</w:t>
      </w:r>
    </w:p>
    <w:p w14:paraId="616359F9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Реформа 1965 года не затрагивала основ плановой экономики. Её главными положениями стали:</w:t>
      </w:r>
    </w:p>
    <w:p w14:paraId="3B7F89F0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пересмотр условий планирования;</w:t>
      </w:r>
    </w:p>
    <w:p w14:paraId="26DB85EB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и усиление экономического стимулирования.</w:t>
      </w:r>
    </w:p>
    <w:p w14:paraId="4EAD5805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До минимума было сокращено число плановых показателей. Вводились новые нормативы, призванные обеспечить качество продукции.</w:t>
      </w:r>
    </w:p>
    <w:p w14:paraId="6B1694E0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С целью экономического стимулирования производителей было разрешено оставлять в руках предприятий часть доходов. Они делились на три фонда:</w:t>
      </w:r>
    </w:p>
    <w:p w14:paraId="5C5A4624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материального поощрения трудящихся;</w:t>
      </w:r>
    </w:p>
    <w:p w14:paraId="0E41BB28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социально-культурного и бытового развития;</w:t>
      </w:r>
    </w:p>
    <w:p w14:paraId="0AB5AC79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самофинансирования производства.</w:t>
      </w:r>
    </w:p>
    <w:p w14:paraId="76A6679C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 xml:space="preserve">Отраслевые министерства преподносились как партнёры и консультанты предприятий по организации производства в условиях хозрасчёта. Так называют метод планового ведения хозяйства, </w:t>
      </w:r>
      <w:r w:rsidRPr="00907B34">
        <w:rPr>
          <w:rFonts w:ascii="OpenSans" w:hAnsi="OpenSans"/>
          <w:color w:val="000000"/>
          <w:sz w:val="28"/>
          <w:szCs w:val="28"/>
        </w:rPr>
        <w:lastRenderedPageBreak/>
        <w:t>предполагающий возмещение расходов предприятий за счёт собственных доходов.</w:t>
      </w:r>
    </w:p>
    <w:p w14:paraId="68E1BAB7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Реализация метода хозрасчёта предполагала развитие самоуправления, самоокупаемости и самофинансирования.</w:t>
      </w:r>
    </w:p>
    <w:p w14:paraId="36C4DFD0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При всей своей ограниченности и противоречивости реформа в промышленности дала положительный экономический результат. За восьмую пятилетку объём промышленного производства в СССР вырос в полтора раза. Было построено около 1900 крупных предприятий.</w:t>
      </w:r>
    </w:p>
    <w:p w14:paraId="39CB0687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Однако к концу 1960-х годов </w:t>
      </w:r>
      <w:r w:rsidRPr="00907B34">
        <w:rPr>
          <w:rFonts w:ascii="OpenSans" w:hAnsi="OpenSans"/>
          <w:b/>
          <w:bCs/>
          <w:color w:val="000000"/>
          <w:sz w:val="28"/>
          <w:szCs w:val="28"/>
        </w:rPr>
        <w:t>реформа приостановилась</w:t>
      </w:r>
      <w:r w:rsidRPr="00907B34">
        <w:rPr>
          <w:rFonts w:ascii="OpenSans" w:hAnsi="OpenSans"/>
          <w:color w:val="000000"/>
          <w:sz w:val="28"/>
          <w:szCs w:val="28"/>
        </w:rPr>
        <w:t>. Среди причин этого можно выделить следующие:</w:t>
      </w:r>
    </w:p>
    <w:p w14:paraId="3CC64C53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снижение количества трудоспособного населения;</w:t>
      </w:r>
    </w:p>
    <w:p w14:paraId="1E6AD97B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истощение традиционной сырьевой базы;</w:t>
      </w:r>
    </w:p>
    <w:p w14:paraId="0426088C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резкое удорожание добычи полезных ископаемых;</w:t>
      </w:r>
    </w:p>
    <w:p w14:paraId="42229390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износ и моральное устаревание оборудования;</w:t>
      </w:r>
    </w:p>
    <w:p w14:paraId="4383D7B3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увеличение расходов на военно-промышленный комплекс.</w:t>
      </w:r>
    </w:p>
    <w:p w14:paraId="33F6C672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Однако главной причиной стала сама модель плановой экономики, отвергавшая большинство нововведений. Она исчерпала свои возможности и какое-то время могла развиваться по инерции, но в долгосрочной перспективе была обречена.</w:t>
      </w:r>
    </w:p>
    <w:p w14:paraId="1D27C3C8" w14:textId="2EAD9AB3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noProof/>
          <w:color w:val="000000"/>
          <w:sz w:val="28"/>
          <w:szCs w:val="28"/>
        </w:rPr>
        <w:drawing>
          <wp:inline distT="0" distB="0" distL="0" distR="0" wp14:anchorId="64CECF4A" wp14:editId="0AA9C9C1">
            <wp:extent cx="5940425" cy="33642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8442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lastRenderedPageBreak/>
        <w:t>В 1970-е годы государственный контроль за деятельностью предприятий заметно ужесточился. Государственные планы детализировались, росло количество плановых показателей.</w:t>
      </w:r>
    </w:p>
    <w:p w14:paraId="0B749F16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Подобные действия объяснялись стремлением преодолеть нарастание негативных тенденций в экономике.</w:t>
      </w:r>
    </w:p>
    <w:p w14:paraId="1407D0EF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Но в то же время любая попытка внедрения в экономику рыночных механизмов встречала жёсткое сопротивление. Поэтому единственным средством повышения эффективности экономики оставалось административное давление.</w:t>
      </w:r>
    </w:p>
    <w:p w14:paraId="0AE70E4F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После прихода к власти Леонида Ильича Брежнева одним из политических лозунгов стал </w:t>
      </w:r>
      <w:r w:rsidRPr="00907B34">
        <w:rPr>
          <w:rFonts w:ascii="OpenSans" w:hAnsi="OpenSans"/>
          <w:b/>
          <w:bCs/>
          <w:color w:val="000000"/>
          <w:sz w:val="28"/>
          <w:szCs w:val="28"/>
        </w:rPr>
        <w:t>«стабильность кадров»</w:t>
      </w:r>
      <w:r w:rsidRPr="00907B34">
        <w:rPr>
          <w:rFonts w:ascii="OpenSans" w:hAnsi="OpenSans"/>
          <w:color w:val="000000"/>
          <w:sz w:val="28"/>
          <w:szCs w:val="28"/>
        </w:rPr>
        <w:t>. Все номенклатурные посты стали пожизненными. Главным критерием при назначении человека на должность была лояльность к нему того или иного чиновника. Таким образом в СССР «законсервировали» политический режим.</w:t>
      </w:r>
    </w:p>
    <w:p w14:paraId="5D1CA9FD" w14:textId="5B0D8264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noProof/>
          <w:color w:val="000000"/>
          <w:sz w:val="28"/>
          <w:szCs w:val="28"/>
        </w:rPr>
        <w:drawing>
          <wp:inline distT="0" distB="0" distL="0" distR="0" wp14:anchorId="6CF32DD6" wp14:editId="761692E0">
            <wp:extent cx="5940425" cy="3355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3F14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Происходило старение кадров. К 1980-м годам средний возраст работника высшего руководства составлял семьдесят лет.</w:t>
      </w:r>
    </w:p>
    <w:p w14:paraId="642AB8E1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Партия осуществляла контроль над всеми сферами жизни общества. В 1966 году прошёл 23-й съезд КПСС, на котором были ликвидированы все новации в партийной жизни, принятые за годы правления Хрущёва. Отменили принцип регулярного обновления партийной номенклатуры.</w:t>
      </w:r>
    </w:p>
    <w:p w14:paraId="56038F0A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lastRenderedPageBreak/>
        <w:t>В 1971 году на 24-м съезде КПСС официально закрепили право контроля над деятельностью администрации научно-исследовательских институтов, учреждений культуры и здравоохранения.</w:t>
      </w:r>
    </w:p>
    <w:p w14:paraId="619363C6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Конституция 1977 года закрепляла руководящую роль КПСС. Партия стала «ядром политической системы», а партийный аппарат – главной политической силой.</w:t>
      </w:r>
    </w:p>
    <w:p w14:paraId="6E678768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конце 1960-х годов началось возвеличивание личности Леонида Ильича Брежнева. Его постоянно восхваляли в средствах массовой информации. Формировался </w:t>
      </w:r>
      <w:r w:rsidRPr="00907B34">
        <w:rPr>
          <w:rFonts w:ascii="OpenSans" w:hAnsi="OpenSans"/>
          <w:b/>
          <w:bCs/>
          <w:color w:val="000000"/>
          <w:sz w:val="28"/>
          <w:szCs w:val="28"/>
        </w:rPr>
        <w:t>культ личности Брежнева</w:t>
      </w:r>
      <w:r w:rsidRPr="00907B34">
        <w:rPr>
          <w:rFonts w:ascii="OpenSans" w:hAnsi="OpenSans"/>
          <w:color w:val="000000"/>
          <w:sz w:val="28"/>
          <w:szCs w:val="28"/>
        </w:rPr>
        <w:t>.</w:t>
      </w:r>
    </w:p>
    <w:p w14:paraId="14C290E0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Леонид Ильич Брежнев был маршалом Советского Союза, кавалером ордена Победы, четырежды героем Советского Союза.</w:t>
      </w:r>
    </w:p>
    <w:p w14:paraId="073CB107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Он получил Ленинскую премию за цикл мемуаров, которые на самом деле написали профессиональные литераторы.</w:t>
      </w:r>
    </w:p>
    <w:p w14:paraId="3E60103E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1977 году Брежнев, будучи Генеральным секретарём ЦК КПСС, стал Председателем Президиума Верховного Совета СССР.</w:t>
      </w:r>
    </w:p>
    <w:p w14:paraId="065BE4EE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Представители государственного аппарата пользовались системой льгот и привилегий. Деятельность чиновников практически не контролировалась. Поэтому многие из них были заняты в </w:t>
      </w:r>
      <w:r w:rsidRPr="00907B34">
        <w:rPr>
          <w:rFonts w:ascii="OpenSans" w:hAnsi="OpenSans"/>
          <w:b/>
          <w:bCs/>
          <w:color w:val="000000"/>
          <w:sz w:val="28"/>
          <w:szCs w:val="28"/>
        </w:rPr>
        <w:t>«теневой экономике»</w:t>
      </w:r>
      <w:r w:rsidRPr="00907B34">
        <w:rPr>
          <w:rFonts w:ascii="OpenSans" w:hAnsi="OpenSans"/>
          <w:color w:val="000000"/>
          <w:sz w:val="28"/>
          <w:szCs w:val="28"/>
        </w:rPr>
        <w:t>. Так называют экономическую деятельность, находящуюся вне государственного контроля и скрываемую от общества.</w:t>
      </w:r>
    </w:p>
    <w:p w14:paraId="0E6A401A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Получив главные позиции в государстве, партийный аппарат отказался от критики культа личности Сталина. В своей речи, посвящённой двадцатилетию Победы в Великой Отечественной войне, Брежнев дал высокую оценку вкладу Сталина в дело Победы.</w:t>
      </w:r>
    </w:p>
    <w:p w14:paraId="1D29DD6B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При Брежневе активно финансировались </w:t>
      </w:r>
      <w:r w:rsidRPr="00907B34">
        <w:rPr>
          <w:rFonts w:ascii="OpenSans" w:hAnsi="OpenSans"/>
          <w:b/>
          <w:bCs/>
          <w:color w:val="000000"/>
          <w:sz w:val="28"/>
          <w:szCs w:val="28"/>
        </w:rPr>
        <w:t>оборонные программы</w:t>
      </w:r>
      <w:r w:rsidRPr="00907B34">
        <w:rPr>
          <w:rFonts w:ascii="OpenSans" w:hAnsi="OpenSans"/>
          <w:color w:val="000000"/>
          <w:sz w:val="28"/>
          <w:szCs w:val="28"/>
        </w:rPr>
        <w:t>. В 1960-е годы в подземных шахтах начали устанавливать межконтинентальные баллистические ракеты.</w:t>
      </w:r>
    </w:p>
    <w:p w14:paraId="6A201FA5" w14:textId="3E63A32D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noProof/>
          <w:color w:val="000000"/>
          <w:sz w:val="28"/>
          <w:szCs w:val="28"/>
        </w:rPr>
        <w:lastRenderedPageBreak/>
        <w:drawing>
          <wp:inline distT="0" distB="0" distL="0" distR="0" wp14:anchorId="4832506B" wp14:editId="648ADD96">
            <wp:extent cx="5940425" cy="3355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EB9C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СССР создали эффективную систему противовоздушной обороны.</w:t>
      </w:r>
    </w:p>
    <w:p w14:paraId="39DDA460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Росла численность и мощь флота и авиации. Именно в период правления Брежнева СССР достиг ракетно-ядерного паритета с Соединёнными Штатами Америки.</w:t>
      </w:r>
    </w:p>
    <w:p w14:paraId="06F7D583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С 1976 года в Восточной Европе стали устанавливать ядерные ракеты средней дальности. Это должно было укрепить обороноспособность страны.</w:t>
      </w:r>
    </w:p>
    <w:p w14:paraId="6CC6C5DF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Однако наращивание военного потенциала имело и негативные последствия. Производство военной техники и разработка новых моделей вооружения тормозили повышение уровня жизни населения Советского Союза.</w:t>
      </w:r>
    </w:p>
    <w:p w14:paraId="20A20090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Власти были обеспокоены ростом диссидентского движения. Поэтому важной задачей являлось укрепление органов государственной безопасности.</w:t>
      </w:r>
    </w:p>
    <w:p w14:paraId="01FC543B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1964 году начались </w:t>
      </w:r>
      <w:r w:rsidRPr="00907B34">
        <w:rPr>
          <w:rFonts w:ascii="OpenSans" w:hAnsi="OpenSans"/>
          <w:b/>
          <w:bCs/>
          <w:color w:val="000000"/>
          <w:sz w:val="28"/>
          <w:szCs w:val="28"/>
        </w:rPr>
        <w:t>идеологические преобразования</w:t>
      </w:r>
      <w:r w:rsidRPr="00907B34">
        <w:rPr>
          <w:rFonts w:ascii="OpenSans" w:hAnsi="OpenSans"/>
          <w:color w:val="000000"/>
          <w:sz w:val="28"/>
          <w:szCs w:val="28"/>
        </w:rPr>
        <w:t>. Происходил отход от демократических нововведений Хрущёва.</w:t>
      </w:r>
    </w:p>
    <w:p w14:paraId="48380C96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Резкий переход к консерватизму требовал объяснения и обоснования. Поэтому появились </w:t>
      </w:r>
      <w:r w:rsidRPr="00907B34">
        <w:rPr>
          <w:rFonts w:ascii="OpenSans" w:hAnsi="OpenSans"/>
          <w:b/>
          <w:bCs/>
          <w:color w:val="000000"/>
          <w:sz w:val="28"/>
          <w:szCs w:val="28"/>
        </w:rPr>
        <w:t>концепция «развитого социализма»</w:t>
      </w:r>
      <w:r w:rsidRPr="00907B34">
        <w:rPr>
          <w:rFonts w:ascii="OpenSans" w:hAnsi="OpenSans"/>
          <w:color w:val="000000"/>
          <w:sz w:val="28"/>
          <w:szCs w:val="28"/>
        </w:rPr>
        <w:t> и теория непрерывного обострения идеологической борьбы капиталистической и социалистической систем по мере продвижения к коммунизму.</w:t>
      </w:r>
    </w:p>
    <w:p w14:paraId="2947B654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 xml:space="preserve">Леонид Ильич Брежнев в своей речи, посвящённой пятидесятилетию Октябрьской революции, озвучил вывод о построении </w:t>
      </w:r>
      <w:r w:rsidRPr="00907B34">
        <w:rPr>
          <w:rFonts w:ascii="OpenSans" w:hAnsi="OpenSans"/>
          <w:color w:val="000000"/>
          <w:sz w:val="28"/>
          <w:szCs w:val="28"/>
        </w:rPr>
        <w:lastRenderedPageBreak/>
        <w:t>социалистического общества. Со временем он оформился к идеологическую концепцию «развитого социализма». Она включала в себя следующие положения:</w:t>
      </w:r>
    </w:p>
    <w:p w14:paraId="3F2A8B35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относительная однородность советского общества;</w:t>
      </w:r>
    </w:p>
    <w:p w14:paraId="5E2B5029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окончательное решение национального вопроса;</w:t>
      </w:r>
    </w:p>
    <w:p w14:paraId="3EAF21EA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отсутствие противоречий внутри общества.</w:t>
      </w:r>
    </w:p>
    <w:p w14:paraId="5FB4F2DC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Исходя из этого, предполагалось, что устранены основные конфликты, и дальнейшее развитие общества будет благоприятным. Руководство партии воспринимало действительность с позитивной стороны и насаждало этот взгляд окружающим. Никто не должен был усомниться в правильности выбранного курса. И чем сложнее была экономическая ситуация, тем больше появлялось рапортов о различных достижениях и трудовых успехах.</w:t>
      </w:r>
    </w:p>
    <w:p w14:paraId="3BD5CE7E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Из-за невнимания партии к реально существующим проблемам, в обществе концепцию «развитого социализма» называли «идеологией застоя».</w:t>
      </w:r>
    </w:p>
    <w:p w14:paraId="145F992F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Теория обострения идеологической борьбы объясняла преследование инакомыслящих как борьбу с подрывным влиянием Запада. Эта теория основывалась на сталинском положении о классовой борьбе на пути продвижения к социализму. Так Сталин аргументировал массовые репрессии 1930-х годов.</w:t>
      </w:r>
    </w:p>
    <w:p w14:paraId="328458A5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b/>
          <w:bCs/>
          <w:color w:val="000000"/>
          <w:sz w:val="28"/>
          <w:szCs w:val="28"/>
        </w:rPr>
        <w:t>7 октября 1977 года была принята новая Конституция СССР</w:t>
      </w:r>
      <w:r w:rsidRPr="00907B34">
        <w:rPr>
          <w:rFonts w:ascii="OpenSans" w:hAnsi="OpenSans"/>
          <w:color w:val="000000"/>
          <w:sz w:val="28"/>
          <w:szCs w:val="28"/>
        </w:rPr>
        <w:t>. В Преамбуле Конституции оценивался исторический путь, пройденный за шестьдесят лет после революции 1917 года. Также говорилось о построении развитого социалистического общества. В Преамбуле утверждалось, что Советской власти навсегда удалось покончить с эксплуатацией человека человеком и национальной враждой.</w:t>
      </w:r>
    </w:p>
    <w:p w14:paraId="1A49911A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Шестая статья Конституции закрепляла руководящее положение КПСС в советском обществе. Здесь же отмечалась важная роль массовых общественных организаций в политической системе.</w:t>
      </w:r>
    </w:p>
    <w:p w14:paraId="13506026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Советы депутатов трудящихся были переименованы в Советы народных депутатов. Но на практике эти Советы оставались безвластными и призваны были единогласно утверждать решения партийных органов.</w:t>
      </w:r>
    </w:p>
    <w:p w14:paraId="0D855325" w14:textId="288E45BB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noProof/>
          <w:color w:val="000000"/>
          <w:sz w:val="28"/>
          <w:szCs w:val="28"/>
        </w:rPr>
        <w:lastRenderedPageBreak/>
        <w:drawing>
          <wp:inline distT="0" distB="0" distL="0" distR="0" wp14:anchorId="4D440571" wp14:editId="45F0237D">
            <wp:extent cx="5940425" cy="3355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374E7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десятой статье говорилось о том, что основой экономической системы СССР является социалистическая собственность на средства производства.</w:t>
      </w:r>
    </w:p>
    <w:p w14:paraId="2138A02E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Конституция 1977 года допускала сочетание централизованного управления с хозяйственной самостоятельностью предприятий.</w:t>
      </w:r>
    </w:p>
    <w:p w14:paraId="1465CB85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Важное место в новой Конституции занимали социально-экономические права граждан СССР, такие как</w:t>
      </w:r>
    </w:p>
    <w:p w14:paraId="203D79BF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право на труд;</w:t>
      </w:r>
    </w:p>
    <w:p w14:paraId="7174525A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бесплатное образование;</w:t>
      </w:r>
    </w:p>
    <w:p w14:paraId="168828DB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медицинскую помощь;</w:t>
      </w:r>
    </w:p>
    <w:p w14:paraId="00940B3E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отдых;</w:t>
      </w:r>
    </w:p>
    <w:p w14:paraId="4A7FE70B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пенсионное обеспечение.</w:t>
      </w:r>
    </w:p>
    <w:p w14:paraId="27CF8091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реализацию этих прав регламентировали специальные законы.</w:t>
      </w:r>
    </w:p>
    <w:p w14:paraId="5E840B5F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Конституции 1977 года, как и во всех предыдущих, за союзными республиками было закреплено право свободного выхода из состава СССР.</w:t>
      </w:r>
    </w:p>
    <w:p w14:paraId="0AB52D68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Давайте подведём итоги.</w:t>
      </w:r>
    </w:p>
    <w:p w14:paraId="639BA5DA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lastRenderedPageBreak/>
        <w:t>В марте 1965 года в СССР началась аграрная реформа.</w:t>
      </w:r>
    </w:p>
    <w:p w14:paraId="65368970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1965 году началась реформа в сфере промышленности, известная как Косыгинская.</w:t>
      </w:r>
    </w:p>
    <w:p w14:paraId="78438771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1970-е годы государственный контроль за деятельностью предприятий заметно ужесточился.</w:t>
      </w:r>
    </w:p>
    <w:p w14:paraId="51B0009F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мае 1982 года Пленум ЦК КПСС принял Продовольственную программу.</w:t>
      </w:r>
    </w:p>
    <w:p w14:paraId="6814B64A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После прихода к власти Брежнева одним из политических лозунгов стал «стабильность кадров».</w:t>
      </w:r>
    </w:p>
    <w:p w14:paraId="7DA22F9D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В конце 1960-х годов началось возвеличивание личности Леонида Ильича Брежнева.</w:t>
      </w:r>
    </w:p>
    <w:p w14:paraId="5209881B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При Брежневе оформилась идеологическая концепция «развитого социализма».</w:t>
      </w:r>
    </w:p>
    <w:p w14:paraId="52B74734" w14:textId="77777777" w:rsidR="00907B34" w:rsidRPr="00907B34" w:rsidRDefault="00907B34" w:rsidP="00907B3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07B34">
        <w:rPr>
          <w:rFonts w:ascii="OpenSans" w:hAnsi="OpenSans"/>
          <w:color w:val="000000"/>
          <w:sz w:val="28"/>
          <w:szCs w:val="28"/>
        </w:rPr>
        <w:t>7 октября 1977 года была принята новая Конституция СССР.</w:t>
      </w:r>
    </w:p>
    <w:p w14:paraId="5FD656B2" w14:textId="77777777" w:rsidR="00907B34" w:rsidRPr="00907B34" w:rsidRDefault="00907B34" w:rsidP="00907B34">
      <w:pPr>
        <w:pStyle w:val="a3"/>
        <w:spacing w:line="228" w:lineRule="auto"/>
        <w:jc w:val="both"/>
        <w:rPr>
          <w:lang w:eastAsia="en-US"/>
        </w:rPr>
      </w:pPr>
    </w:p>
    <w:p w14:paraId="0D78A7D2" w14:textId="6567469D" w:rsidR="00124A17" w:rsidRPr="00907B34" w:rsidRDefault="00907B34" w:rsidP="00907B34">
      <w:pPr>
        <w:jc w:val="both"/>
        <w:rPr>
          <w:i/>
          <w:iCs/>
          <w:u w:val="single"/>
        </w:rPr>
      </w:pPr>
      <w:r w:rsidRPr="00907B34">
        <w:rPr>
          <w:i/>
          <w:iCs/>
          <w:u w:val="single"/>
        </w:rPr>
        <w:t>Задание 2: изучить содержание лекции и кратко её законспектировать (выполнить до 05.06.20)</w:t>
      </w:r>
    </w:p>
    <w:sectPr w:rsidR="00124A17" w:rsidRPr="0090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0F"/>
    <w:rsid w:val="00124A17"/>
    <w:rsid w:val="00907B34"/>
    <w:rsid w:val="00B866B6"/>
    <w:rsid w:val="00CA4C0F"/>
    <w:rsid w:val="00F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5AC5"/>
  <w15:chartTrackingRefBased/>
  <w15:docId w15:val="{9BDD732D-29FA-44E7-B85C-F1958944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F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66B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86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907B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1F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F21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info@interneturok.ru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yandex.ru/video/search?text=%D1%85%D1%85%20%D1%81%D1%8A%D0%B5%D0%B7%D0%B4%20%D0%BA%D0%BF%D1%81%D1%81%20%D0%B8%20%D0%B5%D0%B3%D0%BE%20%D0%BF%D0%BE%D1%81%D0%BB%D0%B5%D0%B4%D1%81%D1%82%D0%B2%D0%B8%D1%8F%20%D0%B2%D0%B8%D0%B4%D0%B5%D0%BE%D1%83%D1%80%D0%BE%D0%BA&amp;path=wizard&amp;parent-reqid=1589726440101501-630204552069704349000131-production-app-host-vla-web-yp-301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2020-05-31T11:07:00Z</dcterms:created>
  <dcterms:modified xsi:type="dcterms:W3CDTF">2020-06-01T05:47:00Z</dcterms:modified>
</cp:coreProperties>
</file>