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ED" w:rsidRDefault="00D041ED" w:rsidP="00D041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ТСХ-21.</w:t>
      </w:r>
    </w:p>
    <w:p w:rsidR="00D041ED" w:rsidRDefault="00D041ED" w:rsidP="00D041E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материаловедения и технология общеслесарных работ.</w:t>
      </w:r>
    </w:p>
    <w:p w:rsidR="00D041ED" w:rsidRDefault="00D041ED" w:rsidP="00D04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451">
        <w:rPr>
          <w:rFonts w:ascii="Times New Roman" w:hAnsi="Times New Roman" w:cs="Times New Roman"/>
          <w:b/>
          <w:sz w:val="28"/>
          <w:szCs w:val="28"/>
        </w:rPr>
        <w:t>План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01.11.2021</w:t>
      </w:r>
      <w:r w:rsidRPr="004B4451">
        <w:rPr>
          <w:rFonts w:ascii="Times New Roman" w:hAnsi="Times New Roman" w:cs="Times New Roman"/>
          <w:b/>
          <w:sz w:val="28"/>
          <w:szCs w:val="28"/>
        </w:rPr>
        <w:t>.</w:t>
      </w:r>
    </w:p>
    <w:p w:rsidR="00D041ED" w:rsidRPr="004B4451" w:rsidRDefault="00D041ED" w:rsidP="00D04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1.</w:t>
      </w:r>
    </w:p>
    <w:p w:rsidR="00D041ED" w:rsidRPr="004B4451" w:rsidRDefault="00D041ED" w:rsidP="00D041ED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B4451">
        <w:rPr>
          <w:rFonts w:ascii="Times New Roman" w:hAnsi="Times New Roman" w:cs="Times New Roman"/>
          <w:b/>
          <w:i/>
          <w:sz w:val="28"/>
          <w:szCs w:val="28"/>
        </w:rPr>
        <w:t>Выполнить конспект (записать в тетрадь) по следующим пунктам:</w:t>
      </w:r>
    </w:p>
    <w:p w:rsidR="00D041ED" w:rsidRPr="004B4451" w:rsidRDefault="00D041ED" w:rsidP="00D041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4451">
        <w:rPr>
          <w:rFonts w:ascii="Times New Roman" w:hAnsi="Times New Roman" w:cs="Times New Roman"/>
          <w:sz w:val="28"/>
          <w:szCs w:val="28"/>
        </w:rPr>
        <w:t xml:space="preserve">1. Изучить назначение </w:t>
      </w:r>
      <w:r>
        <w:rPr>
          <w:rFonts w:ascii="Times New Roman" w:hAnsi="Times New Roman" w:cs="Times New Roman"/>
          <w:sz w:val="28"/>
          <w:szCs w:val="28"/>
        </w:rPr>
        <w:t>масел для двигателей и трансмиссии и требования к ним</w:t>
      </w:r>
      <w:r w:rsidRPr="004B4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1ED" w:rsidRDefault="00D041ED" w:rsidP="00D041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4451">
        <w:rPr>
          <w:rFonts w:ascii="Times New Roman" w:hAnsi="Times New Roman" w:cs="Times New Roman"/>
          <w:sz w:val="28"/>
          <w:szCs w:val="28"/>
        </w:rPr>
        <w:t xml:space="preserve">2. Записать </w:t>
      </w:r>
      <w:r>
        <w:rPr>
          <w:rFonts w:ascii="Times New Roman" w:hAnsi="Times New Roman" w:cs="Times New Roman"/>
          <w:sz w:val="28"/>
          <w:szCs w:val="28"/>
        </w:rPr>
        <w:t>физико-химические свойства масел.</w:t>
      </w:r>
    </w:p>
    <w:p w:rsidR="00D041ED" w:rsidRDefault="00D041ED" w:rsidP="00D041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</w:t>
      </w:r>
      <w:r w:rsidR="00460E8B">
        <w:rPr>
          <w:rFonts w:ascii="Times New Roman" w:hAnsi="Times New Roman" w:cs="Times New Roman"/>
          <w:sz w:val="28"/>
          <w:szCs w:val="28"/>
        </w:rPr>
        <w:t xml:space="preserve"> и записать</w:t>
      </w:r>
      <w:r>
        <w:rPr>
          <w:rFonts w:ascii="Times New Roman" w:hAnsi="Times New Roman" w:cs="Times New Roman"/>
          <w:sz w:val="28"/>
          <w:szCs w:val="28"/>
        </w:rPr>
        <w:t xml:space="preserve"> марки моторных масел и их применение</w:t>
      </w:r>
      <w:r w:rsidR="00365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B0C" w:rsidRDefault="00365B0C" w:rsidP="00D041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Рассмотреть синтетические, полусинтетические и минеральные масла. Записать условия температурного применения.</w:t>
      </w:r>
    </w:p>
    <w:p w:rsidR="00365B0C" w:rsidRPr="004B4451" w:rsidRDefault="00365B0C" w:rsidP="00D041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Посмотреть и законспектировать, способы определения качества и марки масел. </w:t>
      </w:r>
    </w:p>
    <w:p w:rsidR="00365B0C" w:rsidRPr="004B4451" w:rsidRDefault="00365B0C" w:rsidP="00365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2.</w:t>
      </w:r>
    </w:p>
    <w:p w:rsidR="00365B0C" w:rsidRDefault="00365B0C" w:rsidP="00365B0C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B4451">
        <w:rPr>
          <w:rFonts w:ascii="Times New Roman" w:hAnsi="Times New Roman" w:cs="Times New Roman"/>
          <w:b/>
          <w:i/>
          <w:sz w:val="28"/>
          <w:szCs w:val="28"/>
        </w:rPr>
        <w:t>Выполнить конспект (записать в тетрадь) по следующим пунктам:</w:t>
      </w:r>
    </w:p>
    <w:p w:rsidR="00365B0C" w:rsidRDefault="00365B0C" w:rsidP="00365B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B4451">
        <w:rPr>
          <w:rFonts w:ascii="Times New Roman" w:hAnsi="Times New Roman" w:cs="Times New Roman"/>
          <w:sz w:val="28"/>
          <w:szCs w:val="28"/>
        </w:rPr>
        <w:t>Изучить назначение</w:t>
      </w:r>
      <w:r>
        <w:rPr>
          <w:rFonts w:ascii="Times New Roman" w:hAnsi="Times New Roman" w:cs="Times New Roman"/>
          <w:sz w:val="28"/>
          <w:szCs w:val="28"/>
        </w:rPr>
        <w:t xml:space="preserve"> пластмассы и применение.</w:t>
      </w:r>
    </w:p>
    <w:p w:rsidR="00365B0C" w:rsidRDefault="00365B0C" w:rsidP="00365B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Записать состав и классификацию пластических масс</w:t>
      </w:r>
      <w:r w:rsidR="007F4F0F">
        <w:rPr>
          <w:rFonts w:ascii="Times New Roman" w:hAnsi="Times New Roman" w:cs="Times New Roman"/>
          <w:sz w:val="28"/>
          <w:szCs w:val="28"/>
        </w:rPr>
        <w:t>.</w:t>
      </w:r>
    </w:p>
    <w:p w:rsidR="007F4F0F" w:rsidRDefault="007F4F0F" w:rsidP="00365B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Рассмотреть виды наполнителя пластмасс.</w:t>
      </w:r>
    </w:p>
    <w:p w:rsidR="007F4F0F" w:rsidRPr="007F4F0F" w:rsidRDefault="007F4F0F" w:rsidP="00365B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Расписать применение пластмасс при ремонте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F4F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машин.</w:t>
      </w:r>
    </w:p>
    <w:p w:rsidR="00F03262" w:rsidRDefault="00F03262"/>
    <w:sectPr w:rsidR="00F03262" w:rsidSect="00F0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1ED"/>
    <w:rsid w:val="00365B0C"/>
    <w:rsid w:val="00460E8B"/>
    <w:rsid w:val="007F4F0F"/>
    <w:rsid w:val="00D041ED"/>
    <w:rsid w:val="00F0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2021-11-01T03:17:00Z</dcterms:created>
  <dcterms:modified xsi:type="dcterms:W3CDTF">2021-11-01T03:32:00Z</dcterms:modified>
</cp:coreProperties>
</file>