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AF" w:rsidRDefault="00F76DAF" w:rsidP="00F76DAF">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F76DAF">
        <w:rPr>
          <w:rFonts w:ascii="Times New Roman" w:eastAsia="Times New Roman" w:hAnsi="Times New Roman" w:cs="Times New Roman"/>
          <w:b/>
          <w:color w:val="000000" w:themeColor="text1"/>
          <w:sz w:val="28"/>
          <w:szCs w:val="28"/>
          <w:lang w:eastAsia="ru-RU"/>
        </w:rPr>
        <w:t>Тема: Потерянное поколение. Причины Второй мировой войны.</w:t>
      </w:r>
    </w:p>
    <w:p w:rsidR="00692C42" w:rsidRDefault="00692C42" w:rsidP="00F76DAF">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Задание: изучить материал и написать подробный конспект.</w:t>
      </w:r>
      <w:bookmarkStart w:id="0" w:name="_GoBack"/>
      <w:bookmarkEnd w:id="0"/>
    </w:p>
    <w:p w:rsidR="00F76DAF" w:rsidRPr="00F76DAF" w:rsidRDefault="00F76DAF" w:rsidP="00F76DAF">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F76DAF" w:rsidRDefault="00F76DAF"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Первая Мировая Война оставила неизгладимый след на судьбах многих поколений, изменила моральный устой многих стран и национальностей, но не обошла стороной и те земли, которые находились далеко от очага боевых действий. Война, разгоревшаяся за океаном, шокировала молодое поколение американцев тысячами смертей и ужасающими разрушениями, поразила своей бессмысленностью и варварским оружием, которое применялось против всего живого. Послевоенная страна, которую они раньше считали своим домом, надежным бастионом, построенном на чувстве патриотизма и веры, рухнула, как карточный домик. Осталась лишь горстка молодых людей, столь ненужных и разрозненных, проживающих бесцельно отведенные им дни.</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Такие настроения наводнили многие культурные аспекты жизни 1920-х годов, в том числе и литературу. Многие писатели осознали, что былые нормы больше неуместны, а прежние критерии письма изжили себя полностью. Они критиковали страну и правительство, потеряв остатки надежды на войне среди прочих ценностей, и в итоге сами почувствовали себя потерянными. Искать смысл в чем-либо для них стало неразрешимой проблемой.</w:t>
      </w:r>
    </w:p>
    <w:p w:rsidR="00A36317" w:rsidRPr="00A36317" w:rsidRDefault="00A36317" w:rsidP="00F76DAF">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A36317">
        <w:rPr>
          <w:rFonts w:ascii="Times New Roman" w:eastAsia="Times New Roman" w:hAnsi="Times New Roman" w:cs="Times New Roman"/>
          <w:b/>
          <w:bCs/>
          <w:color w:val="000000" w:themeColor="text1"/>
          <w:sz w:val="28"/>
          <w:szCs w:val="28"/>
          <w:lang w:eastAsia="ru-RU"/>
        </w:rPr>
        <w:t>Термин потерянное поколение</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 xml:space="preserve">Понятие «потерянное поколение» принадлежит авторству Гертруды </w:t>
      </w:r>
      <w:proofErr w:type="spellStart"/>
      <w:r w:rsidRPr="00A36317">
        <w:rPr>
          <w:rFonts w:ascii="Times New Roman" w:eastAsia="Times New Roman" w:hAnsi="Times New Roman" w:cs="Times New Roman"/>
          <w:color w:val="000000" w:themeColor="text1"/>
          <w:sz w:val="28"/>
          <w:szCs w:val="28"/>
          <w:lang w:eastAsia="ru-RU"/>
        </w:rPr>
        <w:t>Стайн</w:t>
      </w:r>
      <w:proofErr w:type="spellEnd"/>
      <w:r w:rsidRPr="00A36317">
        <w:rPr>
          <w:rFonts w:ascii="Times New Roman" w:eastAsia="Times New Roman" w:hAnsi="Times New Roman" w:cs="Times New Roman"/>
          <w:color w:val="000000" w:themeColor="text1"/>
          <w:sz w:val="28"/>
          <w:szCs w:val="28"/>
          <w:lang w:eastAsia="ru-RU"/>
        </w:rPr>
        <w:t xml:space="preserve">, представительнице американского модернизма, жившей в Париже. Считается, что некий автомеханик был крайне недоволен своим молодым помощником, который ремонтировал авто Гертруды </w:t>
      </w:r>
      <w:proofErr w:type="spellStart"/>
      <w:r w:rsidRPr="00A36317">
        <w:rPr>
          <w:rFonts w:ascii="Times New Roman" w:eastAsia="Times New Roman" w:hAnsi="Times New Roman" w:cs="Times New Roman"/>
          <w:color w:val="000000" w:themeColor="text1"/>
          <w:sz w:val="28"/>
          <w:szCs w:val="28"/>
          <w:lang w:eastAsia="ru-RU"/>
        </w:rPr>
        <w:t>Стайн</w:t>
      </w:r>
      <w:proofErr w:type="spellEnd"/>
      <w:r w:rsidRPr="00A36317">
        <w:rPr>
          <w:rFonts w:ascii="Times New Roman" w:eastAsia="Times New Roman" w:hAnsi="Times New Roman" w:cs="Times New Roman"/>
          <w:color w:val="000000" w:themeColor="text1"/>
          <w:sz w:val="28"/>
          <w:szCs w:val="28"/>
          <w:lang w:eastAsia="ru-RU"/>
        </w:rPr>
        <w:t>. В момент порицания он сказал следующее: «Вы все потерянное поколение», тем самым объясняя неспособность своего помощника качественно выполнить его работу.</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 xml:space="preserve">Эрнест Хемингуэй, близкий друг Гертруды </w:t>
      </w:r>
      <w:proofErr w:type="spellStart"/>
      <w:r w:rsidRPr="00A36317">
        <w:rPr>
          <w:rFonts w:ascii="Times New Roman" w:eastAsia="Times New Roman" w:hAnsi="Times New Roman" w:cs="Times New Roman"/>
          <w:color w:val="000000" w:themeColor="text1"/>
          <w:sz w:val="28"/>
          <w:szCs w:val="28"/>
          <w:lang w:eastAsia="ru-RU"/>
        </w:rPr>
        <w:t>Стайн</w:t>
      </w:r>
      <w:proofErr w:type="spellEnd"/>
      <w:r w:rsidRPr="00A36317">
        <w:rPr>
          <w:rFonts w:ascii="Times New Roman" w:eastAsia="Times New Roman" w:hAnsi="Times New Roman" w:cs="Times New Roman"/>
          <w:color w:val="000000" w:themeColor="text1"/>
          <w:sz w:val="28"/>
          <w:szCs w:val="28"/>
          <w:lang w:eastAsia="ru-RU"/>
        </w:rPr>
        <w:t>, перенял это выражение, включив его в эпиграф своего романа «</w:t>
      </w:r>
      <w:hyperlink r:id="rId4" w:history="1">
        <w:r w:rsidRPr="00F76DAF">
          <w:rPr>
            <w:rFonts w:ascii="Times New Roman" w:eastAsia="Times New Roman" w:hAnsi="Times New Roman" w:cs="Times New Roman"/>
            <w:color w:val="000000" w:themeColor="text1"/>
            <w:sz w:val="28"/>
            <w:szCs w:val="28"/>
            <w:u w:val="single"/>
            <w:lang w:eastAsia="ru-RU"/>
          </w:rPr>
          <w:t>Фиеста</w:t>
        </w:r>
      </w:hyperlink>
      <w:r w:rsidRPr="00A36317">
        <w:rPr>
          <w:rFonts w:ascii="Times New Roman" w:eastAsia="Times New Roman" w:hAnsi="Times New Roman" w:cs="Times New Roman"/>
          <w:color w:val="000000" w:themeColor="text1"/>
          <w:sz w:val="28"/>
          <w:szCs w:val="28"/>
          <w:lang w:eastAsia="ru-RU"/>
        </w:rPr>
        <w:t>». На самом же деле, термин потерянное поколение относится к тем молодым людям, которые повзрослели во времена </w:t>
      </w:r>
      <w:hyperlink r:id="rId5" w:history="1">
        <w:r w:rsidRPr="00F76DAF">
          <w:rPr>
            <w:rFonts w:ascii="Times New Roman" w:eastAsia="Times New Roman" w:hAnsi="Times New Roman" w:cs="Times New Roman"/>
            <w:color w:val="000000" w:themeColor="text1"/>
            <w:sz w:val="28"/>
            <w:szCs w:val="28"/>
            <w:u w:val="single"/>
            <w:lang w:eastAsia="ru-RU"/>
          </w:rPr>
          <w:t>Первой Мировой Войны</w:t>
        </w:r>
      </w:hyperlink>
      <w:r w:rsidRPr="00A36317">
        <w:rPr>
          <w:rFonts w:ascii="Times New Roman" w:eastAsia="Times New Roman" w:hAnsi="Times New Roman" w:cs="Times New Roman"/>
          <w:color w:val="000000" w:themeColor="text1"/>
          <w:sz w:val="28"/>
          <w:szCs w:val="28"/>
          <w:lang w:eastAsia="ru-RU"/>
        </w:rPr>
        <w:t>, а в последствии разочаровались в столь чуждом послевоенном мире.</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В отношении литературы, потерянным поколением считается группа американских писателей, большинство из которых эмигрировали в Европу и работали там в период между окончанием Первой Мировой Войны и </w:t>
      </w:r>
      <w:hyperlink r:id="rId6" w:history="1">
        <w:r w:rsidRPr="00F76DAF">
          <w:rPr>
            <w:rFonts w:ascii="Times New Roman" w:eastAsia="Times New Roman" w:hAnsi="Times New Roman" w:cs="Times New Roman"/>
            <w:color w:val="000000" w:themeColor="text1"/>
            <w:sz w:val="28"/>
            <w:szCs w:val="28"/>
            <w:u w:val="single"/>
            <w:lang w:eastAsia="ru-RU"/>
          </w:rPr>
          <w:t>Великой Депрессией</w:t>
        </w:r>
      </w:hyperlink>
      <w:r w:rsidRPr="00A36317">
        <w:rPr>
          <w:rFonts w:ascii="Times New Roman" w:eastAsia="Times New Roman" w:hAnsi="Times New Roman" w:cs="Times New Roman"/>
          <w:color w:val="000000" w:themeColor="text1"/>
          <w:sz w:val="28"/>
          <w:szCs w:val="28"/>
          <w:lang w:eastAsia="ru-RU"/>
        </w:rPr>
        <w:t>. В итоге, Америка взрастила поколение цинично настроенных людей, которые едва ли могли представить свое будущее в этой стране. Но что же в итоге их подвигло перебраться за океан? Ответ довольно прост: многие из этих писателей поняли, что их дом и жизнь вряд ли подлежат восстановлению, а те Соединенные Штаты, которые они знали раньше, исчезли бесследно.</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lastRenderedPageBreak/>
        <w:t>Богемный образ жизни в среде интеллектуалов оказался гораздо ближе и приятнее, нежели жалкое существование в обществе, лишенном веры, а наличие морали находилось под большим сомнением. Таким образом, писатели-эмигранты, жившие в Европе, писали об испытаниях и невзгодах этого самого потерянного поколения, будучи, что самое интересное, неотъемлемой частью этого поколения.</w:t>
      </w:r>
    </w:p>
    <w:p w:rsidR="00A36317" w:rsidRPr="00A36317" w:rsidRDefault="00A36317" w:rsidP="00F76DAF">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A36317">
        <w:rPr>
          <w:rFonts w:ascii="Times New Roman" w:eastAsia="Times New Roman" w:hAnsi="Times New Roman" w:cs="Times New Roman"/>
          <w:b/>
          <w:bCs/>
          <w:color w:val="000000" w:themeColor="text1"/>
          <w:sz w:val="28"/>
          <w:szCs w:val="28"/>
          <w:lang w:eastAsia="ru-RU"/>
        </w:rPr>
        <w:t>Выдающиеся деятели потерянного поколения</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 xml:space="preserve">Среди самых знаменитых представителей потерянного поколения стоит отметить таких, как Эрнест Хемингуэй, Скотт Фицджеральд, Джон </w:t>
      </w:r>
      <w:proofErr w:type="spellStart"/>
      <w:r w:rsidRPr="00A36317">
        <w:rPr>
          <w:rFonts w:ascii="Times New Roman" w:eastAsia="Times New Roman" w:hAnsi="Times New Roman" w:cs="Times New Roman"/>
          <w:color w:val="000000" w:themeColor="text1"/>
          <w:sz w:val="28"/>
          <w:szCs w:val="28"/>
          <w:lang w:eastAsia="ru-RU"/>
        </w:rPr>
        <w:t>Дос</w:t>
      </w:r>
      <w:proofErr w:type="spellEnd"/>
      <w:r w:rsidRPr="00A36317">
        <w:rPr>
          <w:rFonts w:ascii="Times New Roman" w:eastAsia="Times New Roman" w:hAnsi="Times New Roman" w:cs="Times New Roman"/>
          <w:color w:val="000000" w:themeColor="text1"/>
          <w:sz w:val="28"/>
          <w:szCs w:val="28"/>
          <w:lang w:eastAsia="ru-RU"/>
        </w:rPr>
        <w:t xml:space="preserve"> Пассос, Гертруда </w:t>
      </w:r>
      <w:proofErr w:type="spellStart"/>
      <w:r w:rsidRPr="00A36317">
        <w:rPr>
          <w:rFonts w:ascii="Times New Roman" w:eastAsia="Times New Roman" w:hAnsi="Times New Roman" w:cs="Times New Roman"/>
          <w:color w:val="000000" w:themeColor="text1"/>
          <w:sz w:val="28"/>
          <w:szCs w:val="28"/>
          <w:lang w:eastAsia="ru-RU"/>
        </w:rPr>
        <w:t>Стайн</w:t>
      </w:r>
      <w:proofErr w:type="spellEnd"/>
      <w:r w:rsidRPr="00A36317">
        <w:rPr>
          <w:rFonts w:ascii="Times New Roman" w:eastAsia="Times New Roman" w:hAnsi="Times New Roman" w:cs="Times New Roman"/>
          <w:color w:val="000000" w:themeColor="text1"/>
          <w:sz w:val="28"/>
          <w:szCs w:val="28"/>
          <w:lang w:eastAsia="ru-RU"/>
        </w:rPr>
        <w:t xml:space="preserve"> и </w:t>
      </w:r>
      <w:hyperlink r:id="rId7" w:history="1">
        <w:r w:rsidRPr="00F76DAF">
          <w:rPr>
            <w:rFonts w:ascii="Times New Roman" w:eastAsia="Times New Roman" w:hAnsi="Times New Roman" w:cs="Times New Roman"/>
            <w:color w:val="000000" w:themeColor="text1"/>
            <w:sz w:val="28"/>
            <w:szCs w:val="28"/>
            <w:u w:val="single"/>
            <w:lang w:eastAsia="ru-RU"/>
          </w:rPr>
          <w:t>Томас Элиот</w:t>
        </w:r>
      </w:hyperlink>
      <w:r w:rsidRPr="00A36317">
        <w:rPr>
          <w:rFonts w:ascii="Times New Roman" w:eastAsia="Times New Roman" w:hAnsi="Times New Roman" w:cs="Times New Roman"/>
          <w:color w:val="000000" w:themeColor="text1"/>
          <w:sz w:val="28"/>
          <w:szCs w:val="28"/>
          <w:lang w:eastAsia="ru-RU"/>
        </w:rPr>
        <w:t>. Этими именами не ограничивается весь список, можно также упомянуть Шервуда Андерсона и других, которые относятся к потерянному поколению, но в меньшей степени, нежели их товарищи. Для того, чтобы получить более подробное представление об этом феномене, взглянем детальнее на некоторых из этих писателей.</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b/>
          <w:bCs/>
          <w:color w:val="000000" w:themeColor="text1"/>
          <w:sz w:val="28"/>
          <w:szCs w:val="28"/>
          <w:lang w:eastAsia="ru-RU"/>
        </w:rPr>
        <w:br/>
      </w:r>
      <w:r w:rsidRPr="00F76DAF">
        <w:rPr>
          <w:rFonts w:ascii="Times New Roman" w:eastAsia="Times New Roman" w:hAnsi="Times New Roman" w:cs="Times New Roman"/>
          <w:b/>
          <w:bCs/>
          <w:color w:val="000000" w:themeColor="text1"/>
          <w:sz w:val="28"/>
          <w:szCs w:val="28"/>
          <w:lang w:eastAsia="ru-RU"/>
        </w:rPr>
        <w:t xml:space="preserve">Гертруда </w:t>
      </w:r>
      <w:proofErr w:type="spellStart"/>
      <w:r w:rsidRPr="00F76DAF">
        <w:rPr>
          <w:rFonts w:ascii="Times New Roman" w:eastAsia="Times New Roman" w:hAnsi="Times New Roman" w:cs="Times New Roman"/>
          <w:b/>
          <w:bCs/>
          <w:color w:val="000000" w:themeColor="text1"/>
          <w:sz w:val="28"/>
          <w:szCs w:val="28"/>
          <w:lang w:eastAsia="ru-RU"/>
        </w:rPr>
        <w:t>Стайн</w:t>
      </w:r>
      <w:proofErr w:type="spellEnd"/>
      <w:r w:rsidRPr="00A36317">
        <w:rPr>
          <w:rFonts w:ascii="Times New Roman" w:eastAsia="Times New Roman" w:hAnsi="Times New Roman" w:cs="Times New Roman"/>
          <w:color w:val="000000" w:themeColor="text1"/>
          <w:sz w:val="28"/>
          <w:szCs w:val="28"/>
          <w:lang w:eastAsia="ru-RU"/>
        </w:rPr>
        <w:t> родилась и выросла в Соединенных Штатах, но переехала в Париж в 1903 году. Она была</w:t>
      </w:r>
      <w:r w:rsidRPr="00A36317">
        <w:rPr>
          <w:rFonts w:ascii="Times New Roman" w:eastAsia="Times New Roman" w:hAnsi="Times New Roman" w:cs="Times New Roman"/>
          <w:color w:val="000000" w:themeColor="text1"/>
          <w:sz w:val="28"/>
          <w:szCs w:val="28"/>
          <w:lang w:eastAsia="ru-RU"/>
        </w:rPr>
        <w:br/>
        <w:t>большим знатоком и любителем живописи и литературы, многими (и собой лично) считалась настоящим экспертом этого искусства. Она начала проводить собрания в своем доме в Париже, наставляя молодых писателей и критикуя их работы. Вопреки ее устоявшемуся авторитету среди деятелей модернизма, она не входила в когорту самых влиятельных писателей того времени. В то же время многие писатели считали великой удачей стать частью ее клуба.</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b/>
          <w:bCs/>
          <w:color w:val="000000" w:themeColor="text1"/>
          <w:sz w:val="28"/>
          <w:szCs w:val="28"/>
          <w:lang w:eastAsia="ru-RU"/>
        </w:rPr>
        <w:t>Эрнест Хемингуэй</w:t>
      </w:r>
      <w:r w:rsidRPr="00A36317">
        <w:rPr>
          <w:rFonts w:ascii="Times New Roman" w:eastAsia="Times New Roman" w:hAnsi="Times New Roman" w:cs="Times New Roman"/>
          <w:color w:val="000000" w:themeColor="text1"/>
          <w:sz w:val="28"/>
          <w:szCs w:val="28"/>
          <w:lang w:eastAsia="ru-RU"/>
        </w:rPr>
        <w:t xml:space="preserve"> служил водителем скорой помощи на итальянском фронте во времена Первой Мировой Войны, где и был ранен. Он женился и переехал в Париж, где очень скоро стал частью сообщества экспатриантов. По большей же мере он известен благодаря своему необычному способу письма, будучи первым, кто отошел от стандартных норм ведения повествования. Скупой на красноречия, но умелый в использовании диалогов, Хемингуэй сделал осознанный выбор, отказавшись от красок речевых оборотов, которые преобладали в литературе до него. Конечно же, его наставником была Гертруда </w:t>
      </w:r>
      <w:proofErr w:type="spellStart"/>
      <w:r w:rsidRPr="00A36317">
        <w:rPr>
          <w:rFonts w:ascii="Times New Roman" w:eastAsia="Times New Roman" w:hAnsi="Times New Roman" w:cs="Times New Roman"/>
          <w:color w:val="000000" w:themeColor="text1"/>
          <w:sz w:val="28"/>
          <w:szCs w:val="28"/>
          <w:lang w:eastAsia="ru-RU"/>
        </w:rPr>
        <w:t>Стайн</w:t>
      </w:r>
      <w:proofErr w:type="spellEnd"/>
      <w:r w:rsidRPr="00A36317">
        <w:rPr>
          <w:rFonts w:ascii="Times New Roman" w:eastAsia="Times New Roman" w:hAnsi="Times New Roman" w:cs="Times New Roman"/>
          <w:color w:val="000000" w:themeColor="text1"/>
          <w:sz w:val="28"/>
          <w:szCs w:val="28"/>
          <w:lang w:eastAsia="ru-RU"/>
        </w:rPr>
        <w:t>.</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b/>
          <w:bCs/>
          <w:color w:val="000000" w:themeColor="text1"/>
          <w:sz w:val="28"/>
          <w:szCs w:val="28"/>
          <w:lang w:eastAsia="ru-RU"/>
        </w:rPr>
        <w:br/>
      </w:r>
      <w:r w:rsidRPr="00F76DAF">
        <w:rPr>
          <w:rFonts w:ascii="Times New Roman" w:eastAsia="Times New Roman" w:hAnsi="Times New Roman" w:cs="Times New Roman"/>
          <w:b/>
          <w:bCs/>
          <w:color w:val="000000" w:themeColor="text1"/>
          <w:sz w:val="28"/>
          <w:szCs w:val="28"/>
          <w:lang w:eastAsia="ru-RU"/>
        </w:rPr>
        <w:t>Скотт Фицджеральд</w:t>
      </w:r>
      <w:r w:rsidRPr="00A36317">
        <w:rPr>
          <w:rFonts w:ascii="Times New Roman" w:eastAsia="Times New Roman" w:hAnsi="Times New Roman" w:cs="Times New Roman"/>
          <w:color w:val="000000" w:themeColor="text1"/>
          <w:sz w:val="28"/>
          <w:szCs w:val="28"/>
          <w:lang w:eastAsia="ru-RU"/>
        </w:rPr>
        <w:t> был младшим лейтенантом; но как бы это странно не звучало, он никогда не служил</w:t>
      </w:r>
      <w:r w:rsidRPr="00A36317">
        <w:rPr>
          <w:rFonts w:ascii="Times New Roman" w:eastAsia="Times New Roman" w:hAnsi="Times New Roman" w:cs="Times New Roman"/>
          <w:color w:val="000000" w:themeColor="text1"/>
          <w:sz w:val="28"/>
          <w:szCs w:val="28"/>
          <w:lang w:eastAsia="ru-RU"/>
        </w:rPr>
        <w:br/>
        <w:t xml:space="preserve">на чужбине. Наоборот, он женился на богатой девушке из Алабамы, которую он повстречал во время своей службы. Фицджеральда, как писателя, поразила послевоенная культура Америки, в итоге став основой его творчества, что так притягивало новое молодое поколение. Добившись известности, он постоянно находится в разъездах между Европой и Америкой и становится важной составляющей литературной общины, возглавляемой Гертрудой </w:t>
      </w:r>
      <w:proofErr w:type="spellStart"/>
      <w:r w:rsidRPr="00A36317">
        <w:rPr>
          <w:rFonts w:ascii="Times New Roman" w:eastAsia="Times New Roman" w:hAnsi="Times New Roman" w:cs="Times New Roman"/>
          <w:color w:val="000000" w:themeColor="text1"/>
          <w:sz w:val="28"/>
          <w:szCs w:val="28"/>
          <w:lang w:eastAsia="ru-RU"/>
        </w:rPr>
        <w:t>Стайн</w:t>
      </w:r>
      <w:proofErr w:type="spellEnd"/>
      <w:r w:rsidRPr="00A36317">
        <w:rPr>
          <w:rFonts w:ascii="Times New Roman" w:eastAsia="Times New Roman" w:hAnsi="Times New Roman" w:cs="Times New Roman"/>
          <w:color w:val="000000" w:themeColor="text1"/>
          <w:sz w:val="28"/>
          <w:szCs w:val="28"/>
          <w:lang w:eastAsia="ru-RU"/>
        </w:rPr>
        <w:t xml:space="preserve"> и Эрнестом Хемингуэем. Во многом Фицджеральд повторил судьбу описываемых в его работах людей: его жизнь была наполнена деньгами, гулянками, бесцельностью и алкоголем, который и </w:t>
      </w:r>
      <w:r w:rsidRPr="00A36317">
        <w:rPr>
          <w:rFonts w:ascii="Times New Roman" w:eastAsia="Times New Roman" w:hAnsi="Times New Roman" w:cs="Times New Roman"/>
          <w:color w:val="000000" w:themeColor="text1"/>
          <w:sz w:val="28"/>
          <w:szCs w:val="28"/>
          <w:lang w:eastAsia="ru-RU"/>
        </w:rPr>
        <w:lastRenderedPageBreak/>
        <w:t>погубил великого писателя. Хемингуэй в своих мемуарах «Праздник, который всегда с тобой» с невероятной теплотой отзывается о трудах Фицджеральда, хотя известно, что в определенный период их дружба приобрела оттенок враждебности.</w:t>
      </w:r>
    </w:p>
    <w:p w:rsidR="00A36317" w:rsidRPr="00A36317" w:rsidRDefault="00A36317" w:rsidP="00F76D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На фоне вышеперечисленных деятелей несколько выделяется фигура </w:t>
      </w:r>
      <w:r w:rsidRPr="00F76DAF">
        <w:rPr>
          <w:rFonts w:ascii="Times New Roman" w:eastAsia="Times New Roman" w:hAnsi="Times New Roman" w:cs="Times New Roman"/>
          <w:b/>
          <w:bCs/>
          <w:color w:val="000000" w:themeColor="text1"/>
          <w:sz w:val="28"/>
          <w:szCs w:val="28"/>
          <w:lang w:eastAsia="ru-RU"/>
        </w:rPr>
        <w:t>Эриха Марии Ремарка</w:t>
      </w:r>
      <w:r w:rsidRPr="00A36317">
        <w:rPr>
          <w:rFonts w:ascii="Times New Roman" w:eastAsia="Times New Roman" w:hAnsi="Times New Roman" w:cs="Times New Roman"/>
          <w:color w:val="000000" w:themeColor="text1"/>
          <w:sz w:val="28"/>
          <w:szCs w:val="28"/>
          <w:lang w:eastAsia="ru-RU"/>
        </w:rPr>
        <w:t>. Его история отличается тем, что будучи немцем, он тяжело переживал последствия Первой Мировой Войны, на себе лично ощутив всю тягость и бессмысленность ужасающих событий тех времен. Военный опыт Ремарка несравним ни с одним из уже упомянутых писателей, а его романы вовек остаются лучшей иллюстрацией антифашистской литературы. Преследуемый на родине за свои политические взгляды, Ремарк был вынужден эмигрировать, но это не заставило его отказаться от своего языка на чужбине, где он и продолжал творить.</w:t>
      </w:r>
    </w:p>
    <w:p w:rsidR="00A36317" w:rsidRPr="00A36317" w:rsidRDefault="00A36317" w:rsidP="00692C42">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A36317">
        <w:rPr>
          <w:rFonts w:ascii="Times New Roman" w:eastAsia="Times New Roman" w:hAnsi="Times New Roman" w:cs="Times New Roman"/>
          <w:b/>
          <w:bCs/>
          <w:color w:val="000000" w:themeColor="text1"/>
          <w:sz w:val="28"/>
          <w:szCs w:val="28"/>
          <w:lang w:eastAsia="ru-RU"/>
        </w:rPr>
        <w:t>Тематика потерянного поколения</w:t>
      </w:r>
    </w:p>
    <w:p w:rsidR="00A36317" w:rsidRPr="00A36317" w:rsidRDefault="00A36317" w:rsidP="00692C4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Литературный стиль писателей потерянного поколения на самом деле очень индивидуален, хотя общие черты прослеживаются как в содержании, так и в форме выражения. Полные надежд и любви истории времен викторианской эпохи ушли бесследно. Тональность и настроение письма изменились кардинально.</w:t>
      </w:r>
    </w:p>
    <w:p w:rsidR="00A36317" w:rsidRPr="00F76DAF" w:rsidRDefault="00A36317" w:rsidP="00692C4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6317">
        <w:rPr>
          <w:rFonts w:ascii="Times New Roman" w:eastAsia="Times New Roman" w:hAnsi="Times New Roman" w:cs="Times New Roman"/>
          <w:color w:val="000000" w:themeColor="text1"/>
          <w:sz w:val="28"/>
          <w:szCs w:val="28"/>
          <w:lang w:eastAsia="ru-RU"/>
        </w:rPr>
        <w:t>Теперь читатель может прочувствовать всю циничность жизни сквозь текст и те чувства, которые наполняют бесструктурный мир, лишенный веры и целенаправленности. Прошлое же рисуется яркими и счастливыми красками, творя практически идеальный мир. В то время, как настоящее выглядит некой серой средой, лишенной традиций и веры, а каждый пытается найти свою индивидуальность в этом новом мире.</w:t>
      </w:r>
    </w:p>
    <w:p w:rsidR="00F76DAF" w:rsidRPr="00A36317" w:rsidRDefault="00F76DAF" w:rsidP="00692C4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76DAF" w:rsidRPr="00F76DAF" w:rsidRDefault="00F76DAF" w:rsidP="00692C42">
      <w:pPr>
        <w:shd w:val="clear" w:color="auto" w:fill="FFFFFF"/>
        <w:spacing w:after="150" w:line="240" w:lineRule="auto"/>
        <w:outlineLvl w:val="0"/>
        <w:rPr>
          <w:rFonts w:ascii="Times New Roman" w:eastAsia="Times New Roman" w:hAnsi="Times New Roman" w:cs="Times New Roman"/>
          <w:color w:val="000000" w:themeColor="text1"/>
          <w:kern w:val="36"/>
          <w:sz w:val="28"/>
          <w:szCs w:val="28"/>
          <w:lang w:eastAsia="ru-RU"/>
        </w:rPr>
      </w:pPr>
      <w:r w:rsidRPr="00F76DAF">
        <w:rPr>
          <w:rFonts w:ascii="Times New Roman" w:eastAsia="Times New Roman" w:hAnsi="Times New Roman" w:cs="Times New Roman"/>
          <w:b/>
          <w:color w:val="000000" w:themeColor="text1"/>
          <w:kern w:val="36"/>
          <w:sz w:val="28"/>
          <w:szCs w:val="28"/>
          <w:lang w:eastAsia="ru-RU"/>
        </w:rPr>
        <w:t>Причины Второй мировой войны</w:t>
      </w:r>
      <w:r w:rsidRPr="00F76DAF">
        <w:rPr>
          <w:rFonts w:ascii="Times New Roman" w:eastAsia="Times New Roman" w:hAnsi="Times New Roman" w:cs="Times New Roman"/>
          <w:color w:val="000000" w:themeColor="text1"/>
          <w:kern w:val="36"/>
          <w:sz w:val="28"/>
          <w:szCs w:val="28"/>
          <w:lang w:eastAsia="ru-RU"/>
        </w:rPr>
        <w:t>.</w:t>
      </w:r>
      <w:r w:rsidRPr="00F76DAF">
        <w:rPr>
          <w:rFonts w:ascii="Times New Roman" w:eastAsia="Times New Roman" w:hAnsi="Times New Roman" w:cs="Times New Roman"/>
          <w:color w:val="000000" w:themeColor="text1"/>
          <w:sz w:val="28"/>
          <w:szCs w:val="28"/>
          <w:lang w:eastAsia="ru-RU"/>
        </w:rPr>
        <w:t> </w:t>
      </w:r>
    </w:p>
    <w:p w:rsidR="00F76DAF" w:rsidRPr="00F76DAF" w:rsidRDefault="00F76DAF" w:rsidP="00692C42">
      <w:pPr>
        <w:spacing w:after="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Страшная война с масштабными человеческими потерями началась не в </w:t>
      </w:r>
      <w:r w:rsidRPr="00F76DAF">
        <w:rPr>
          <w:rFonts w:ascii="Times New Roman" w:eastAsia="Times New Roman" w:hAnsi="Times New Roman" w:cs="Times New Roman"/>
          <w:b/>
          <w:bCs/>
          <w:color w:val="000000" w:themeColor="text1"/>
          <w:sz w:val="28"/>
          <w:szCs w:val="28"/>
          <w:bdr w:val="none" w:sz="0" w:space="0" w:color="auto" w:frame="1"/>
          <w:lang w:eastAsia="ru-RU"/>
        </w:rPr>
        <w:t>1939</w:t>
      </w:r>
      <w:r w:rsidRPr="00F76DAF">
        <w:rPr>
          <w:rFonts w:ascii="Times New Roman" w:eastAsia="Times New Roman" w:hAnsi="Times New Roman" w:cs="Times New Roman"/>
          <w:color w:val="000000" w:themeColor="text1"/>
          <w:sz w:val="28"/>
          <w:szCs w:val="28"/>
          <w:lang w:eastAsia="ru-RU"/>
        </w:rPr>
        <w:t> году, а намного раньше. По итогам Первой Мировой войны </w:t>
      </w:r>
      <w:r w:rsidRPr="00F76DAF">
        <w:rPr>
          <w:rFonts w:ascii="Times New Roman" w:eastAsia="Times New Roman" w:hAnsi="Times New Roman" w:cs="Times New Roman"/>
          <w:b/>
          <w:bCs/>
          <w:color w:val="000000" w:themeColor="text1"/>
          <w:sz w:val="28"/>
          <w:szCs w:val="28"/>
          <w:bdr w:val="none" w:sz="0" w:space="0" w:color="auto" w:frame="1"/>
          <w:lang w:eastAsia="ru-RU"/>
        </w:rPr>
        <w:t>1918</w:t>
      </w:r>
      <w:r w:rsidRPr="00F76DAF">
        <w:rPr>
          <w:rFonts w:ascii="Times New Roman" w:eastAsia="Times New Roman" w:hAnsi="Times New Roman" w:cs="Times New Roman"/>
          <w:color w:val="000000" w:themeColor="text1"/>
          <w:sz w:val="28"/>
          <w:szCs w:val="28"/>
          <w:lang w:eastAsia="ru-RU"/>
        </w:rPr>
        <w:t> года почти все европейские страны приобрели новые границы. Большинство были лишены части своей исторической территории, что приводила к небольшим войнам на разговорах и в умах.</w:t>
      </w:r>
    </w:p>
    <w:p w:rsidR="00F76DAF" w:rsidRPr="00F76DAF" w:rsidRDefault="00F76DAF" w:rsidP="00692C42">
      <w:pPr>
        <w:spacing w:after="0" w:line="240" w:lineRule="auto"/>
        <w:rPr>
          <w:rFonts w:ascii="Times New Roman" w:eastAsia="Times New Roman" w:hAnsi="Times New Roman" w:cs="Times New Roman"/>
          <w:color w:val="000000" w:themeColor="text1"/>
          <w:sz w:val="28"/>
          <w:szCs w:val="28"/>
          <w:lang w:eastAsia="ru-RU"/>
        </w:rPr>
      </w:pPr>
    </w:p>
    <w:p w:rsidR="00F76DAF" w:rsidRPr="00F76DAF" w:rsidRDefault="00F76DAF" w:rsidP="00692C42">
      <w:pPr>
        <w:spacing w:after="15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В новом поколении воспитывалась ненависть к врагам и обида об утраченных городах. Появлялись поводы для возобновления войны. Однако кроме психологических причин, существовали и важные исторические предпосылки. Вторая мировая война, кратко говоря, вовлекла в боевые действия весь земной шар.</w:t>
      </w:r>
    </w:p>
    <w:p w:rsidR="00F76DAF" w:rsidRPr="00F76DAF" w:rsidRDefault="00F76DAF" w:rsidP="00692C42">
      <w:pPr>
        <w:spacing w:after="0" w:line="240" w:lineRule="auto"/>
        <w:outlineLvl w:val="2"/>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bdr w:val="none" w:sz="0" w:space="0" w:color="auto" w:frame="1"/>
          <w:lang w:eastAsia="ru-RU"/>
        </w:rPr>
        <w:t>Причины войны</w:t>
      </w:r>
    </w:p>
    <w:p w:rsidR="00F76DAF" w:rsidRPr="00F76DAF" w:rsidRDefault="00F76DAF" w:rsidP="00692C42">
      <w:pPr>
        <w:spacing w:after="15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Ученые выделяют несколько основных причин начала военных действий:</w:t>
      </w:r>
    </w:p>
    <w:p w:rsidR="00F76DAF" w:rsidRPr="00F76DAF" w:rsidRDefault="00F76DAF" w:rsidP="00692C42">
      <w:pPr>
        <w:spacing w:after="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 </w:t>
      </w:r>
      <w:r w:rsidRPr="00F76DAF">
        <w:rPr>
          <w:rFonts w:ascii="Times New Roman" w:eastAsia="Times New Roman" w:hAnsi="Times New Roman" w:cs="Times New Roman"/>
          <w:b/>
          <w:bCs/>
          <w:color w:val="000000" w:themeColor="text1"/>
          <w:sz w:val="28"/>
          <w:szCs w:val="28"/>
          <w:bdr w:val="none" w:sz="0" w:space="0" w:color="auto" w:frame="1"/>
          <w:lang w:eastAsia="ru-RU"/>
        </w:rPr>
        <w:t>Территориальные споры. </w:t>
      </w:r>
      <w:r w:rsidRPr="00F76DAF">
        <w:rPr>
          <w:rFonts w:ascii="Times New Roman" w:eastAsia="Times New Roman" w:hAnsi="Times New Roman" w:cs="Times New Roman"/>
          <w:color w:val="000000" w:themeColor="text1"/>
          <w:sz w:val="28"/>
          <w:szCs w:val="28"/>
          <w:lang w:eastAsia="ru-RU"/>
        </w:rPr>
        <w:t>Победители войны </w:t>
      </w:r>
      <w:r w:rsidRPr="00F76DAF">
        <w:rPr>
          <w:rFonts w:ascii="Times New Roman" w:eastAsia="Times New Roman" w:hAnsi="Times New Roman" w:cs="Times New Roman"/>
          <w:b/>
          <w:bCs/>
          <w:color w:val="000000" w:themeColor="text1"/>
          <w:sz w:val="28"/>
          <w:szCs w:val="28"/>
          <w:bdr w:val="none" w:sz="0" w:space="0" w:color="auto" w:frame="1"/>
          <w:lang w:eastAsia="ru-RU"/>
        </w:rPr>
        <w:t>1918</w:t>
      </w:r>
      <w:r w:rsidRPr="00F76DAF">
        <w:rPr>
          <w:rFonts w:ascii="Times New Roman" w:eastAsia="Times New Roman" w:hAnsi="Times New Roman" w:cs="Times New Roman"/>
          <w:color w:val="000000" w:themeColor="text1"/>
          <w:sz w:val="28"/>
          <w:szCs w:val="28"/>
          <w:lang w:eastAsia="ru-RU"/>
        </w:rPr>
        <w:t xml:space="preserve"> года Англия и Франция разделили Европу со своими союзниками на своё усмотрение. Распады Российской империи и Австро-Венгерской империи привели к </w:t>
      </w:r>
      <w:r w:rsidRPr="00F76DAF">
        <w:rPr>
          <w:rFonts w:ascii="Times New Roman" w:eastAsia="Times New Roman" w:hAnsi="Times New Roman" w:cs="Times New Roman"/>
          <w:color w:val="000000" w:themeColor="text1"/>
          <w:sz w:val="28"/>
          <w:szCs w:val="28"/>
          <w:lang w:eastAsia="ru-RU"/>
        </w:rPr>
        <w:lastRenderedPageBreak/>
        <w:t>возникновению </w:t>
      </w:r>
      <w:r w:rsidRPr="00F76DAF">
        <w:rPr>
          <w:rFonts w:ascii="Times New Roman" w:eastAsia="Times New Roman" w:hAnsi="Times New Roman" w:cs="Times New Roman"/>
          <w:b/>
          <w:bCs/>
          <w:color w:val="000000" w:themeColor="text1"/>
          <w:sz w:val="28"/>
          <w:szCs w:val="28"/>
          <w:bdr w:val="none" w:sz="0" w:space="0" w:color="auto" w:frame="1"/>
          <w:lang w:eastAsia="ru-RU"/>
        </w:rPr>
        <w:t>9-</w:t>
      </w:r>
      <w:r w:rsidRPr="00F76DAF">
        <w:rPr>
          <w:rFonts w:ascii="Times New Roman" w:eastAsia="Times New Roman" w:hAnsi="Times New Roman" w:cs="Times New Roman"/>
          <w:color w:val="000000" w:themeColor="text1"/>
          <w:sz w:val="28"/>
          <w:szCs w:val="28"/>
          <w:lang w:eastAsia="ru-RU"/>
        </w:rPr>
        <w:t>ти новых государств. Отсутствие четких границ порождали большие споры. Побежденные страны хотели вернуть свои границы, а победители не желали расставаться с присоединенными территориями. Все территориальные вопросы в Европе всегда решались с помощью оружия. Избежать начала новой войны было невозможно.</w:t>
      </w:r>
    </w:p>
    <w:p w:rsidR="00F76DAF" w:rsidRPr="00F76DAF" w:rsidRDefault="00F76DAF" w:rsidP="00692C42">
      <w:pPr>
        <w:spacing w:after="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 </w:t>
      </w:r>
      <w:r w:rsidRPr="00F76DAF">
        <w:rPr>
          <w:rFonts w:ascii="Times New Roman" w:eastAsia="Times New Roman" w:hAnsi="Times New Roman" w:cs="Times New Roman"/>
          <w:b/>
          <w:bCs/>
          <w:color w:val="000000" w:themeColor="text1"/>
          <w:sz w:val="28"/>
          <w:szCs w:val="28"/>
          <w:bdr w:val="none" w:sz="0" w:space="0" w:color="auto" w:frame="1"/>
          <w:lang w:eastAsia="ru-RU"/>
        </w:rPr>
        <w:t>Колониальные споры.</w:t>
      </w:r>
      <w:r w:rsidRPr="00F76DAF">
        <w:rPr>
          <w:rFonts w:ascii="Times New Roman" w:eastAsia="Times New Roman" w:hAnsi="Times New Roman" w:cs="Times New Roman"/>
          <w:color w:val="000000" w:themeColor="text1"/>
          <w:sz w:val="28"/>
          <w:szCs w:val="28"/>
          <w:lang w:eastAsia="ru-RU"/>
        </w:rPr>
        <w:t> Побежденные страны были лишены своих колоний, которые были постоянным источником пополнения казны. В самих колониях местное население поднимали освободительные восстания с вооруженными стычками.</w:t>
      </w:r>
    </w:p>
    <w:p w:rsidR="00F76DAF" w:rsidRPr="00F76DAF" w:rsidRDefault="00F76DAF" w:rsidP="00692C42">
      <w:pPr>
        <w:spacing w:after="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 </w:t>
      </w:r>
      <w:r w:rsidRPr="00F76DAF">
        <w:rPr>
          <w:rFonts w:ascii="Times New Roman" w:eastAsia="Times New Roman" w:hAnsi="Times New Roman" w:cs="Times New Roman"/>
          <w:b/>
          <w:bCs/>
          <w:color w:val="000000" w:themeColor="text1"/>
          <w:sz w:val="28"/>
          <w:szCs w:val="28"/>
          <w:bdr w:val="none" w:sz="0" w:space="0" w:color="auto" w:frame="1"/>
          <w:lang w:eastAsia="ru-RU"/>
        </w:rPr>
        <w:t>Соперничество между государствами</w:t>
      </w:r>
      <w:r w:rsidRPr="00F76DAF">
        <w:rPr>
          <w:rFonts w:ascii="Times New Roman" w:eastAsia="Times New Roman" w:hAnsi="Times New Roman" w:cs="Times New Roman"/>
          <w:color w:val="000000" w:themeColor="text1"/>
          <w:sz w:val="28"/>
          <w:szCs w:val="28"/>
          <w:lang w:eastAsia="ru-RU"/>
        </w:rPr>
        <w:t>. Германия после поражения хотела реванша. Она все время была ведущей державой Европы, а после войны была во многом ограничена.</w:t>
      </w:r>
    </w:p>
    <w:p w:rsidR="00F76DAF" w:rsidRPr="00F76DAF" w:rsidRDefault="00F76DAF" w:rsidP="00692C42">
      <w:pPr>
        <w:spacing w:after="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 </w:t>
      </w:r>
      <w:r w:rsidRPr="00F76DAF">
        <w:rPr>
          <w:rFonts w:ascii="Times New Roman" w:eastAsia="Times New Roman" w:hAnsi="Times New Roman" w:cs="Times New Roman"/>
          <w:b/>
          <w:bCs/>
          <w:color w:val="000000" w:themeColor="text1"/>
          <w:sz w:val="28"/>
          <w:szCs w:val="28"/>
          <w:bdr w:val="none" w:sz="0" w:space="0" w:color="auto" w:frame="1"/>
          <w:lang w:eastAsia="ru-RU"/>
        </w:rPr>
        <w:t>Диктатура.</w:t>
      </w:r>
      <w:r w:rsidRPr="00F76DAF">
        <w:rPr>
          <w:rFonts w:ascii="Times New Roman" w:eastAsia="Times New Roman" w:hAnsi="Times New Roman" w:cs="Times New Roman"/>
          <w:color w:val="000000" w:themeColor="text1"/>
          <w:sz w:val="28"/>
          <w:szCs w:val="28"/>
          <w:lang w:eastAsia="ru-RU"/>
        </w:rPr>
        <w:t> Значительно усилился диктаторский режим во многих странах. Диктаторы Европы вначале развивали свою армию для подавления внутренних восстаний, а потом для захвата новых территорий.</w:t>
      </w:r>
    </w:p>
    <w:p w:rsidR="00F76DAF" w:rsidRPr="00F76DAF" w:rsidRDefault="00F76DAF" w:rsidP="00692C42">
      <w:pPr>
        <w:spacing w:after="0" w:line="240" w:lineRule="auto"/>
        <w:rPr>
          <w:rFonts w:ascii="Times New Roman" w:eastAsia="Times New Roman" w:hAnsi="Times New Roman" w:cs="Times New Roman"/>
          <w:color w:val="000000" w:themeColor="text1"/>
          <w:sz w:val="28"/>
          <w:szCs w:val="28"/>
          <w:lang w:eastAsia="ru-RU"/>
        </w:rPr>
      </w:pPr>
      <w:r w:rsidRPr="00F76DAF">
        <w:rPr>
          <w:rFonts w:ascii="Times New Roman" w:eastAsia="Times New Roman" w:hAnsi="Times New Roman" w:cs="Times New Roman"/>
          <w:color w:val="000000" w:themeColor="text1"/>
          <w:sz w:val="28"/>
          <w:szCs w:val="28"/>
          <w:lang w:eastAsia="ru-RU"/>
        </w:rPr>
        <w:t>• </w:t>
      </w:r>
      <w:r w:rsidRPr="00F76DAF">
        <w:rPr>
          <w:rFonts w:ascii="Times New Roman" w:eastAsia="Times New Roman" w:hAnsi="Times New Roman" w:cs="Times New Roman"/>
          <w:b/>
          <w:bCs/>
          <w:color w:val="000000" w:themeColor="text1"/>
          <w:sz w:val="28"/>
          <w:szCs w:val="28"/>
          <w:bdr w:val="none" w:sz="0" w:space="0" w:color="auto" w:frame="1"/>
          <w:lang w:eastAsia="ru-RU"/>
        </w:rPr>
        <w:t>Возникновение СССР.</w:t>
      </w:r>
      <w:r w:rsidRPr="00F76DAF">
        <w:rPr>
          <w:rFonts w:ascii="Times New Roman" w:eastAsia="Times New Roman" w:hAnsi="Times New Roman" w:cs="Times New Roman"/>
          <w:color w:val="000000" w:themeColor="text1"/>
          <w:sz w:val="28"/>
          <w:szCs w:val="28"/>
          <w:lang w:eastAsia="ru-RU"/>
        </w:rPr>
        <w:t> Новая держава не уступала могуществу Российской империи. Она была достойным конкурентом США и ведущих европейских стран. В них начали возникать опасения появления коммунистических движений.</w:t>
      </w:r>
    </w:p>
    <w:p w:rsidR="00630F83" w:rsidRPr="00F76DAF" w:rsidRDefault="00692C42" w:rsidP="00692C42">
      <w:pPr>
        <w:spacing w:line="240" w:lineRule="auto"/>
        <w:rPr>
          <w:rFonts w:ascii="Times New Roman" w:hAnsi="Times New Roman" w:cs="Times New Roman"/>
          <w:color w:val="000000" w:themeColor="text1"/>
          <w:sz w:val="28"/>
          <w:szCs w:val="28"/>
        </w:rPr>
      </w:pPr>
    </w:p>
    <w:sectPr w:rsidR="00630F83" w:rsidRPr="00F76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8B"/>
    <w:rsid w:val="00135D8B"/>
    <w:rsid w:val="004264DC"/>
    <w:rsid w:val="00692C42"/>
    <w:rsid w:val="00A36317"/>
    <w:rsid w:val="00D803A9"/>
    <w:rsid w:val="00F7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EC2C2-1BAF-4CF3-9CA8-C384E35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0859">
      <w:bodyDiv w:val="1"/>
      <w:marLeft w:val="0"/>
      <w:marRight w:val="0"/>
      <w:marTop w:val="0"/>
      <w:marBottom w:val="0"/>
      <w:divBdr>
        <w:top w:val="none" w:sz="0" w:space="0" w:color="auto"/>
        <w:left w:val="none" w:sz="0" w:space="0" w:color="auto"/>
        <w:bottom w:val="none" w:sz="0" w:space="0" w:color="auto"/>
        <w:right w:val="none" w:sz="0" w:space="0" w:color="auto"/>
      </w:divBdr>
    </w:div>
    <w:div w:id="1822309902">
      <w:bodyDiv w:val="1"/>
      <w:marLeft w:val="0"/>
      <w:marRight w:val="0"/>
      <w:marTop w:val="0"/>
      <w:marBottom w:val="0"/>
      <w:divBdr>
        <w:top w:val="none" w:sz="0" w:space="0" w:color="auto"/>
        <w:left w:val="none" w:sz="0" w:space="0" w:color="auto"/>
        <w:bottom w:val="none" w:sz="0" w:space="0" w:color="auto"/>
        <w:right w:val="none" w:sz="0" w:space="0" w:color="auto"/>
      </w:divBdr>
      <w:divsChild>
        <w:div w:id="212330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tblog.info/%D0%B6%D0%B8%D0%B7%D0%BD%D1%8C-%D0%B8-%D1%82%D0%B2%D0%BE%D1%80%D1%87%D0%B5%D1%81%D1%82%D0%B2%D0%BE-%D1%82%D0%BE%D0%BC%D0%B0%D1%81%D0%B0-%D1%8D%D0%BB%D0%B8%D0%BE%D1%82%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blog.info/velikaya-depressiya-i-literatura/" TargetMode="External"/><Relationship Id="rId5" Type="http://schemas.openxmlformats.org/officeDocument/2006/relationships/hyperlink" Target="http://www.litblog.info/literatura-posle-pervoj-mirovoj-vojn/" TargetMode="External"/><Relationship Id="rId4" Type="http://schemas.openxmlformats.org/officeDocument/2006/relationships/hyperlink" Target="http://www.litblog.info/hemingue-j-fiest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2021-10-31T13:07:00Z</dcterms:created>
  <dcterms:modified xsi:type="dcterms:W3CDTF">2021-10-31T13:19:00Z</dcterms:modified>
</cp:coreProperties>
</file>