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BE" w:rsidRPr="00FD531F" w:rsidRDefault="00B926BE" w:rsidP="00261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92E"/>
          <w:kern w:val="36"/>
          <w:sz w:val="44"/>
          <w:szCs w:val="44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kern w:val="36"/>
          <w:sz w:val="44"/>
          <w:szCs w:val="44"/>
          <w:lang w:eastAsia="ru-RU"/>
        </w:rPr>
        <w:t xml:space="preserve">02.11.2021 г. </w:t>
      </w:r>
    </w:p>
    <w:p w:rsidR="0026108E" w:rsidRPr="00FD531F" w:rsidRDefault="00B926BE" w:rsidP="00261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5292E"/>
          <w:kern w:val="36"/>
          <w:sz w:val="44"/>
          <w:szCs w:val="44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kern w:val="36"/>
          <w:sz w:val="44"/>
          <w:szCs w:val="44"/>
          <w:lang w:eastAsia="ru-RU"/>
        </w:rPr>
        <w:t xml:space="preserve">УРОК 61-62. </w:t>
      </w:r>
      <w:r w:rsidR="0026108E" w:rsidRPr="00FD531F">
        <w:rPr>
          <w:rFonts w:ascii="Times New Roman" w:eastAsia="Times New Roman" w:hAnsi="Times New Roman" w:cs="Times New Roman"/>
          <w:b/>
          <w:color w:val="25292E"/>
          <w:kern w:val="36"/>
          <w:sz w:val="44"/>
          <w:szCs w:val="44"/>
          <w:lang w:eastAsia="ru-RU"/>
        </w:rPr>
        <w:t>Типы экономических систем</w:t>
      </w:r>
    </w:p>
    <w:p w:rsidR="0026108E" w:rsidRPr="00FD531F" w:rsidRDefault="0026108E" w:rsidP="00FD531F">
      <w:pPr>
        <w:spacing w:after="0" w:line="240" w:lineRule="auto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 xml:space="preserve">То, как организованы отношения между производителем и потребителем, влияет не только на облик государства, но и на общество в целом. </w:t>
      </w:r>
    </w:p>
    <w:p w:rsidR="0026108E" w:rsidRPr="00FD531F" w:rsidRDefault="0026108E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Экономическая система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 xml:space="preserve"> ― это действующая совокупность принципов, правил и связей, которые определяют форму и содержание основных экономических отношений, возникающих в процессе производства, обмена и потребления экономического продукта.</w:t>
      </w:r>
    </w:p>
    <w:p w:rsidR="0026108E" w:rsidRPr="00FD531F" w:rsidRDefault="0026108E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Цель экономической системы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 xml:space="preserve"> — организовать социально-экономические отношения между производителем и потребителем с максимальной эффективностью.</w:t>
      </w:r>
    </w:p>
    <w:p w:rsidR="0026108E" w:rsidRPr="00FD531F" w:rsidRDefault="0026108E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Тип экономической системы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 xml:space="preserve"> характеризует:</w:t>
      </w:r>
    </w:p>
    <w:p w:rsidR="0026108E" w:rsidRPr="00FD531F" w:rsidRDefault="0026108E" w:rsidP="0026108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формы собственности;</w:t>
      </w:r>
    </w:p>
    <w:p w:rsidR="0026108E" w:rsidRPr="00FD531F" w:rsidRDefault="0026108E" w:rsidP="0026108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способы распределения ограниченных ресурсов;</w:t>
      </w:r>
    </w:p>
    <w:p w:rsidR="0026108E" w:rsidRPr="00FD531F" w:rsidRDefault="0026108E" w:rsidP="0026108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способы регулирования экономики.</w:t>
      </w:r>
    </w:p>
    <w:p w:rsidR="0026108E" w:rsidRPr="00FD531F" w:rsidRDefault="0026108E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Перечислим основные типы экономических систем, которые рассматривают в школе на уроках обществознания.</w:t>
      </w:r>
    </w:p>
    <w:p w:rsidR="0026108E" w:rsidRPr="00FD531F" w:rsidRDefault="0026108E" w:rsidP="00261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Основные типы экономических систем</w:t>
      </w:r>
    </w:p>
    <w:p w:rsidR="0026108E" w:rsidRPr="00FD531F" w:rsidRDefault="0026108E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В современной экономической теории выделяют 4 вида экономических систем:</w:t>
      </w:r>
    </w:p>
    <w:p w:rsidR="0026108E" w:rsidRPr="00FD531F" w:rsidRDefault="0026108E" w:rsidP="002610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bCs/>
          <w:color w:val="25292E"/>
          <w:sz w:val="26"/>
          <w:szCs w:val="26"/>
          <w:lang w:eastAsia="ru-RU"/>
        </w:rPr>
        <w:t>Традиционная экономика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 — самая ранняя экономическая система, в которой главную роль в создании, обмене и распределении играют традиции и обычаи. В ней же широко распространен ручной труд.</w:t>
      </w:r>
    </w:p>
    <w:p w:rsidR="0026108E" w:rsidRPr="00FD531F" w:rsidRDefault="0026108E" w:rsidP="002610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Примеры стран с традиционной экономикой: Бурунди, Бангладеш, Афганистан.</w:t>
      </w:r>
    </w:p>
    <w:p w:rsidR="0026108E" w:rsidRPr="00FD531F" w:rsidRDefault="0026108E" w:rsidP="002610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bCs/>
          <w:color w:val="25292E"/>
          <w:sz w:val="26"/>
          <w:szCs w:val="26"/>
          <w:lang w:eastAsia="ru-RU"/>
        </w:rPr>
        <w:t>Командно-административная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 (плановая, командная, государственная, директивная) </w:t>
      </w:r>
      <w:r w:rsidRPr="00FD531F">
        <w:rPr>
          <w:rFonts w:ascii="Times New Roman" w:eastAsia="Times New Roman" w:hAnsi="Times New Roman" w:cs="Times New Roman"/>
          <w:b/>
          <w:bCs/>
          <w:color w:val="25292E"/>
          <w:sz w:val="26"/>
          <w:szCs w:val="26"/>
          <w:lang w:eastAsia="ru-RU"/>
        </w:rPr>
        <w:t>экономика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 — система, в которой почти все экономические ресурсы находятся в собственности государства, а руководство экономикой происходит через государственный план.</w:t>
      </w:r>
    </w:p>
    <w:p w:rsidR="0026108E" w:rsidRPr="00FD531F" w:rsidRDefault="0026108E" w:rsidP="002610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Примеры стран с командно-административной экономикой: Куба, Вьетнам, Северная Корея, СССР.</w:t>
      </w:r>
    </w:p>
    <w:p w:rsidR="0026108E" w:rsidRPr="00FD531F" w:rsidRDefault="0026108E" w:rsidP="002610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bCs/>
          <w:color w:val="25292E"/>
          <w:sz w:val="26"/>
          <w:szCs w:val="26"/>
          <w:lang w:eastAsia="ru-RU"/>
        </w:rPr>
        <w:t>Рыночная экономика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 — система, которая основана на принципах свободного предпринимательства, конкуренции, а также на договорных отношениях между хозяйствующими субъектами. В рыночной экономике ограничено вмешательство государства в хозяйственную деятельность.</w:t>
      </w:r>
    </w:p>
    <w:p w:rsidR="0026108E" w:rsidRPr="00FD531F" w:rsidRDefault="0026108E" w:rsidP="002610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Отметим, что в современном мире нет примеров с чисто выраженной рыночной экономикой, в современных государствах чаще всего преобладает смешанная экономическая система.</w:t>
      </w:r>
    </w:p>
    <w:p w:rsidR="0026108E" w:rsidRPr="00FD531F" w:rsidRDefault="0026108E" w:rsidP="002610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bCs/>
          <w:color w:val="25292E"/>
          <w:sz w:val="26"/>
          <w:szCs w:val="26"/>
          <w:lang w:eastAsia="ru-RU"/>
        </w:rPr>
        <w:t>Смешанная экономика</w:t>
      </w: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 — система, в которой совмещены элементы из разных экономических систем. В ней государство и частный сектор играют важную роль в производстве, распределении, обмене и потреблении всех ресурсов и материальных благ.</w:t>
      </w:r>
    </w:p>
    <w:p w:rsidR="0026108E" w:rsidRPr="00FD531F" w:rsidRDefault="0026108E" w:rsidP="0026108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Примеры стран со смешанной экономикой: Россия, Китай, Франция, Япония.</w:t>
      </w:r>
    </w:p>
    <w:p w:rsidR="0026108E" w:rsidRPr="00FD531F" w:rsidRDefault="0026108E" w:rsidP="00261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Факторы, влияющие на развитие всех типов экономических систем</w:t>
      </w:r>
      <w:r w:rsidR="00FD531F"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:</w:t>
      </w:r>
    </w:p>
    <w:p w:rsidR="0026108E" w:rsidRPr="00FD531F" w:rsidRDefault="0026108E" w:rsidP="002610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Месторасположение. Географическое положение, погодные условия и то, насколько местность обеспечена природными ресурсами, влияет на хозяйственную деятельность.</w:t>
      </w:r>
    </w:p>
    <w:p w:rsidR="0026108E" w:rsidRPr="00FD531F" w:rsidRDefault="0026108E" w:rsidP="002610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lastRenderedPageBreak/>
        <w:t>Взаимоотношения с соседними странами. Этот фактор тоже определяется географическим положением. С граничащим государством можно установить дружеские и/или торговые отношения или же, наоборот, конфликтовать, что повлияет на способ ведения хозяйственной деятельности.</w:t>
      </w:r>
    </w:p>
    <w:p w:rsidR="0026108E" w:rsidRPr="00FD531F" w:rsidRDefault="0026108E" w:rsidP="002610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Уровень развития экономики. Переход от одной системы к другой требует серьезных изменений во всех сферах деятельности. Если экономика не способна справиться с текущими проблемами, ее нужно реформировать.</w:t>
      </w:r>
    </w:p>
    <w:p w:rsidR="0026108E" w:rsidRPr="00FD531F" w:rsidRDefault="0026108E" w:rsidP="002610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Культурные особенности. Народности отличаются друг от друга укладом, традициями, менталитетом, религией. Эти различия влияют на отношение населения к трудовым обязанностям, распорядку дня и пониманию конечного результата.</w:t>
      </w:r>
    </w:p>
    <w:p w:rsidR="0026108E" w:rsidRPr="00FD531F" w:rsidRDefault="0026108E" w:rsidP="00261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Отличительные черты экономических систем</w:t>
      </w:r>
    </w:p>
    <w:p w:rsidR="0026108E" w:rsidRPr="00FD531F" w:rsidRDefault="0026108E" w:rsidP="002610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Черты традиционной экономики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Ручной труд преобладает во всех отраслях экономики.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Характерно натуральное хозяйство.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Медленное развитие техники и технологий производства или их отсутствие из-за противоречий с действующим укладом и традиционными религиозными и культурными особенностями.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Широкое развитие обмена товарами и услугами (бартер).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Незначительная роль предпринимательства.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Преобладание традиций и обычаев. При этом главные экономические вопросы решаются в соответствии с ними.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Активная роль государства.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proofErr w:type="spellStart"/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Объединенность</w:t>
      </w:r>
      <w:proofErr w:type="spellEnd"/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 xml:space="preserve"> членов экономических отношений.</w:t>
      </w:r>
    </w:p>
    <w:p w:rsidR="0026108E" w:rsidRPr="00FD531F" w:rsidRDefault="0026108E" w:rsidP="0026108E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Религиозные и культурные особенности имеют первостепенную важность в экономической деятельности.</w:t>
      </w:r>
    </w:p>
    <w:p w:rsidR="0026108E" w:rsidRPr="00FD531F" w:rsidRDefault="0026108E" w:rsidP="002610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Особенности командно-административной экономики</w:t>
      </w:r>
    </w:p>
    <w:p w:rsidR="0026108E" w:rsidRPr="00FD531F" w:rsidRDefault="0026108E" w:rsidP="0026108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 xml:space="preserve">Все экономические решения принимают государственные органы через централизованное (директивное) планирование. То есть на каждом предприятии есть производственный план </w:t>
      </w:r>
      <w:proofErr w:type="gramStart"/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и</w:t>
      </w:r>
      <w:proofErr w:type="gramEnd"/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 xml:space="preserve"> исходя из него принимается решение, что и в каком объеме производить.</w:t>
      </w:r>
    </w:p>
    <w:p w:rsidR="0026108E" w:rsidRPr="00FD531F" w:rsidRDefault="0026108E" w:rsidP="0026108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Производители не могут решать, что им производить.</w:t>
      </w:r>
    </w:p>
    <w:p w:rsidR="0026108E" w:rsidRPr="00FD531F" w:rsidRDefault="0026108E" w:rsidP="0026108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У производителя нет интереса в повышении эффективности производства.</w:t>
      </w:r>
    </w:p>
    <w:p w:rsidR="0026108E" w:rsidRPr="00FD531F" w:rsidRDefault="0026108E" w:rsidP="0026108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Преобладает государственная форма собственности практически на все ресурсы.</w:t>
      </w:r>
    </w:p>
    <w:p w:rsidR="0026108E" w:rsidRPr="00FD531F" w:rsidRDefault="0026108E" w:rsidP="0026108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Управление всеми предприятиями из единого центра.</w:t>
      </w:r>
    </w:p>
    <w:p w:rsidR="0026108E" w:rsidRPr="00FD531F" w:rsidRDefault="0026108E" w:rsidP="0026108E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Государство полностью контролирует производство и распределение продукции.</w:t>
      </w:r>
    </w:p>
    <w:p w:rsidR="0026108E" w:rsidRPr="00FD531F" w:rsidRDefault="0026108E" w:rsidP="002610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Черты рыночной экономики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Свободное решение основных экономических вопросов на основе механизма спроса-предложения.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Рынок ориентируется на покупателя.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Экономические субъекты реализуют деятельность в соответствии с личными экономическими интересами.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Государство почти не играет роли в распределении ресурсов, в том числе не производит общественные блага, не борется с безработицей и др.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Преобладание частной собственности.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Свободная конкуренция.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Самостоятельный выбор поставщиков сырья и покупателей продукции.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lastRenderedPageBreak/>
        <w:t>Рыночная экономика развивается, при этом является крайне нестабильной.</w:t>
      </w:r>
    </w:p>
    <w:p w:rsidR="0026108E" w:rsidRPr="00FD531F" w:rsidRDefault="0026108E" w:rsidP="0026108E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Ограниченное вмешательство государства в хозяйственную деятельность.</w:t>
      </w:r>
    </w:p>
    <w:p w:rsidR="0026108E" w:rsidRPr="00FD531F" w:rsidRDefault="0026108E" w:rsidP="002610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b/>
          <w:color w:val="25292E"/>
          <w:sz w:val="26"/>
          <w:szCs w:val="26"/>
          <w:lang w:eastAsia="ru-RU"/>
        </w:rPr>
        <w:t>Характерные черты смешанной экономики</w:t>
      </w:r>
    </w:p>
    <w:p w:rsidR="0026108E" w:rsidRPr="00FD531F" w:rsidRDefault="0026108E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У смешанной экономики нет уникальных отличительных черт, так как в ней присутствуют элементы других экономических систем. Вот что характерно для этой экономической системы:</w:t>
      </w:r>
    </w:p>
    <w:p w:rsidR="0026108E" w:rsidRPr="00FD531F" w:rsidRDefault="0026108E" w:rsidP="0026108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Сочетание двух механизмов регулирования: рыночного и государственного.</w:t>
      </w:r>
    </w:p>
    <w:p w:rsidR="0026108E" w:rsidRPr="00FD531F" w:rsidRDefault="0026108E" w:rsidP="0026108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Наличие частного и государственного сектора экономики.</w:t>
      </w:r>
    </w:p>
    <w:p w:rsidR="0026108E" w:rsidRPr="00FD531F" w:rsidRDefault="0026108E" w:rsidP="0026108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Сочетание мотиваций частных предпринимателей с социально-значимыми задачами в экономике. То есть участие государства в предоставлении социальных благ.</w:t>
      </w:r>
    </w:p>
    <w:p w:rsidR="0026108E" w:rsidRPr="00FD531F" w:rsidRDefault="0026108E" w:rsidP="0026108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Развитая инфраструктура.</w:t>
      </w:r>
    </w:p>
    <w:p w:rsidR="0026108E" w:rsidRPr="00FD531F" w:rsidRDefault="0026108E" w:rsidP="0026108E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</w:pPr>
      <w:r w:rsidRPr="00FD531F">
        <w:rPr>
          <w:rFonts w:ascii="Times New Roman" w:eastAsia="Times New Roman" w:hAnsi="Times New Roman" w:cs="Times New Roman"/>
          <w:color w:val="25292E"/>
          <w:sz w:val="26"/>
          <w:szCs w:val="26"/>
          <w:lang w:eastAsia="ru-RU"/>
        </w:rPr>
        <w:t>Роль государства в смешанной экономике: обеспечивает правовую базу экономики, поощряет конкуренцию, перераспределяет доходы, уменьшает безработицу, сокращает инфляцию, стимулирует развитие экономики, поддержка предприятий государственного сектора экономики, инвестирования в сферы образования, здравоохранения, науки, культуры и другие.</w:t>
      </w:r>
    </w:p>
    <w:p w:rsidR="008266EE" w:rsidRDefault="008266EE" w:rsidP="00261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5292E"/>
          <w:sz w:val="28"/>
          <w:szCs w:val="28"/>
          <w:lang w:eastAsia="ru-RU"/>
        </w:rPr>
      </w:pPr>
    </w:p>
    <w:p w:rsidR="0026108E" w:rsidRPr="008266EE" w:rsidRDefault="0026108E" w:rsidP="00261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5292E"/>
          <w:sz w:val="28"/>
          <w:szCs w:val="28"/>
          <w:lang w:eastAsia="ru-RU"/>
        </w:rPr>
      </w:pPr>
      <w:r w:rsidRPr="0026108E">
        <w:rPr>
          <w:rFonts w:ascii="Times New Roman" w:eastAsia="Times New Roman" w:hAnsi="Times New Roman" w:cs="Times New Roman"/>
          <w:b/>
          <w:color w:val="25292E"/>
          <w:sz w:val="28"/>
          <w:szCs w:val="28"/>
          <w:lang w:eastAsia="ru-RU"/>
        </w:rPr>
        <w:t>Таблица с различиями видов экономических систем</w:t>
      </w:r>
    </w:p>
    <w:tbl>
      <w:tblPr>
        <w:tblStyle w:val="a8"/>
        <w:tblW w:w="0" w:type="auto"/>
        <w:tblLook w:val="04A0"/>
      </w:tblPr>
      <w:tblGrid>
        <w:gridCol w:w="1723"/>
        <w:gridCol w:w="1893"/>
        <w:gridCol w:w="2045"/>
        <w:gridCol w:w="1893"/>
        <w:gridCol w:w="2017"/>
      </w:tblGrid>
      <w:tr w:rsidR="0026108E" w:rsidRPr="00FD531F" w:rsidTr="00FD531F">
        <w:tc>
          <w:tcPr>
            <w:tcW w:w="172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отличия</w:t>
            </w:r>
          </w:p>
        </w:tc>
        <w:tc>
          <w:tcPr>
            <w:tcW w:w="1893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экономика</w:t>
            </w:r>
          </w:p>
        </w:tc>
        <w:tc>
          <w:tcPr>
            <w:tcW w:w="204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Командно-административная</w:t>
            </w:r>
          </w:p>
        </w:tc>
        <w:tc>
          <w:tcPr>
            <w:tcW w:w="1893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Рыночная</w:t>
            </w:r>
          </w:p>
        </w:tc>
        <w:tc>
          <w:tcPr>
            <w:tcW w:w="2017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Смешанная</w:t>
            </w:r>
          </w:p>
        </w:tc>
      </w:tr>
      <w:tr w:rsidR="0026108E" w:rsidRPr="00FD531F" w:rsidTr="00FD531F">
        <w:tc>
          <w:tcPr>
            <w:tcW w:w="172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принадлежит собственность</w:t>
            </w:r>
          </w:p>
        </w:tc>
        <w:tc>
          <w:tcPr>
            <w:tcW w:w="1893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общине</w:t>
            </w:r>
          </w:p>
        </w:tc>
        <w:tc>
          <w:tcPr>
            <w:tcW w:w="204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государству</w:t>
            </w:r>
          </w:p>
        </w:tc>
        <w:tc>
          <w:tcPr>
            <w:tcW w:w="1893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частным лицам</w:t>
            </w:r>
          </w:p>
        </w:tc>
        <w:tc>
          <w:tcPr>
            <w:tcW w:w="2017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собственности</w:t>
            </w:r>
          </w:p>
        </w:tc>
      </w:tr>
      <w:tr w:rsidR="0026108E" w:rsidRPr="00FD531F" w:rsidTr="00FD531F">
        <w:tc>
          <w:tcPr>
            <w:tcW w:w="172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производят</w:t>
            </w:r>
          </w:p>
        </w:tc>
        <w:tc>
          <w:tcPr>
            <w:tcW w:w="1893" w:type="dxa"/>
            <w:vMerge w:val="restart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Основано на традициях</w:t>
            </w:r>
          </w:p>
        </w:tc>
        <w:tc>
          <w:tcPr>
            <w:tcW w:w="204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блага</w:t>
            </w:r>
          </w:p>
        </w:tc>
        <w:tc>
          <w:tcPr>
            <w:tcW w:w="1893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товары</w:t>
            </w:r>
          </w:p>
        </w:tc>
        <w:tc>
          <w:tcPr>
            <w:tcW w:w="2017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 потребительские товары</w:t>
            </w:r>
          </w:p>
        </w:tc>
      </w:tr>
      <w:tr w:rsidR="0026108E" w:rsidRPr="00FD531F" w:rsidTr="00FD531F">
        <w:tc>
          <w:tcPr>
            <w:tcW w:w="172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производят</w:t>
            </w:r>
          </w:p>
        </w:tc>
        <w:tc>
          <w:tcPr>
            <w:tcW w:w="1893" w:type="dxa"/>
            <w:vMerge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государство</w:t>
            </w:r>
          </w:p>
        </w:tc>
        <w:tc>
          <w:tcPr>
            <w:tcW w:w="1893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производитель</w:t>
            </w:r>
          </w:p>
        </w:tc>
        <w:tc>
          <w:tcPr>
            <w:tcW w:w="2017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производитель и государство</w:t>
            </w:r>
          </w:p>
        </w:tc>
      </w:tr>
      <w:tr w:rsidR="0026108E" w:rsidRPr="00FD531F" w:rsidTr="00FD531F">
        <w:tc>
          <w:tcPr>
            <w:tcW w:w="172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кого производят</w:t>
            </w:r>
          </w:p>
        </w:tc>
        <w:tc>
          <w:tcPr>
            <w:tcW w:w="1893" w:type="dxa"/>
            <w:vMerge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потребителей</w:t>
            </w:r>
          </w:p>
        </w:tc>
        <w:tc>
          <w:tcPr>
            <w:tcW w:w="1893" w:type="dxa"/>
          </w:tcPr>
          <w:p w:rsidR="0026108E" w:rsidRPr="00FD531F" w:rsidRDefault="0026108E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конкретных потребителей</w:t>
            </w:r>
          </w:p>
        </w:tc>
        <w:tc>
          <w:tcPr>
            <w:tcW w:w="2017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и для отдельных потребителей</w:t>
            </w:r>
          </w:p>
        </w:tc>
      </w:tr>
      <w:tr w:rsidR="0026108E" w:rsidRPr="00FD531F" w:rsidTr="00FD531F">
        <w:tc>
          <w:tcPr>
            <w:tcW w:w="1724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Рольгосударства</w:t>
            </w:r>
          </w:p>
        </w:tc>
        <w:tc>
          <w:tcPr>
            <w:tcW w:w="1893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</w:p>
        </w:tc>
        <w:tc>
          <w:tcPr>
            <w:tcW w:w="2044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Определяющая</w:t>
            </w:r>
          </w:p>
        </w:tc>
        <w:tc>
          <w:tcPr>
            <w:tcW w:w="1893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</w:t>
            </w:r>
          </w:p>
        </w:tc>
        <w:tc>
          <w:tcPr>
            <w:tcW w:w="2017" w:type="dxa"/>
          </w:tcPr>
          <w:p w:rsidR="0026108E" w:rsidRPr="00FD531F" w:rsidRDefault="00D823B5" w:rsidP="0026108E">
            <w:pPr>
              <w:outlineLvl w:val="1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Охранная, антимонопольная, информационная, роль по перераспределению доходов</w:t>
            </w:r>
          </w:p>
        </w:tc>
      </w:tr>
    </w:tbl>
    <w:p w:rsidR="0026108E" w:rsidRDefault="0026108E" w:rsidP="0026108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</w:p>
    <w:p w:rsidR="0026108E" w:rsidRPr="0026108E" w:rsidRDefault="0026108E" w:rsidP="0026108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 w:rsidRPr="0026108E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Достоинства и недостатки типов экономических систем</w:t>
      </w:r>
    </w:p>
    <w:tbl>
      <w:tblPr>
        <w:tblStyle w:val="a8"/>
        <w:tblW w:w="9606" w:type="dxa"/>
        <w:tblLook w:val="04A0"/>
      </w:tblPr>
      <w:tblGrid>
        <w:gridCol w:w="5070"/>
        <w:gridCol w:w="4536"/>
      </w:tblGrid>
      <w:tr w:rsidR="00D823B5" w:rsidRPr="00FD531F" w:rsidTr="00F311F2">
        <w:tc>
          <w:tcPr>
            <w:tcW w:w="9606" w:type="dxa"/>
            <w:gridSpan w:val="2"/>
          </w:tcPr>
          <w:p w:rsidR="00D823B5" w:rsidRPr="00FD531F" w:rsidRDefault="00D823B5" w:rsidP="0026108E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Традиционная система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26108E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4536" w:type="dxa"/>
          </w:tcPr>
          <w:p w:rsidR="00D823B5" w:rsidRPr="00FD531F" w:rsidRDefault="00D823B5" w:rsidP="0026108E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D823B5">
            <w:pPr>
              <w:numPr>
                <w:ilvl w:val="0"/>
                <w:numId w:val="11"/>
              </w:numPr>
              <w:tabs>
                <w:tab w:val="left" w:pos="4820"/>
              </w:tabs>
              <w:ind w:left="142" w:firstLine="0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Стабильность в обществе. Значительные социальные потрясения случаются редко, а текущее положение дел может сохраняться столетиями.</w:t>
            </w:r>
          </w:p>
          <w:p w:rsidR="00D823B5" w:rsidRPr="00FD531F" w:rsidRDefault="00D823B5" w:rsidP="00D823B5">
            <w:pPr>
              <w:numPr>
                <w:ilvl w:val="0"/>
                <w:numId w:val="11"/>
              </w:numPr>
              <w:tabs>
                <w:tab w:val="left" w:pos="4820"/>
              </w:tabs>
              <w:ind w:left="142" w:firstLine="0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тех городах, где располагаются </w:t>
            </w: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ремесленные производства, товары изготавливаются по технологиям и секретам, которые передаются из поколения в поколение. При этом они сохраняют достойное качество веками.</w:t>
            </w:r>
          </w:p>
        </w:tc>
        <w:tc>
          <w:tcPr>
            <w:tcW w:w="4536" w:type="dxa"/>
          </w:tcPr>
          <w:p w:rsidR="00D823B5" w:rsidRPr="00FD531F" w:rsidRDefault="00D823B5" w:rsidP="00D823B5">
            <w:pPr>
              <w:numPr>
                <w:ilvl w:val="0"/>
                <w:numId w:val="12"/>
              </w:numPr>
              <w:tabs>
                <w:tab w:val="left" w:pos="4820"/>
              </w:tabs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Медленный технологический и социальный прогресс (либо его отсутствие). Низкая производительность труда на протяжении многих веков.</w:t>
            </w:r>
          </w:p>
          <w:p w:rsidR="00D823B5" w:rsidRPr="00FD531F" w:rsidRDefault="00D823B5" w:rsidP="00D823B5">
            <w:pPr>
              <w:numPr>
                <w:ilvl w:val="0"/>
                <w:numId w:val="12"/>
              </w:numPr>
              <w:tabs>
                <w:tab w:val="left" w:pos="4820"/>
              </w:tabs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Частная собственность — шаткий институт. В обществе, где право собственности обеспечивают через насилие по отношению к тем, кто хочет на нее посягнуть, развитие частного предпринимательства тормозится не только низким уровнем технологий, но и низкими гарантиями безопасности для производителей.</w:t>
            </w:r>
          </w:p>
          <w:p w:rsidR="00D823B5" w:rsidRPr="00FD531F" w:rsidRDefault="00D823B5" w:rsidP="00D823B5">
            <w:pPr>
              <w:numPr>
                <w:ilvl w:val="0"/>
                <w:numId w:val="12"/>
              </w:numPr>
              <w:tabs>
                <w:tab w:val="left" w:pos="4820"/>
              </w:tabs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Общества плохо приспосабливается к внешним условиям. Они плохо сопротивляются внешним нападкам и природным катаклизмам.</w:t>
            </w:r>
          </w:p>
          <w:p w:rsidR="00D823B5" w:rsidRPr="00FD531F" w:rsidRDefault="00D823B5" w:rsidP="00D823B5">
            <w:pPr>
              <w:tabs>
                <w:tab w:val="left" w:pos="4820"/>
              </w:tabs>
              <w:ind w:left="142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Укоренившиеся религиозные институты и монархический уклад усугубляют проблемы общества.</w:t>
            </w:r>
          </w:p>
        </w:tc>
      </w:tr>
      <w:tr w:rsidR="00D823B5" w:rsidRPr="00FD531F" w:rsidTr="00BA47FB">
        <w:tc>
          <w:tcPr>
            <w:tcW w:w="9606" w:type="dxa"/>
            <w:gridSpan w:val="2"/>
          </w:tcPr>
          <w:p w:rsidR="00D823B5" w:rsidRPr="00FD531F" w:rsidRDefault="00D823B5" w:rsidP="0026108E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Командно-административная (плановая) система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C661E1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4536" w:type="dxa"/>
          </w:tcPr>
          <w:p w:rsidR="00D823B5" w:rsidRPr="00FD531F" w:rsidRDefault="00D823B5" w:rsidP="00C661E1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D823B5">
            <w:pPr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Устойчивость.</w:t>
            </w:r>
          </w:p>
          <w:p w:rsidR="00D823B5" w:rsidRPr="00FD531F" w:rsidRDefault="00D823B5" w:rsidP="00D823B5">
            <w:pPr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стабильность — уверенность людей в завтрашнем дне.</w:t>
            </w:r>
          </w:p>
          <w:p w:rsidR="00D823B5" w:rsidRPr="00FD531F" w:rsidRDefault="00D823B5" w:rsidP="00D823B5">
            <w:pPr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Примерно похожий уровень жизни людей.</w:t>
            </w:r>
          </w:p>
          <w:p w:rsidR="00D823B5" w:rsidRPr="00FD531F" w:rsidRDefault="00D823B5" w:rsidP="00D823B5">
            <w:pPr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Минимальный уровень жизненных благ обеспечен всем членам общества.</w:t>
            </w:r>
          </w:p>
          <w:p w:rsidR="00D823B5" w:rsidRPr="00FD531F" w:rsidRDefault="00D823B5" w:rsidP="00D823B5">
            <w:pPr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проблем с трудоустройством, а значит, низкий уровень безработицы или ее отсутствие.</w:t>
            </w:r>
          </w:p>
          <w:p w:rsidR="00D823B5" w:rsidRPr="00FD531F" w:rsidRDefault="00D823B5" w:rsidP="00D823B5">
            <w:pPr>
              <w:ind w:left="142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Сосредоточение средств и иных ресурсов в наиболее приоритетных направлениях.</w:t>
            </w:r>
          </w:p>
        </w:tc>
        <w:tc>
          <w:tcPr>
            <w:tcW w:w="4536" w:type="dxa"/>
          </w:tcPr>
          <w:p w:rsidR="00D823B5" w:rsidRPr="00FD531F" w:rsidRDefault="00D823B5" w:rsidP="00D823B5">
            <w:pPr>
              <w:numPr>
                <w:ilvl w:val="0"/>
                <w:numId w:val="14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самостоятельности производителей.</w:t>
            </w:r>
          </w:p>
          <w:p w:rsidR="00D823B5" w:rsidRPr="00FD531F" w:rsidRDefault="00D823B5" w:rsidP="00D823B5">
            <w:pPr>
              <w:numPr>
                <w:ilvl w:val="0"/>
                <w:numId w:val="14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интереса к результатам труда из-за уравнительного способа оплаты.</w:t>
            </w:r>
          </w:p>
          <w:p w:rsidR="00D823B5" w:rsidRPr="00FD531F" w:rsidRDefault="00D823B5" w:rsidP="00D823B5">
            <w:pPr>
              <w:numPr>
                <w:ilvl w:val="0"/>
                <w:numId w:val="14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 товаров или их ограниченный выбор.</w:t>
            </w:r>
          </w:p>
          <w:p w:rsidR="00D823B5" w:rsidRPr="00FD531F" w:rsidRDefault="00D823B5" w:rsidP="00D823B5">
            <w:pPr>
              <w:numPr>
                <w:ilvl w:val="0"/>
                <w:numId w:val="14"/>
              </w:numPr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Застои в экономике.</w:t>
            </w:r>
          </w:p>
          <w:p w:rsidR="00D823B5" w:rsidRPr="00FD531F" w:rsidRDefault="00D823B5" w:rsidP="00D823B5">
            <w:pPr>
              <w:ind w:left="142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Сильный бюрократический аппарат.</w:t>
            </w:r>
          </w:p>
        </w:tc>
      </w:tr>
      <w:tr w:rsidR="00D823B5" w:rsidRPr="00FD531F" w:rsidTr="006332FB">
        <w:tc>
          <w:tcPr>
            <w:tcW w:w="9606" w:type="dxa"/>
            <w:gridSpan w:val="2"/>
          </w:tcPr>
          <w:p w:rsidR="00D823B5" w:rsidRPr="00FD531F" w:rsidRDefault="00D823B5" w:rsidP="0026108E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Рыночная экономическая система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C661E1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4536" w:type="dxa"/>
          </w:tcPr>
          <w:p w:rsidR="00D823B5" w:rsidRPr="00FD531F" w:rsidRDefault="00D823B5" w:rsidP="00C661E1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D823B5">
            <w:pPr>
              <w:numPr>
                <w:ilvl w:val="0"/>
                <w:numId w:val="15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предприимчивости, заинтересованности в труде.</w:t>
            </w:r>
          </w:p>
          <w:p w:rsidR="00D823B5" w:rsidRPr="00FD531F" w:rsidRDefault="00D823B5" w:rsidP="00D823B5">
            <w:pPr>
              <w:numPr>
                <w:ilvl w:val="0"/>
                <w:numId w:val="15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Вытеснение ненужного и неэффективного производства.</w:t>
            </w:r>
          </w:p>
          <w:p w:rsidR="00D823B5" w:rsidRPr="00FD531F" w:rsidRDefault="00D823B5" w:rsidP="00D823B5">
            <w:pPr>
              <w:numPr>
                <w:ilvl w:val="0"/>
                <w:numId w:val="15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больших прав у производителей и потребителей.</w:t>
            </w:r>
          </w:p>
          <w:p w:rsidR="00D823B5" w:rsidRPr="00FD531F" w:rsidRDefault="00D823B5" w:rsidP="00D823B5">
            <w:pPr>
              <w:numPr>
                <w:ilvl w:val="0"/>
                <w:numId w:val="15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необходимости в большом аппарате управленцев.</w:t>
            </w:r>
          </w:p>
          <w:p w:rsidR="00D823B5" w:rsidRPr="00FD531F" w:rsidRDefault="00D823B5" w:rsidP="00D823B5">
            <w:pPr>
              <w:numPr>
                <w:ilvl w:val="0"/>
                <w:numId w:val="15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ресурсов в соответствии с рыночным механизмом — законами спроса и предложения.</w:t>
            </w:r>
          </w:p>
          <w:p w:rsidR="00D823B5" w:rsidRPr="00FD531F" w:rsidRDefault="00D823B5" w:rsidP="00D823B5">
            <w:pPr>
              <w:numPr>
                <w:ilvl w:val="0"/>
                <w:numId w:val="15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конкуренции приводит к повышению качества продукции и услуг.</w:t>
            </w:r>
          </w:p>
          <w:p w:rsidR="00D823B5" w:rsidRPr="00FD531F" w:rsidRDefault="00D823B5" w:rsidP="00D823B5">
            <w:pPr>
              <w:numPr>
                <w:ilvl w:val="0"/>
                <w:numId w:val="15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продуктов на рынке.</w:t>
            </w:r>
          </w:p>
          <w:p w:rsidR="00D823B5" w:rsidRPr="00FD531F" w:rsidRDefault="00D823B5" w:rsidP="00D823B5">
            <w:pPr>
              <w:ind w:left="142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использование новых технологий производства.</w:t>
            </w:r>
          </w:p>
        </w:tc>
        <w:tc>
          <w:tcPr>
            <w:tcW w:w="4536" w:type="dxa"/>
          </w:tcPr>
          <w:p w:rsidR="00D823B5" w:rsidRPr="00FD531F" w:rsidRDefault="00D823B5" w:rsidP="00D823B5">
            <w:pPr>
              <w:numPr>
                <w:ilvl w:val="0"/>
                <w:numId w:val="16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дифференциации, то есть неравенства.</w:t>
            </w:r>
          </w:p>
          <w:p w:rsidR="00D823B5" w:rsidRPr="00FD531F" w:rsidRDefault="00D823B5" w:rsidP="00D823B5">
            <w:pPr>
              <w:numPr>
                <w:ilvl w:val="0"/>
                <w:numId w:val="16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экономики, частые кризисы, инфляция, безработица.</w:t>
            </w:r>
          </w:p>
          <w:p w:rsidR="00D823B5" w:rsidRPr="00FD531F" w:rsidRDefault="00D823B5" w:rsidP="00D823B5">
            <w:pPr>
              <w:numPr>
                <w:ilvl w:val="0"/>
                <w:numId w:val="16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интереса в развитии малоприбыльных, но необходимых обществу производств.</w:t>
            </w:r>
          </w:p>
          <w:p w:rsidR="00D823B5" w:rsidRPr="00FD531F" w:rsidRDefault="00D823B5" w:rsidP="00D823B5">
            <w:pPr>
              <w:numPr>
                <w:ilvl w:val="0"/>
                <w:numId w:val="16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Безжалостное, потребительское отношение к природе.</w:t>
            </w:r>
          </w:p>
          <w:p w:rsidR="00D823B5" w:rsidRPr="00FD531F" w:rsidRDefault="00D823B5" w:rsidP="00D823B5">
            <w:pPr>
              <w:numPr>
                <w:ilvl w:val="0"/>
                <w:numId w:val="16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Ориентированность производителя на обеспеченного клиента.</w:t>
            </w:r>
          </w:p>
          <w:p w:rsidR="00D823B5" w:rsidRPr="00FD531F" w:rsidRDefault="00D823B5" w:rsidP="00D823B5">
            <w:pPr>
              <w:numPr>
                <w:ilvl w:val="0"/>
                <w:numId w:val="16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финансирование социальных сфер: образования, здравоохранения.</w:t>
            </w:r>
          </w:p>
          <w:p w:rsidR="00D823B5" w:rsidRPr="00FD531F" w:rsidRDefault="00D823B5" w:rsidP="00D823B5">
            <w:pPr>
              <w:ind w:left="142"/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Монополизация экономики приводит к снижению конкуренции.</w:t>
            </w:r>
          </w:p>
        </w:tc>
      </w:tr>
      <w:tr w:rsidR="00FD531F" w:rsidRPr="00FD531F" w:rsidTr="000910F8">
        <w:tc>
          <w:tcPr>
            <w:tcW w:w="9606" w:type="dxa"/>
            <w:gridSpan w:val="2"/>
          </w:tcPr>
          <w:p w:rsidR="00FD531F" w:rsidRPr="00FD531F" w:rsidRDefault="00FD531F" w:rsidP="0026108E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Смешанная система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C661E1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Достоинства</w:t>
            </w:r>
          </w:p>
        </w:tc>
        <w:tc>
          <w:tcPr>
            <w:tcW w:w="4536" w:type="dxa"/>
          </w:tcPr>
          <w:p w:rsidR="00D823B5" w:rsidRPr="00FD531F" w:rsidRDefault="00D823B5" w:rsidP="00C661E1">
            <w:pPr>
              <w:rPr>
                <w:rFonts w:ascii="Times New Roman" w:eastAsia="Times New Roman" w:hAnsi="Times New Roman" w:cs="Times New Roman"/>
                <w:color w:val="25292E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</w:t>
            </w:r>
          </w:p>
        </w:tc>
      </w:tr>
      <w:tr w:rsidR="00D823B5" w:rsidRPr="00FD531F" w:rsidTr="00D823B5">
        <w:tc>
          <w:tcPr>
            <w:tcW w:w="5070" w:type="dxa"/>
          </w:tcPr>
          <w:p w:rsidR="00D823B5" w:rsidRPr="00FD531F" w:rsidRDefault="00D823B5" w:rsidP="00D823B5">
            <w:pPr>
              <w:numPr>
                <w:ilvl w:val="0"/>
                <w:numId w:val="17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Экономическая, а отсюда и политическая стабильность.</w:t>
            </w:r>
          </w:p>
          <w:p w:rsidR="00D823B5" w:rsidRPr="00FD531F" w:rsidRDefault="00D823B5" w:rsidP="00D823B5">
            <w:pPr>
              <w:numPr>
                <w:ilvl w:val="0"/>
                <w:numId w:val="17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государством конкуренции и борьба с монополизмом в экономике.</w:t>
            </w:r>
          </w:p>
          <w:p w:rsidR="00D823B5" w:rsidRPr="00FD531F" w:rsidRDefault="00D823B5" w:rsidP="00D823B5">
            <w:pPr>
              <w:numPr>
                <w:ilvl w:val="0"/>
                <w:numId w:val="17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социальной защиты населению.</w:t>
            </w:r>
          </w:p>
          <w:p w:rsidR="00D823B5" w:rsidRPr="00FD531F" w:rsidRDefault="00D823B5" w:rsidP="00D823B5">
            <w:pPr>
              <w:numPr>
                <w:ilvl w:val="0"/>
                <w:numId w:val="17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инноваций.</w:t>
            </w:r>
          </w:p>
          <w:p w:rsidR="00D823B5" w:rsidRPr="00FD531F" w:rsidRDefault="00D823B5" w:rsidP="00D823B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Инвестирование социальной сферы</w:t>
            </w:r>
          </w:p>
        </w:tc>
        <w:tc>
          <w:tcPr>
            <w:tcW w:w="4536" w:type="dxa"/>
          </w:tcPr>
          <w:p w:rsidR="00D823B5" w:rsidRPr="00FD531F" w:rsidRDefault="00D823B5" w:rsidP="00D823B5">
            <w:pPr>
              <w:numPr>
                <w:ilvl w:val="0"/>
                <w:numId w:val="18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универсальных моделей смешанной экономики.</w:t>
            </w:r>
          </w:p>
          <w:p w:rsidR="00D823B5" w:rsidRPr="00FD531F" w:rsidRDefault="00D823B5" w:rsidP="00D823B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разработки модели с учетом национальных или религиозных особенностей государства.</w:t>
            </w:r>
          </w:p>
        </w:tc>
      </w:tr>
    </w:tbl>
    <w:p w:rsidR="00D823B5" w:rsidRDefault="00D823B5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</w:p>
    <w:p w:rsidR="00D823B5" w:rsidRPr="0026108E" w:rsidRDefault="00D823B5" w:rsidP="0026108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</w:p>
    <w:p w:rsidR="00C15678" w:rsidRPr="006D59C2" w:rsidRDefault="008266EE" w:rsidP="00261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9C2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8266EE" w:rsidRPr="006D59C2" w:rsidRDefault="006D59C2" w:rsidP="006D59C2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9C2">
        <w:rPr>
          <w:rFonts w:ascii="Times New Roman" w:hAnsi="Times New Roman" w:cs="Times New Roman"/>
          <w:b/>
          <w:sz w:val="28"/>
          <w:szCs w:val="28"/>
        </w:rPr>
        <w:t>Выучить основные типы экономических систем.</w:t>
      </w:r>
    </w:p>
    <w:p w:rsidR="006D59C2" w:rsidRPr="006D59C2" w:rsidRDefault="006D59C2" w:rsidP="006D59C2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9C2">
        <w:rPr>
          <w:rFonts w:ascii="Times New Roman" w:hAnsi="Times New Roman" w:cs="Times New Roman"/>
          <w:b/>
          <w:sz w:val="28"/>
          <w:szCs w:val="28"/>
        </w:rPr>
        <w:t>Ответить на вопросы письменно.</w:t>
      </w:r>
    </w:p>
    <w:p w:rsidR="006D59C2" w:rsidRPr="006D59C2" w:rsidRDefault="006D59C2" w:rsidP="006D59C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59C2">
        <w:rPr>
          <w:rFonts w:ascii="Times New Roman" w:hAnsi="Times New Roman" w:cs="Times New Roman"/>
          <w:b/>
          <w:bCs/>
          <w:sz w:val="28"/>
          <w:szCs w:val="28"/>
        </w:rPr>
        <w:t>Перечислите виды дохода, получаемые в результате использования ресурсов.</w:t>
      </w:r>
    </w:p>
    <w:p w:rsidR="006D59C2" w:rsidRPr="006D59C2" w:rsidRDefault="006D59C2" w:rsidP="006D59C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59C2">
        <w:rPr>
          <w:rFonts w:ascii="Times New Roman" w:hAnsi="Times New Roman" w:cs="Times New Roman"/>
          <w:b/>
          <w:bCs/>
          <w:sz w:val="28"/>
          <w:szCs w:val="28"/>
        </w:rPr>
        <w:t>С какой проблемой сталкивается человек, в результате своей деятельности?</w:t>
      </w:r>
    </w:p>
    <w:p w:rsidR="008266EE" w:rsidRPr="006D59C2" w:rsidRDefault="008266EE" w:rsidP="00261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66EE" w:rsidRPr="006D59C2" w:rsidSect="0092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EE"/>
    <w:multiLevelType w:val="multilevel"/>
    <w:tmpl w:val="67E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0FB0"/>
    <w:multiLevelType w:val="multilevel"/>
    <w:tmpl w:val="215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96082"/>
    <w:multiLevelType w:val="multilevel"/>
    <w:tmpl w:val="402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47CDB"/>
    <w:multiLevelType w:val="multilevel"/>
    <w:tmpl w:val="668C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75A61"/>
    <w:multiLevelType w:val="multilevel"/>
    <w:tmpl w:val="EBD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2670"/>
    <w:multiLevelType w:val="hybridMultilevel"/>
    <w:tmpl w:val="2A7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5C59"/>
    <w:multiLevelType w:val="multilevel"/>
    <w:tmpl w:val="F79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94541"/>
    <w:multiLevelType w:val="multilevel"/>
    <w:tmpl w:val="229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F5314"/>
    <w:multiLevelType w:val="multilevel"/>
    <w:tmpl w:val="C74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C1939"/>
    <w:multiLevelType w:val="multilevel"/>
    <w:tmpl w:val="CC3A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B1279"/>
    <w:multiLevelType w:val="multilevel"/>
    <w:tmpl w:val="D46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C2C50"/>
    <w:multiLevelType w:val="multilevel"/>
    <w:tmpl w:val="7DD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F1B3D"/>
    <w:multiLevelType w:val="multilevel"/>
    <w:tmpl w:val="45F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43D9D"/>
    <w:multiLevelType w:val="multilevel"/>
    <w:tmpl w:val="015C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8701C"/>
    <w:multiLevelType w:val="multilevel"/>
    <w:tmpl w:val="7D1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B7918"/>
    <w:multiLevelType w:val="multilevel"/>
    <w:tmpl w:val="DC66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E21F9"/>
    <w:multiLevelType w:val="multilevel"/>
    <w:tmpl w:val="EED0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B6B5A"/>
    <w:multiLevelType w:val="multilevel"/>
    <w:tmpl w:val="74B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84A08"/>
    <w:multiLevelType w:val="multilevel"/>
    <w:tmpl w:val="9C0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0"/>
  </w:num>
  <w:num w:numId="5">
    <w:abstractNumId w:val="16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17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108E"/>
    <w:rsid w:val="0026108E"/>
    <w:rsid w:val="006D59C2"/>
    <w:rsid w:val="008266EE"/>
    <w:rsid w:val="00923DE4"/>
    <w:rsid w:val="00A30CD1"/>
    <w:rsid w:val="00B926BE"/>
    <w:rsid w:val="00D51C9A"/>
    <w:rsid w:val="00D823B5"/>
    <w:rsid w:val="00FD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4"/>
  </w:style>
  <w:style w:type="paragraph" w:styleId="1">
    <w:name w:val="heading 1"/>
    <w:basedOn w:val="a"/>
    <w:link w:val="10"/>
    <w:uiPriority w:val="9"/>
    <w:qFormat/>
    <w:rsid w:val="0026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108E"/>
    <w:rPr>
      <w:color w:val="0000FF"/>
      <w:u w:val="single"/>
    </w:rPr>
  </w:style>
  <w:style w:type="character" w:customStyle="1" w:styleId="signin-button-txt">
    <w:name w:val="signin-button-txt"/>
    <w:basedOn w:val="a0"/>
    <w:rsid w:val="0026108E"/>
  </w:style>
  <w:style w:type="paragraph" w:customStyle="1" w:styleId="sticky-menu-name">
    <w:name w:val="sticky-menu-name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icky-menu-link-span">
    <w:name w:val="sticky-menu-link-span"/>
    <w:basedOn w:val="a0"/>
    <w:rsid w:val="0026108E"/>
  </w:style>
  <w:style w:type="paragraph" w:customStyle="1" w:styleId="articles-material-header-caption">
    <w:name w:val="articles-material-header-caption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-material-header-text">
    <w:name w:val="articles-material-header-text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athon-title">
    <w:name w:val="marathon-title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athon-button-label">
    <w:name w:val="marathon-button-label"/>
    <w:basedOn w:val="a0"/>
    <w:rsid w:val="0026108E"/>
  </w:style>
  <w:style w:type="character" w:styleId="a5">
    <w:name w:val="Strong"/>
    <w:basedOn w:val="a0"/>
    <w:uiPriority w:val="22"/>
    <w:qFormat/>
    <w:rsid w:val="002610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0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108E"/>
    <w:rPr>
      <w:color w:val="0000FF"/>
      <w:u w:val="single"/>
    </w:rPr>
  </w:style>
  <w:style w:type="character" w:customStyle="1" w:styleId="signin-button-txt">
    <w:name w:val="signin-button-txt"/>
    <w:basedOn w:val="a0"/>
    <w:rsid w:val="0026108E"/>
  </w:style>
  <w:style w:type="paragraph" w:customStyle="1" w:styleId="sticky-menu-name">
    <w:name w:val="sticky-menu-name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icky-menu-link-span">
    <w:name w:val="sticky-menu-link-span"/>
    <w:basedOn w:val="a0"/>
    <w:rsid w:val="0026108E"/>
  </w:style>
  <w:style w:type="paragraph" w:customStyle="1" w:styleId="articles-material-header-caption">
    <w:name w:val="articles-material-header-caption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-material-header-text">
    <w:name w:val="articles-material-header-text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athon-title">
    <w:name w:val="marathon-title"/>
    <w:basedOn w:val="a"/>
    <w:rsid w:val="002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athon-button-label">
    <w:name w:val="marathon-button-label"/>
    <w:basedOn w:val="a0"/>
    <w:rsid w:val="0026108E"/>
  </w:style>
  <w:style w:type="character" w:styleId="a5">
    <w:name w:val="Strong"/>
    <w:basedOn w:val="a0"/>
    <w:uiPriority w:val="22"/>
    <w:qFormat/>
    <w:rsid w:val="002610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0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08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4250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8238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9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8600">
                              <w:marLeft w:val="-63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031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7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8522">
                                  <w:marLeft w:val="0"/>
                                  <w:marRight w:val="0"/>
                                  <w:marTop w:val="78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6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268">
                                  <w:marLeft w:val="0"/>
                                  <w:marRight w:val="0"/>
                                  <w:marTop w:val="78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346080">
                                  <w:marLeft w:val="0"/>
                                  <w:marRight w:val="0"/>
                                  <w:marTop w:val="78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 №1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4</cp:revision>
  <dcterms:created xsi:type="dcterms:W3CDTF">2021-10-31T05:20:00Z</dcterms:created>
  <dcterms:modified xsi:type="dcterms:W3CDTF">2021-11-01T14:32:00Z</dcterms:modified>
</cp:coreProperties>
</file>