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1DF">
        <w:rPr>
          <w:rFonts w:ascii="Times New Roman" w:hAnsi="Times New Roman" w:cs="Times New Roman"/>
          <w:b/>
          <w:sz w:val="24"/>
          <w:szCs w:val="24"/>
          <w:u w:val="single"/>
        </w:rPr>
        <w:t>03.04</w:t>
      </w:r>
    </w:p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 № 9-10 Система Земля – Луна. Природа Луны.</w:t>
      </w:r>
    </w:p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1DF">
        <w:rPr>
          <w:rFonts w:ascii="Times New Roman" w:hAnsi="Times New Roman" w:cs="Times New Roman"/>
          <w:b/>
          <w:sz w:val="24"/>
          <w:szCs w:val="24"/>
          <w:u w:val="single"/>
        </w:rPr>
        <w:t>Основной материал:</w:t>
      </w:r>
    </w:p>
    <w:p w:rsidR="008171DF" w:rsidRPr="008171DF" w:rsidRDefault="008171DF" w:rsidP="008171DF">
      <w:pPr>
        <w:pStyle w:val="a4"/>
        <w:spacing w:before="0" w:beforeAutospacing="0" w:after="0" w:afterAutospacing="0"/>
        <w:rPr>
          <w:b/>
          <w:bCs/>
        </w:rPr>
      </w:pPr>
      <w:r w:rsidRPr="008171DF">
        <w:rPr>
          <w:b/>
          <w:bCs/>
        </w:rPr>
        <w:t>Система Земля-Луна.</w:t>
      </w:r>
    </w:p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    1</w:t>
      </w:r>
      <w:r w:rsidRPr="008171D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Космическая эра. </w:t>
      </w:r>
    </w:p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gramStart"/>
      <w:r w:rsidRPr="008171DF">
        <w:rPr>
          <w:rFonts w:ascii="Times New Roman" w:hAnsi="Times New Roman" w:cs="Times New Roman"/>
          <w:sz w:val="24"/>
          <w:szCs w:val="24"/>
        </w:rPr>
        <w:t>Наблюдение за телами Солнечной системы кроме оптических, последние 40 лет осуществляется различными КА.</w:t>
      </w:r>
      <w:proofErr w:type="gramEnd"/>
      <w:r w:rsidRPr="008171DF">
        <w:rPr>
          <w:rFonts w:ascii="Times New Roman" w:hAnsi="Times New Roman" w:cs="Times New Roman"/>
          <w:sz w:val="24"/>
          <w:szCs w:val="24"/>
        </w:rPr>
        <w:t xml:space="preserve"> У истоков начала космической эры стоит Россия. </w:t>
      </w:r>
    </w:p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71DF">
        <w:rPr>
          <w:rFonts w:ascii="Times New Roman" w:hAnsi="Times New Roman" w:cs="Times New Roman"/>
          <w:sz w:val="24"/>
          <w:szCs w:val="24"/>
        </w:rPr>
        <w:t>(</w:t>
      </w:r>
      <w:r w:rsidRPr="00817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приложение:</w:t>
      </w:r>
      <w:proofErr w:type="gramEnd"/>
      <w:r w:rsidRPr="00817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Важнейшие даты в освоении космического пространства </w:t>
      </w:r>
      <w:r w:rsidRPr="008171DF">
        <w:rPr>
          <w:rFonts w:ascii="Times New Roman" w:hAnsi="Times New Roman" w:cs="Times New Roman"/>
          <w:sz w:val="24"/>
          <w:szCs w:val="24"/>
        </w:rPr>
        <w:t xml:space="preserve">– конец учебника). </w:t>
      </w:r>
      <w:proofErr w:type="gramEnd"/>
    </w:p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>4 октября 1957г  запущен первый ИСЗ (“Спутник-</w:t>
      </w:r>
      <w:smartTag w:uri="urn:schemas-microsoft-com:office:smarttags" w:element="metricconverter">
        <w:smartTagPr>
          <w:attr w:name="ProductID" w:val="1”"/>
        </w:smartTagPr>
        <w:r w:rsidRPr="008171DF">
          <w:rPr>
            <w:rFonts w:ascii="Times New Roman" w:hAnsi="Times New Roman" w:cs="Times New Roman"/>
            <w:sz w:val="24"/>
            <w:szCs w:val="24"/>
          </w:rPr>
          <w:t>1”</w:t>
        </w:r>
      </w:smartTag>
      <w:r w:rsidRPr="008171DF">
        <w:rPr>
          <w:rFonts w:ascii="Times New Roman" w:hAnsi="Times New Roman" w:cs="Times New Roman"/>
          <w:sz w:val="24"/>
          <w:szCs w:val="24"/>
        </w:rPr>
        <w:t xml:space="preserve">, СССР). </w:t>
      </w:r>
    </w:p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 xml:space="preserve">12 апреля 1961г  первый полет человека в космос (Ю.А.Гагарин, СССР, КК “Восток”). </w:t>
      </w:r>
    </w:p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 xml:space="preserve">     Сейчас космические просторы бороздят сотни КА различного назначения в основном таких государств как: Россия, США (эти две страны доминирующие в освоении космического пространства). А также Китай, Япония и другие государства. Пилотируемые полеты осуществляются в России, США и в Китае. </w:t>
      </w:r>
    </w:p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    2</w:t>
      </w:r>
      <w:r w:rsidRPr="008171D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Основные движения Земли. </w:t>
      </w:r>
    </w:p>
    <w:p w:rsidR="008171DF" w:rsidRPr="008171DF" w:rsidRDefault="008171DF" w:rsidP="008171D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7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Движение вокруг Солнца</w:t>
      </w:r>
      <w:r w:rsidRPr="008171DF">
        <w:rPr>
          <w:rFonts w:ascii="Times New Roman" w:hAnsi="Times New Roman" w:cs="Times New Roman"/>
          <w:sz w:val="24"/>
          <w:szCs w:val="24"/>
        </w:rPr>
        <w:t xml:space="preserve"> по эллиптической (е=0.0167) со скоростью 29,8км/с </w:t>
      </w:r>
      <w:proofErr w:type="gramStart"/>
      <w:r w:rsidRPr="008171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171DF">
        <w:rPr>
          <w:rFonts w:ascii="Times New Roman" w:hAnsi="Times New Roman" w:cs="Times New Roman"/>
          <w:sz w:val="24"/>
          <w:szCs w:val="24"/>
        </w:rPr>
        <w:t xml:space="preserve">≈30км/с ). Обнаружено </w:t>
      </w:r>
      <w:r w:rsidRPr="008171DF">
        <w:rPr>
          <w:rFonts w:ascii="Times New Roman" w:hAnsi="Times New Roman" w:cs="Times New Roman"/>
          <w:b/>
          <w:bCs/>
          <w:sz w:val="24"/>
          <w:szCs w:val="24"/>
        </w:rPr>
        <w:t xml:space="preserve">Дж. </w:t>
      </w:r>
      <w:proofErr w:type="spellStart"/>
      <w:r w:rsidRPr="008171DF">
        <w:rPr>
          <w:rFonts w:ascii="Times New Roman" w:hAnsi="Times New Roman" w:cs="Times New Roman"/>
          <w:b/>
          <w:bCs/>
          <w:sz w:val="24"/>
          <w:szCs w:val="24"/>
        </w:rPr>
        <w:t>Брадлеем</w:t>
      </w:r>
      <w:proofErr w:type="spellEnd"/>
      <w:r w:rsidRPr="008171DF">
        <w:rPr>
          <w:rFonts w:ascii="Times New Roman" w:hAnsi="Times New Roman" w:cs="Times New Roman"/>
          <w:sz w:val="24"/>
          <w:szCs w:val="24"/>
        </w:rPr>
        <w:t xml:space="preserve"> в 1728г - аберрация света, т</w:t>
      </w:r>
      <w:proofErr w:type="gramStart"/>
      <w:r w:rsidRPr="008171D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171DF">
        <w:rPr>
          <w:rFonts w:ascii="Times New Roman" w:hAnsi="Times New Roman" w:cs="Times New Roman"/>
          <w:sz w:val="24"/>
          <w:szCs w:val="24"/>
        </w:rPr>
        <w:t xml:space="preserve"> звезды описывают эллипсы в течение года с полуосью примерно 20,5". </w:t>
      </w:r>
    </w:p>
    <w:p w:rsidR="008171DF" w:rsidRPr="008171DF" w:rsidRDefault="008171DF" w:rsidP="008171D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7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Вращение вокруг оси</w:t>
      </w:r>
      <w:r w:rsidRPr="008171DF">
        <w:rPr>
          <w:rFonts w:ascii="Times New Roman" w:hAnsi="Times New Roman" w:cs="Times New Roman"/>
          <w:sz w:val="24"/>
          <w:szCs w:val="24"/>
        </w:rPr>
        <w:t>. Смена времени суток. Ось все время // сама себе и наклонена к плоскости под углом 66°34' - как следствие смена времен года.</w:t>
      </w:r>
      <w:r w:rsidRPr="00817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171DF" w:rsidRPr="008171DF" w:rsidRDefault="008171DF" w:rsidP="008171D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7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Движение в пространстве совместно с СС в направлении звезды υ </w:t>
      </w:r>
      <w:proofErr w:type="spellStart"/>
      <w:r w:rsidRPr="00817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Бернулеса</w:t>
      </w:r>
      <w:proofErr w:type="spellEnd"/>
      <w:r w:rsidRPr="008171DF">
        <w:rPr>
          <w:rFonts w:ascii="Times New Roman" w:hAnsi="Times New Roman" w:cs="Times New Roman"/>
          <w:sz w:val="24"/>
          <w:szCs w:val="24"/>
        </w:rPr>
        <w:t xml:space="preserve"> со скоростью 20 км/</w:t>
      </w:r>
      <w:proofErr w:type="gramStart"/>
      <w:r w:rsidRPr="008171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7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1DF" w:rsidRPr="008171DF" w:rsidRDefault="008171DF" w:rsidP="008171D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Движение в пространстве совместно с СС вокруг центра Галактики</w:t>
      </w:r>
      <w:r w:rsidRPr="008171DF">
        <w:rPr>
          <w:rFonts w:ascii="Times New Roman" w:hAnsi="Times New Roman" w:cs="Times New Roman"/>
          <w:sz w:val="24"/>
          <w:szCs w:val="24"/>
        </w:rPr>
        <w:t xml:space="preserve"> со скоростью 250 км/</w:t>
      </w:r>
      <w:proofErr w:type="gramStart"/>
      <w:r w:rsidRPr="008171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7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1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71DF">
        <w:rPr>
          <w:rFonts w:ascii="Times New Roman" w:hAnsi="Times New Roman" w:cs="Times New Roman"/>
          <w:sz w:val="24"/>
          <w:szCs w:val="24"/>
        </w:rPr>
        <w:t xml:space="preserve"> направлении созвездия Лебедя.</w:t>
      </w:r>
    </w:p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8171D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Форма Земли. </w:t>
      </w:r>
      <w:r w:rsidRPr="008171DF">
        <w:rPr>
          <w:rFonts w:ascii="Times New Roman" w:hAnsi="Times New Roman" w:cs="Times New Roman"/>
          <w:sz w:val="24"/>
          <w:szCs w:val="24"/>
        </w:rPr>
        <w:br/>
        <w:t xml:space="preserve">    К началу нашего летоисчисления считали, что Земля – шар. К 1684г </w:t>
      </w:r>
      <w:r w:rsidRPr="008171DF">
        <w:rPr>
          <w:rFonts w:ascii="Times New Roman" w:hAnsi="Times New Roman" w:cs="Times New Roman"/>
          <w:b/>
          <w:bCs/>
          <w:sz w:val="24"/>
          <w:szCs w:val="24"/>
        </w:rPr>
        <w:t>И. Ньютон</w:t>
      </w:r>
      <w:r w:rsidRPr="008171DF">
        <w:rPr>
          <w:rFonts w:ascii="Times New Roman" w:hAnsi="Times New Roman" w:cs="Times New Roman"/>
          <w:sz w:val="24"/>
          <w:szCs w:val="24"/>
        </w:rPr>
        <w:t xml:space="preserve"> доказал, что Земля сжатый эллипсоид (по полюсам).</w:t>
      </w:r>
      <w:r w:rsidRPr="008171DF">
        <w:rPr>
          <w:rFonts w:ascii="Times New Roman" w:hAnsi="Times New Roman" w:cs="Times New Roman"/>
          <w:sz w:val="24"/>
          <w:szCs w:val="24"/>
        </w:rPr>
        <w:br/>
        <w:t xml:space="preserve">    </w:t>
      </w:r>
      <w:proofErr w:type="gramStart"/>
      <w:r w:rsidRPr="008171DF">
        <w:rPr>
          <w:rFonts w:ascii="Times New Roman" w:hAnsi="Times New Roman" w:cs="Times New Roman"/>
          <w:sz w:val="24"/>
          <w:szCs w:val="24"/>
        </w:rPr>
        <w:t xml:space="preserve">Геодезические измерения (первые </w:t>
      </w:r>
      <w:r w:rsidRPr="008171DF">
        <w:rPr>
          <w:rFonts w:ascii="Times New Roman" w:hAnsi="Times New Roman" w:cs="Times New Roman"/>
          <w:b/>
          <w:bCs/>
          <w:sz w:val="24"/>
          <w:szCs w:val="24"/>
        </w:rPr>
        <w:t>Эратосфеном</w:t>
      </w:r>
      <w:r w:rsidRPr="008171DF">
        <w:rPr>
          <w:rFonts w:ascii="Times New Roman" w:hAnsi="Times New Roman" w:cs="Times New Roman"/>
          <w:sz w:val="24"/>
          <w:szCs w:val="24"/>
        </w:rPr>
        <w:t xml:space="preserve">) в 240г до НЭ в Египте), затем в начале 11 века в Арабском халифате </w:t>
      </w:r>
      <w:proofErr w:type="spellStart"/>
      <w:r w:rsidRPr="008171DF">
        <w:rPr>
          <w:rFonts w:ascii="Times New Roman" w:hAnsi="Times New Roman" w:cs="Times New Roman"/>
          <w:b/>
          <w:bCs/>
          <w:sz w:val="24"/>
          <w:szCs w:val="24"/>
        </w:rPr>
        <w:t>Аль-Бируни</w:t>
      </w:r>
      <w:proofErr w:type="spellEnd"/>
      <w:r w:rsidRPr="008171DF">
        <w:rPr>
          <w:rFonts w:ascii="Times New Roman" w:hAnsi="Times New Roman" w:cs="Times New Roman"/>
          <w:sz w:val="24"/>
          <w:szCs w:val="24"/>
        </w:rPr>
        <w:t xml:space="preserve">, позже, особенно грандиозные в России </w:t>
      </w:r>
      <w:r w:rsidRPr="008171DF">
        <w:rPr>
          <w:rFonts w:ascii="Times New Roman" w:hAnsi="Times New Roman" w:cs="Times New Roman"/>
          <w:b/>
          <w:bCs/>
          <w:sz w:val="24"/>
          <w:szCs w:val="24"/>
        </w:rPr>
        <w:t>В.Я.Струве</w:t>
      </w:r>
      <w:r w:rsidRPr="008171DF">
        <w:rPr>
          <w:rFonts w:ascii="Times New Roman" w:hAnsi="Times New Roman" w:cs="Times New Roman"/>
          <w:sz w:val="24"/>
          <w:szCs w:val="24"/>
        </w:rPr>
        <w:t xml:space="preserve"> в 1816-1855гг от Северного Ледовитого океана до Дуная и другие измерения доказали что Земля эллипсоид.</w:t>
      </w:r>
      <w:proofErr w:type="gramEnd"/>
      <w:r w:rsidRPr="008171DF">
        <w:rPr>
          <w:rFonts w:ascii="Times New Roman" w:hAnsi="Times New Roman" w:cs="Times New Roman"/>
          <w:sz w:val="24"/>
          <w:szCs w:val="24"/>
        </w:rPr>
        <w:br/>
        <w:t xml:space="preserve">    Позже выяснено, что форма Земли имеет более сложную фигуру - </w:t>
      </w:r>
      <w:r w:rsidRPr="008171DF">
        <w:rPr>
          <w:rFonts w:ascii="Times New Roman" w:hAnsi="Times New Roman" w:cs="Times New Roman"/>
          <w:b/>
          <w:bCs/>
          <w:sz w:val="24"/>
          <w:szCs w:val="24"/>
        </w:rPr>
        <w:t>геоид</w:t>
      </w:r>
      <w:r w:rsidRPr="008171DF">
        <w:rPr>
          <w:rFonts w:ascii="Times New Roman" w:hAnsi="Times New Roman" w:cs="Times New Roman"/>
          <w:sz w:val="24"/>
          <w:szCs w:val="24"/>
        </w:rPr>
        <w:t xml:space="preserve"> (грушевидная форма).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58"/>
        <w:gridCol w:w="2245"/>
        <w:gridCol w:w="4942"/>
      </w:tblGrid>
      <w:tr w:rsidR="008171DF" w:rsidRPr="008171DF" w:rsidTr="0011450B">
        <w:trPr>
          <w:tblCellSpacing w:w="15" w:type="dxa"/>
        </w:trPr>
        <w:tc>
          <w:tcPr>
            <w:tcW w:w="0" w:type="auto"/>
            <w:vAlign w:val="center"/>
          </w:tcPr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Длина меридиана в 1°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около экватора = </w:t>
            </w:r>
            <w:smartTag w:uri="urn:schemas-microsoft-com:office:smarttags" w:element="metricconverter">
              <w:smartTagPr>
                <w:attr w:name="ProductID" w:val="110,6 км"/>
              </w:smartTagPr>
              <w:r w:rsidRPr="008171DF">
                <w:rPr>
                  <w:rFonts w:ascii="Times New Roman" w:hAnsi="Times New Roman" w:cs="Times New Roman"/>
                  <w:sz w:val="24"/>
                  <w:szCs w:val="24"/>
                </w:rPr>
                <w:t>110,6 км</w:t>
              </w:r>
            </w:smartTag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1DF" w:rsidRPr="008171DF" w:rsidRDefault="008171DF" w:rsidP="008171DF">
            <w:pPr>
              <w:pStyle w:val="a4"/>
              <w:spacing w:before="0" w:beforeAutospacing="0" w:after="0" w:afterAutospacing="0"/>
            </w:pPr>
            <w:r w:rsidRPr="008171DF">
              <w:t xml:space="preserve">вблизи полюсов = </w:t>
            </w:r>
            <w:smartTag w:uri="urn:schemas-microsoft-com:office:smarttags" w:element="metricconverter">
              <w:smartTagPr>
                <w:attr w:name="ProductID" w:val="111,7 км"/>
              </w:smartTagPr>
              <w:r w:rsidRPr="008171DF">
                <w:t>111,7 км</w:t>
              </w:r>
            </w:smartTag>
          </w:p>
        </w:tc>
        <w:tc>
          <w:tcPr>
            <w:tcW w:w="0" w:type="auto"/>
            <w:shd w:val="clear" w:color="auto" w:fill="66FFFF"/>
            <w:vAlign w:val="center"/>
          </w:tcPr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Сегодня экваториальный радиус </w:t>
            </w:r>
            <w:smartTag w:uri="urn:schemas-microsoft-com:office:smarttags" w:element="metricconverter">
              <w:smartTagPr>
                <w:attr w:name="ProductID" w:val="6378,140 км"/>
              </w:smartTagPr>
              <w:r w:rsidRPr="008171DF">
                <w:rPr>
                  <w:rFonts w:ascii="Times New Roman" w:hAnsi="Times New Roman" w:cs="Times New Roman"/>
                  <w:sz w:val="24"/>
                  <w:szCs w:val="24"/>
                </w:rPr>
                <w:t>6378,140 км</w:t>
              </w:r>
            </w:smartTag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полярный радиус </w:t>
            </w:r>
            <w:smartTag w:uri="urn:schemas-microsoft-com:office:smarttags" w:element="metricconverter">
              <w:smartTagPr>
                <w:attr w:name="ProductID" w:val="6356,755 км"/>
              </w:smartTagPr>
              <w:r w:rsidRPr="008171DF">
                <w:rPr>
                  <w:rFonts w:ascii="Times New Roman" w:hAnsi="Times New Roman" w:cs="Times New Roman"/>
                  <w:sz w:val="24"/>
                  <w:szCs w:val="24"/>
                </w:rPr>
                <w:t>6356,755 км</w:t>
              </w:r>
            </w:smartTag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71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Средний радиус считают </w:t>
            </w:r>
            <w:smartTag w:uri="urn:schemas-microsoft-com:office:smarttags" w:element="metricconverter">
              <w:smartTagPr>
                <w:attr w:name="ProductID" w:val="6371 км"/>
              </w:smartTagPr>
              <w:r w:rsidRPr="008171DF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6371 км</w:t>
              </w:r>
            </w:smartTag>
            <w:r w:rsidRPr="008171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а экваториальный </w:t>
            </w:r>
            <w:smartTag w:uri="urn:schemas-microsoft-com:office:smarttags" w:element="metricconverter">
              <w:smartTagPr>
                <w:attr w:name="ProductID" w:val="6378 км"/>
              </w:smartTagPr>
              <w:r w:rsidRPr="008171DF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6378 км</w:t>
              </w:r>
            </w:smartTag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1DF" w:rsidRPr="008171DF" w:rsidTr="0011450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Сжатие можно определить по формуле </w:t>
            </w:r>
            <w:proofErr w:type="spellStart"/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00FF"/>
              </w:rPr>
              <w:t>е=</w:t>
            </w:r>
            <w:proofErr w:type="spellEnd"/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00FF"/>
              </w:rPr>
              <w:t xml:space="preserve"> (</w:t>
            </w:r>
            <w:proofErr w:type="spellStart"/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00FF"/>
              </w:rPr>
              <w:t>a-b</w:t>
            </w:r>
            <w:proofErr w:type="spellEnd"/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00FF"/>
              </w:rPr>
              <w:t>)/</w:t>
            </w:r>
            <w:proofErr w:type="spellStart"/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00FF"/>
              </w:rPr>
              <w:t>a</w:t>
            </w:r>
            <w:proofErr w:type="spellEnd"/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– большая полуось эллипса; </w:t>
            </w:r>
            <w:proofErr w:type="spellStart"/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proofErr w:type="spellEnd"/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– малая полуось.</w:t>
            </w:r>
          </w:p>
        </w:tc>
        <w:tc>
          <w:tcPr>
            <w:tcW w:w="0" w:type="auto"/>
            <w:vAlign w:val="center"/>
          </w:tcPr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Сжатие Земли составляет 1:298,257 </w:t>
            </w:r>
          </w:p>
        </w:tc>
      </w:tr>
      <w:tr w:rsidR="008171DF" w:rsidRPr="008171DF" w:rsidTr="0011450B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Вычислив размер Земли, можно определить ее массу и среднюю плотность, считая приближенно Землю шаром.</w:t>
            </w:r>
          </w:p>
        </w:tc>
      </w:tr>
      <w:tr w:rsidR="008171DF" w:rsidRPr="008171DF" w:rsidTr="0011450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00FF"/>
              </w:rPr>
              <w:t>F=m</w:t>
            </w:r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00FF"/>
                <w:vertAlign w:val="superscript"/>
              </w:rPr>
              <w:t>.</w:t>
            </w:r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00FF"/>
              </w:rPr>
              <w:t>g=G</w:t>
            </w:r>
            <w:proofErr w:type="spellEnd"/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00FF"/>
              </w:rPr>
              <w:t xml:space="preserve"> (</w:t>
            </w:r>
            <w:proofErr w:type="spellStart"/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00FF"/>
              </w:rPr>
              <w:t>M</w:t>
            </w:r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00FF"/>
                <w:vertAlign w:val="superscript"/>
              </w:rPr>
              <w:t>.</w:t>
            </w:r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00FF"/>
              </w:rPr>
              <w:t>m</w:t>
            </w:r>
            <w:proofErr w:type="spellEnd"/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00FF"/>
              </w:rPr>
              <w:t>)/R</w:t>
            </w:r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00FF"/>
                <w:vertAlign w:val="superscript"/>
              </w:rPr>
              <w:t>2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находим </w:t>
            </w:r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М=(g</w:t>
            </w:r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.</w:t>
            </w:r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)/G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≈</w:t>
            </w:r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5,9736</w:t>
            </w:r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.</w:t>
            </w:r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24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0" w:type="auto"/>
            <w:vAlign w:val="center"/>
          </w:tcPr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  <w:shd w:val="clear" w:color="auto" w:fill="FF00FF"/>
              </w:rPr>
              <w:t>þ</w:t>
            </w:r>
            <w:proofErr w:type="gramStart"/>
            <w:r w:rsidRPr="008171DF">
              <w:rPr>
                <w:rFonts w:ascii="Times New Roman" w:hAnsi="Times New Roman" w:cs="Times New Roman"/>
                <w:sz w:val="24"/>
                <w:szCs w:val="24"/>
                <w:shd w:val="clear" w:color="auto" w:fill="FF00FF"/>
                <w:vertAlign w:val="subscript"/>
              </w:rPr>
              <w:t>ср</w:t>
            </w:r>
            <w:proofErr w:type="gramEnd"/>
            <w:r w:rsidRPr="008171DF">
              <w:rPr>
                <w:rFonts w:ascii="Times New Roman" w:hAnsi="Times New Roman" w:cs="Times New Roman"/>
                <w:sz w:val="24"/>
                <w:szCs w:val="24"/>
                <w:shd w:val="clear" w:color="auto" w:fill="FF00FF"/>
              </w:rPr>
              <w:t>=М/V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=5,515кг/м</w:t>
            </w:r>
            <w:r w:rsidRPr="008171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 xml:space="preserve">  </w:t>
      </w:r>
      <w:r w:rsidRPr="008171DF">
        <w:rPr>
          <w:rFonts w:ascii="Times New Roman" w:hAnsi="Times New Roman" w:cs="Times New Roman"/>
          <w:b/>
          <w:bCs/>
          <w:color w:val="FF0000"/>
          <w:sz w:val="24"/>
          <w:szCs w:val="24"/>
        </w:rPr>
        <w:t>5.</w:t>
      </w:r>
      <w:r w:rsidRPr="008171D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171D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Луна</w:t>
        </w:r>
      </w:hyperlink>
      <w:r w:rsidRPr="008171D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- спутник Земли. </w:t>
      </w:r>
    </w:p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>Единственный естественный спутник Земли – Луна, удаленный в среднем от Земли на 384400км (±</w:t>
      </w:r>
      <w:smartTag w:uri="urn:schemas-microsoft-com:office:smarttags" w:element="metricconverter">
        <w:smartTagPr>
          <w:attr w:name="ProductID" w:val="21000 км"/>
        </w:smartTagPr>
        <w:r w:rsidRPr="008171DF">
          <w:rPr>
            <w:rFonts w:ascii="Times New Roman" w:hAnsi="Times New Roman" w:cs="Times New Roman"/>
            <w:sz w:val="24"/>
            <w:szCs w:val="24"/>
          </w:rPr>
          <w:t>21000 км</w:t>
        </w:r>
      </w:smartTag>
      <w:r w:rsidRPr="008171DF">
        <w:rPr>
          <w:rFonts w:ascii="Times New Roman" w:hAnsi="Times New Roman" w:cs="Times New Roman"/>
          <w:sz w:val="24"/>
          <w:szCs w:val="24"/>
        </w:rPr>
        <w:t xml:space="preserve">). Из-за большого размера (четверть Земли) систему Земля-Луна </w:t>
      </w:r>
      <w:r w:rsidRPr="008171DF">
        <w:rPr>
          <w:rFonts w:ascii="Times New Roman" w:hAnsi="Times New Roman" w:cs="Times New Roman"/>
          <w:sz w:val="24"/>
          <w:szCs w:val="24"/>
        </w:rPr>
        <w:lastRenderedPageBreak/>
        <w:t xml:space="preserve">называют двойной </w:t>
      </w:r>
      <w:proofErr w:type="gramStart"/>
      <w:r w:rsidRPr="008171DF">
        <w:rPr>
          <w:rFonts w:ascii="Times New Roman" w:hAnsi="Times New Roman" w:cs="Times New Roman"/>
          <w:sz w:val="24"/>
          <w:szCs w:val="24"/>
        </w:rPr>
        <w:t>планетой</w:t>
      </w:r>
      <w:proofErr w:type="gramEnd"/>
      <w:r w:rsidRPr="008171DF">
        <w:rPr>
          <w:rFonts w:ascii="Times New Roman" w:hAnsi="Times New Roman" w:cs="Times New Roman"/>
          <w:sz w:val="24"/>
          <w:szCs w:val="24"/>
        </w:rPr>
        <w:t xml:space="preserve"> и центр масс находится на расстоянии 4671км от центра Земли (именно он движутся вокруг Солнца по эллиптической орбите).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91"/>
        <w:gridCol w:w="4454"/>
      </w:tblGrid>
      <w:tr w:rsidR="008171DF" w:rsidRPr="008171DF" w:rsidTr="0011450B">
        <w:trPr>
          <w:tblCellSpacing w:w="15" w:type="dxa"/>
        </w:trPr>
        <w:tc>
          <w:tcPr>
            <w:tcW w:w="0" w:type="auto"/>
            <w:vAlign w:val="center"/>
          </w:tcPr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29025" cy="1838325"/>
                  <wp:effectExtent l="19050" t="0" r="9525" b="0"/>
                  <wp:docPr id="683" name="Рисунок 683" descr="Lun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Lun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  Луна светит отраженным светом и вид фазы (освещенной части Луны) зависит от взаимного</w:t>
            </w:r>
            <w:r w:rsidRPr="008171D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-4241800</wp:posOffset>
                  </wp:positionH>
                  <wp:positionV relativeFrom="line">
                    <wp:posOffset>-3580765</wp:posOffset>
                  </wp:positionV>
                  <wp:extent cx="3228975" cy="2857500"/>
                  <wp:effectExtent l="19050" t="0" r="9525" b="0"/>
                  <wp:wrapSquare wrapText="bothSides"/>
                  <wp:docPr id="552" name="Рисунок 28" descr="L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Солнца, Земли и Луны.</w:t>
            </w:r>
            <w:r w:rsidRPr="008171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Фаза - отношение площади освещенной части видимого диска Луны ко всей его площади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(= отношению толщины освещенной части диска к ее диаметру). </w:t>
            </w:r>
          </w:p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proofErr w:type="gramStart"/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Луна растет после новолуния, наблюдается вечером </w:t>
            </w:r>
          </w:p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  - </w:t>
            </w:r>
            <w:proofErr w:type="gramStart"/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  <w:proofErr w:type="gramEnd"/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старая (убывающая после полнолуния),  наблюдается утром. </w:t>
            </w:r>
          </w:p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17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           Кстати: найдите ошибку художника на этом рисунке.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     Полный цикл смены фаз (</w:t>
            </w:r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синодический месяц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) составляет примерно 29,5 суток</w:t>
            </w:r>
            <w:proofErr w:type="gramStart"/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     Полный оборот вокруг Земли (</w:t>
            </w:r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сидерический месяц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) Луна совершает примерно за 27,3 суток. </w:t>
            </w:r>
          </w:p>
        </w:tc>
      </w:tr>
      <w:tr w:rsidR="008171DF" w:rsidRPr="008171DF" w:rsidTr="0011450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  Участвуя в суточном движении небесной сферы, Луна быстро перемещается по небу: 360</w:t>
            </w:r>
            <w:r w:rsidRPr="008171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:27,32≈13</w:t>
            </w:r>
            <w:r w:rsidRPr="008171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  по направлению с запада на восток (каждые сутки кульминация запаздывает на 24:27,32≈50 мин)</w:t>
            </w:r>
          </w:p>
        </w:tc>
      </w:tr>
    </w:tbl>
    <w:p w:rsidR="008171DF" w:rsidRPr="008171DF" w:rsidRDefault="008171DF" w:rsidP="008171DF">
      <w:pPr>
        <w:pStyle w:val="a4"/>
        <w:spacing w:before="0" w:beforeAutospacing="0" w:after="0" w:afterAutospacing="0"/>
      </w:pPr>
      <w:r w:rsidRPr="008171DF">
        <w:rPr>
          <w:b/>
          <w:bCs/>
          <w:color w:val="FF0000"/>
        </w:rPr>
        <w:t>    6.</w:t>
      </w:r>
      <w:r w:rsidRPr="008171DF">
        <w:t xml:space="preserve"> </w:t>
      </w:r>
      <w:hyperlink r:id="rId8" w:history="1">
        <w:r w:rsidRPr="008171DF">
          <w:rPr>
            <w:rStyle w:val="a3"/>
            <w:b/>
            <w:bCs/>
          </w:rPr>
          <w:t>Затмения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06"/>
        <w:gridCol w:w="4539"/>
      </w:tblGrid>
      <w:tr w:rsidR="008171DF" w:rsidRPr="008171DF" w:rsidTr="0011450B">
        <w:trPr>
          <w:tblCellSpacing w:w="15" w:type="dxa"/>
        </w:trPr>
        <w:tc>
          <w:tcPr>
            <w:tcW w:w="0" w:type="auto"/>
            <w:vAlign w:val="center"/>
          </w:tcPr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86050" cy="3524250"/>
                  <wp:effectExtent l="19050" t="0" r="0" b="0"/>
                  <wp:docPr id="684" name="Рисунок 684" descr="Cjl-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Cjl-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352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1DF" w:rsidRPr="008171DF" w:rsidRDefault="008171DF" w:rsidP="008171DF">
            <w:pPr>
              <w:pStyle w:val="a4"/>
              <w:spacing w:before="0" w:beforeAutospacing="0" w:after="0" w:afterAutospacing="0"/>
            </w:pPr>
            <w:r w:rsidRPr="008171DF">
              <w:t>Последовательность фаз кольцеобразного солнечного затмения 24 декабря 1973г (с восхода Солнца, период 1,5 ч.)</w:t>
            </w:r>
          </w:p>
        </w:tc>
        <w:tc>
          <w:tcPr>
            <w:tcW w:w="0" w:type="auto"/>
            <w:vAlign w:val="center"/>
          </w:tcPr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     </w:t>
            </w:r>
            <w:r w:rsidRPr="008171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Явление, при котором свет от небесного тела временно затемняется другим телом.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  Орбита Луны вокруг Земли наклонена к плоскости орбиты Земли вокруг Солнца на 5,1°. Поэтому время от времени эти три тела оказываются в соединении. Тогда происходит затмение Солнца или Луны. В течение месяца, благоприятного для затмений может произойти одно солнечное, или два солнечных и лунное затмение. Следующее необходимое для затмений расположение лунной орбиты произойдет только через </w:t>
            </w:r>
            <w:proofErr w:type="gramStart"/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пол года</w:t>
            </w:r>
            <w:proofErr w:type="gramEnd"/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(177-178 суток). </w:t>
            </w:r>
          </w:p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солнечного затмения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:  </w:t>
            </w:r>
          </w:p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1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частно</w:t>
            </w:r>
            <w:proofErr w:type="gramStart"/>
            <w:r w:rsidRPr="008171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е-</w:t>
            </w:r>
            <w:proofErr w:type="gramEnd"/>
            <w:r w:rsidRPr="008171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закрывает часть солнечного диска</w:t>
            </w:r>
            <w:r w:rsidRPr="008171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 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кольцево</w:t>
            </w:r>
            <w:proofErr w:type="gramStart"/>
            <w:r w:rsidRPr="008171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закрывает полностью Солнце - диаметр Луны меньше солнечного</w:t>
            </w:r>
            <w:r w:rsidRPr="008171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 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полное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(центральное)- закрывает полностью Солнце - диаметр Луны больше солнечного.  </w:t>
            </w:r>
          </w:p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Pr="008171DF">
              <w:rPr>
                <w:rFonts w:ascii="Times New Roman" w:hAnsi="Times New Roman" w:cs="Times New Roman"/>
                <w:i/>
                <w:iCs/>
                <w:color w:val="800000"/>
                <w:sz w:val="24"/>
                <w:szCs w:val="24"/>
              </w:rPr>
              <w:t xml:space="preserve">Солнечное затмение происходит в новолуние, максимальная длительность 7 мин 40сек. Максимальная ширина тени при этом, прочерчиваемая по поверхности Земли </w:t>
            </w:r>
            <w:smartTag w:uri="urn:schemas-microsoft-com:office:smarttags" w:element="metricconverter">
              <w:smartTagPr>
                <w:attr w:name="ProductID" w:val="264 км"/>
              </w:smartTagPr>
              <w:r w:rsidRPr="008171DF">
                <w:rPr>
                  <w:rFonts w:ascii="Times New Roman" w:hAnsi="Times New Roman" w:cs="Times New Roman"/>
                  <w:i/>
                  <w:iCs/>
                  <w:color w:val="800000"/>
                  <w:sz w:val="24"/>
                  <w:szCs w:val="24"/>
                </w:rPr>
                <w:t>264 км</w:t>
              </w:r>
            </w:smartTag>
            <w:r w:rsidRPr="008171DF">
              <w:rPr>
                <w:rFonts w:ascii="Times New Roman" w:hAnsi="Times New Roman" w:cs="Times New Roman"/>
                <w:i/>
                <w:iCs/>
                <w:color w:val="800000"/>
                <w:sz w:val="24"/>
                <w:szCs w:val="24"/>
              </w:rPr>
              <w:t xml:space="preserve"> (полутени около 6000км).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лунного затмения: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частное</w:t>
            </w:r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тень Земли закрывает часть Луны. </w:t>
            </w:r>
          </w:p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proofErr w:type="gramStart"/>
            <w:r w:rsidRPr="008171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полное</w:t>
            </w:r>
            <w:proofErr w:type="gramEnd"/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- тень Земли закрывает полностью Луну. </w:t>
            </w:r>
          </w:p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171DF">
              <w:rPr>
                <w:rFonts w:ascii="Times New Roman" w:hAnsi="Times New Roman" w:cs="Times New Roman"/>
                <w:i/>
                <w:iCs/>
                <w:color w:val="800000"/>
                <w:sz w:val="24"/>
                <w:szCs w:val="24"/>
              </w:rPr>
              <w:t xml:space="preserve">   Лунное </w:t>
            </w:r>
            <w:proofErr w:type="gramStart"/>
            <w:r w:rsidRPr="008171DF">
              <w:rPr>
                <w:rFonts w:ascii="Times New Roman" w:hAnsi="Times New Roman" w:cs="Times New Roman"/>
                <w:i/>
                <w:iCs/>
                <w:color w:val="800000"/>
                <w:sz w:val="24"/>
                <w:szCs w:val="24"/>
              </w:rPr>
              <w:t>затмение</w:t>
            </w:r>
            <w:proofErr w:type="gramEnd"/>
            <w:r w:rsidRPr="008171DF">
              <w:rPr>
                <w:rFonts w:ascii="Times New Roman" w:hAnsi="Times New Roman" w:cs="Times New Roman"/>
                <w:i/>
                <w:iCs/>
                <w:color w:val="800000"/>
                <w:sz w:val="24"/>
                <w:szCs w:val="24"/>
              </w:rPr>
              <w:t xml:space="preserve"> происходив в полнолунии и максимальная его продолжительность  1 час 44 мин.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>  </w:t>
      </w:r>
      <w:r w:rsidRPr="008171DF">
        <w:rPr>
          <w:rFonts w:ascii="Times New Roman" w:hAnsi="Times New Roman" w:cs="Times New Roman"/>
          <w:sz w:val="24"/>
          <w:szCs w:val="24"/>
        </w:rPr>
        <w:br/>
        <w:t xml:space="preserve">      </w:t>
      </w:r>
      <w:r w:rsidRPr="008171DF">
        <w:rPr>
          <w:rFonts w:ascii="Times New Roman" w:hAnsi="Times New Roman" w:cs="Times New Roman"/>
          <w:b/>
          <w:bCs/>
          <w:sz w:val="24"/>
          <w:szCs w:val="24"/>
        </w:rPr>
        <w:t>Затмения повторяются</w:t>
      </w:r>
      <w:r w:rsidRPr="008171DF">
        <w:rPr>
          <w:rFonts w:ascii="Times New Roman" w:hAnsi="Times New Roman" w:cs="Times New Roman"/>
          <w:sz w:val="24"/>
          <w:szCs w:val="24"/>
        </w:rPr>
        <w:t xml:space="preserve"> (египетское - </w:t>
      </w:r>
      <w:r w:rsidRPr="008171DF">
        <w:rPr>
          <w:rFonts w:ascii="Times New Roman" w:hAnsi="Times New Roman" w:cs="Times New Roman"/>
          <w:b/>
          <w:bCs/>
          <w:sz w:val="24"/>
          <w:szCs w:val="24"/>
        </w:rPr>
        <w:t>сарос</w:t>
      </w:r>
      <w:r w:rsidRPr="008171DF">
        <w:rPr>
          <w:rFonts w:ascii="Times New Roman" w:hAnsi="Times New Roman" w:cs="Times New Roman"/>
          <w:sz w:val="24"/>
          <w:szCs w:val="24"/>
        </w:rPr>
        <w:t xml:space="preserve">), что связано с поворотом плоскости  лунной орбиты. Малый сарос составляет 6585,32 </w:t>
      </w:r>
      <w:proofErr w:type="spellStart"/>
      <w:r w:rsidRPr="008171D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171DF">
        <w:rPr>
          <w:rFonts w:ascii="Times New Roman" w:hAnsi="Times New Roman" w:cs="Times New Roman"/>
          <w:sz w:val="24"/>
          <w:szCs w:val="24"/>
        </w:rPr>
        <w:t xml:space="preserve"> (≈18 лет 10,3 дней). За это время происходит 70-71 затмение (42-43 </w:t>
      </w:r>
      <w:proofErr w:type="gramStart"/>
      <w:r w:rsidRPr="008171DF">
        <w:rPr>
          <w:rFonts w:ascii="Times New Roman" w:hAnsi="Times New Roman" w:cs="Times New Roman"/>
          <w:sz w:val="24"/>
          <w:szCs w:val="24"/>
        </w:rPr>
        <w:t>солнечных</w:t>
      </w:r>
      <w:proofErr w:type="gramEnd"/>
      <w:r w:rsidRPr="008171DF">
        <w:rPr>
          <w:rFonts w:ascii="Times New Roman" w:hAnsi="Times New Roman" w:cs="Times New Roman"/>
          <w:sz w:val="24"/>
          <w:szCs w:val="24"/>
        </w:rPr>
        <w:t xml:space="preserve"> и 28 лунных) и в следующем саросе затмения повторяются в этом же порядке. В любой серии сароса  каждое затмение происходит приблизительно на 8 часов позже и почти на 120° долготы западнее предыдущего затмения.  Сарос известен </w:t>
      </w:r>
      <w:proofErr w:type="gramStart"/>
      <w:r w:rsidRPr="008171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71DF">
        <w:rPr>
          <w:rFonts w:ascii="Times New Roman" w:hAnsi="Times New Roman" w:cs="Times New Roman"/>
          <w:sz w:val="24"/>
          <w:szCs w:val="24"/>
        </w:rPr>
        <w:t xml:space="preserve"> времен </w:t>
      </w:r>
      <w:r w:rsidRPr="008171DF">
        <w:rPr>
          <w:rFonts w:ascii="Times New Roman" w:hAnsi="Times New Roman" w:cs="Times New Roman"/>
          <w:b/>
          <w:bCs/>
          <w:sz w:val="24"/>
          <w:szCs w:val="24"/>
        </w:rPr>
        <w:t>Фалеса Милетского</w:t>
      </w:r>
      <w:r w:rsidRPr="008171DF">
        <w:rPr>
          <w:rFonts w:ascii="Times New Roman" w:hAnsi="Times New Roman" w:cs="Times New Roman"/>
          <w:sz w:val="24"/>
          <w:szCs w:val="24"/>
        </w:rPr>
        <w:t xml:space="preserve"> (624-547), хотя египтяне и китайцы знали о нем еще раньше. Большой сарос составляет 19756 </w:t>
      </w:r>
      <w:proofErr w:type="spellStart"/>
      <w:r w:rsidRPr="008171D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71DF">
        <w:rPr>
          <w:rFonts w:ascii="Times New Roman" w:hAnsi="Times New Roman" w:cs="Times New Roman"/>
          <w:sz w:val="24"/>
          <w:szCs w:val="24"/>
        </w:rPr>
        <w:t xml:space="preserve"> (54г 34 </w:t>
      </w:r>
      <w:proofErr w:type="spellStart"/>
      <w:r w:rsidRPr="008171D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171DF">
        <w:rPr>
          <w:rFonts w:ascii="Times New Roman" w:hAnsi="Times New Roman" w:cs="Times New Roman"/>
          <w:sz w:val="24"/>
          <w:szCs w:val="24"/>
        </w:rPr>
        <w:t xml:space="preserve">) - повторение почти одинаковых затмений, который меняется в течение 1000 лет другой серией.  </w:t>
      </w:r>
    </w:p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Вопросы:</w:t>
      </w:r>
    </w:p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 xml:space="preserve">1) Почему систему Земля-Луна называют двойной планетой? </w:t>
      </w:r>
    </w:p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 xml:space="preserve">2) Что такое сидерический и синодический период обращения Луны и чему он равен? </w:t>
      </w:r>
    </w:p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 xml:space="preserve">3) День начала космической эры. </w:t>
      </w:r>
    </w:p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 xml:space="preserve">4) Когда бывают лунные и солнечные затмения, их причина? Что такое сарос? </w:t>
      </w:r>
    </w:p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lastRenderedPageBreak/>
        <w:t xml:space="preserve">5) Наиболее продолжительным (примерно 7 мин.) полное затмение бывает, когда Земля находится вблизи афелия своей орбиты, а Луна – вблизи перигея. Почему? </w:t>
      </w:r>
    </w:p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 xml:space="preserve">6) Почему затмения не наблюдаются каждый месяц? </w:t>
      </w:r>
    </w:p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 xml:space="preserve">7) Как происходит смена фаз Земли на небе Луны? </w:t>
      </w:r>
    </w:p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 xml:space="preserve">8) Каков минимально возможный промежуток времени между солнечным и лунным затмением? </w:t>
      </w:r>
    </w:p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171DF" w:rsidRPr="008171DF" w:rsidRDefault="008171DF" w:rsidP="008171DF">
      <w:pPr>
        <w:pStyle w:val="a4"/>
        <w:spacing w:before="0" w:beforeAutospacing="0" w:after="0" w:afterAutospacing="0"/>
      </w:pPr>
      <w:proofErr w:type="gramStart"/>
      <w:r>
        <w:t>Возможно</w:t>
      </w:r>
      <w:proofErr w:type="gramEnd"/>
      <w:r>
        <w:t xml:space="preserve"> с</w:t>
      </w:r>
      <w:r w:rsidRPr="008171DF">
        <w:t>делать сообщения (доклад) на тему "Затмения":</w:t>
      </w:r>
      <w:r w:rsidRPr="008171DF">
        <w:br/>
        <w:t> - Солнечные затмения (или одно конкретное)</w:t>
      </w:r>
      <w:r w:rsidRPr="008171DF">
        <w:br/>
        <w:t> - Лунные затмения (или одно конкретное)</w:t>
      </w:r>
      <w:r w:rsidRPr="008171DF">
        <w:br/>
        <w:t> - Влияние затмений на судьбы людей (из истории)</w:t>
      </w:r>
      <w:r w:rsidRPr="008171DF">
        <w:br/>
        <w:t> - Затмения этого года и т.д.</w:t>
      </w:r>
    </w:p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Pr="008171DF" w:rsidRDefault="008171DF" w:rsidP="008171DF">
      <w:pPr>
        <w:pStyle w:val="a4"/>
        <w:spacing w:before="0" w:beforeAutospacing="0" w:after="0" w:afterAutospacing="0"/>
        <w:rPr>
          <w:b/>
          <w:bCs/>
        </w:rPr>
      </w:pPr>
      <w:r w:rsidRPr="008171DF">
        <w:rPr>
          <w:b/>
          <w:bCs/>
        </w:rPr>
        <w:t>Природа Луны.</w:t>
      </w:r>
    </w:p>
    <w:p w:rsidR="008171DF" w:rsidRPr="008171DF" w:rsidRDefault="008171DF" w:rsidP="008171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71D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Зона </w:t>
      </w:r>
      <w:proofErr w:type="spellStart"/>
      <w:r w:rsidRPr="008171DF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Роша</w:t>
      </w:r>
      <w:proofErr w:type="spellEnd"/>
      <w:r w:rsidRPr="008171DF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Pr="008171DF">
        <w:rPr>
          <w:rFonts w:ascii="Times New Roman" w:hAnsi="Times New Roman" w:cs="Times New Roman"/>
          <w:b/>
          <w:bCs/>
          <w:sz w:val="24"/>
          <w:szCs w:val="24"/>
        </w:rPr>
        <w:t>Эдуард Альберт РОШ</w:t>
      </w:r>
      <w:r w:rsidRPr="008171DF">
        <w:rPr>
          <w:rFonts w:ascii="Times New Roman" w:hAnsi="Times New Roman" w:cs="Times New Roman"/>
          <w:sz w:val="24"/>
          <w:szCs w:val="24"/>
        </w:rPr>
        <w:t xml:space="preserve"> разрабатывая</w:t>
      </w:r>
      <w:proofErr w:type="gramEnd"/>
      <w:r w:rsidRPr="008171DF">
        <w:rPr>
          <w:rFonts w:ascii="Times New Roman" w:hAnsi="Times New Roman" w:cs="Times New Roman"/>
          <w:sz w:val="24"/>
          <w:szCs w:val="24"/>
        </w:rPr>
        <w:t xml:space="preserve"> математическую теорию </w:t>
      </w:r>
      <w:r w:rsidRPr="008171DF">
        <w:rPr>
          <w:rFonts w:ascii="Times New Roman" w:hAnsi="Times New Roman" w:cs="Times New Roman"/>
          <w:b/>
          <w:bCs/>
          <w:sz w:val="24"/>
          <w:szCs w:val="24"/>
        </w:rPr>
        <w:t>Лапласа</w:t>
      </w:r>
      <w:r w:rsidRPr="008171DF">
        <w:rPr>
          <w:rFonts w:ascii="Times New Roman" w:hAnsi="Times New Roman" w:cs="Times New Roman"/>
          <w:sz w:val="24"/>
          <w:szCs w:val="24"/>
        </w:rPr>
        <w:t xml:space="preserve"> по образованию Солнечной системы, рассчитал, что всякому спутнику, оказавшемуся ближе некоторого расстояния к своему центральному телу, чем совершенно определенное расстояние (равно 2,446 радиуса планеты</w:t>
      </w:r>
      <w:r w:rsidRPr="00817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зона </w:t>
      </w:r>
      <w:proofErr w:type="spellStart"/>
      <w:r w:rsidRPr="00817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Роша</w:t>
      </w:r>
      <w:proofErr w:type="spellEnd"/>
      <w:r w:rsidRPr="008171DF">
        <w:rPr>
          <w:rFonts w:ascii="Times New Roman" w:hAnsi="Times New Roman" w:cs="Times New Roman"/>
          <w:sz w:val="24"/>
          <w:szCs w:val="24"/>
        </w:rPr>
        <w:t xml:space="preserve">), грозит неизбежная опасность развалиться на составные части под действием тяготения планеты. </w:t>
      </w:r>
    </w:p>
    <w:p w:rsidR="008171DF" w:rsidRPr="008171DF" w:rsidRDefault="008171DF" w:rsidP="008171DF">
      <w:pPr>
        <w:pStyle w:val="a4"/>
        <w:spacing w:before="0" w:beforeAutospacing="0" w:after="0" w:afterAutospacing="0"/>
        <w:ind w:left="720"/>
      </w:pPr>
      <w:r w:rsidRPr="008171DF">
        <w:rPr>
          <w:b/>
          <w:bCs/>
          <w:color w:val="FF0000"/>
        </w:rPr>
        <w:t xml:space="preserve">Физические условия на </w:t>
      </w:r>
      <w:hyperlink r:id="rId10" w:history="1">
        <w:r w:rsidRPr="008171DF">
          <w:rPr>
            <w:rStyle w:val="a3"/>
            <w:b/>
            <w:bCs/>
          </w:rPr>
          <w:t>Луне</w:t>
        </w:r>
      </w:hyperlink>
    </w:p>
    <w:p w:rsidR="008171DF" w:rsidRPr="008171DF" w:rsidRDefault="008171DF" w:rsidP="008171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171DF">
        <w:rPr>
          <w:rFonts w:ascii="Times New Roman" w:hAnsi="Times New Roman" w:cs="Times New Roman"/>
          <w:sz w:val="24"/>
          <w:szCs w:val="24"/>
        </w:rPr>
        <w:t>Нет атмосферы (может и была) т.к. масса Луны в 81 раз меньше земной и вторая космическая скорость для Луны 2,38км/с&lt;</w:t>
      </w:r>
      <w:proofErr w:type="spellStart"/>
      <w:r w:rsidRPr="008171DF">
        <w:rPr>
          <w:rFonts w:ascii="Times New Roman" w:hAnsi="Times New Roman" w:cs="Times New Roman"/>
          <w:sz w:val="24"/>
          <w:szCs w:val="24"/>
        </w:rPr>
        <w:t>Vmin</w:t>
      </w:r>
      <w:proofErr w:type="spellEnd"/>
      <w:r w:rsidRPr="00817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1DF" w:rsidRPr="008171DF" w:rsidRDefault="008171DF" w:rsidP="008171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171DF">
        <w:rPr>
          <w:rFonts w:ascii="Times New Roman" w:hAnsi="Times New Roman" w:cs="Times New Roman"/>
          <w:sz w:val="24"/>
          <w:szCs w:val="24"/>
        </w:rPr>
        <w:t xml:space="preserve">Небо черное, видны хорошо звезды, планеты (нет магнитного </w:t>
      </w:r>
      <w:proofErr w:type="gramStart"/>
      <w:r w:rsidRPr="008171DF">
        <w:rPr>
          <w:rFonts w:ascii="Times New Roman" w:hAnsi="Times New Roman" w:cs="Times New Roman"/>
          <w:sz w:val="24"/>
          <w:szCs w:val="24"/>
        </w:rPr>
        <w:t>поля</w:t>
      </w:r>
      <w:proofErr w:type="gramEnd"/>
      <w:r w:rsidRPr="008171DF">
        <w:rPr>
          <w:rFonts w:ascii="Times New Roman" w:hAnsi="Times New Roman" w:cs="Times New Roman"/>
          <w:sz w:val="24"/>
          <w:szCs w:val="24"/>
        </w:rPr>
        <w:t xml:space="preserve"> поэтому ориентация по звездам). </w:t>
      </w:r>
    </w:p>
    <w:p w:rsidR="008171DF" w:rsidRPr="008171DF" w:rsidRDefault="008171DF" w:rsidP="008171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171DF">
        <w:rPr>
          <w:rFonts w:ascii="Times New Roman" w:hAnsi="Times New Roman" w:cs="Times New Roman"/>
          <w:sz w:val="24"/>
          <w:szCs w:val="24"/>
        </w:rPr>
        <w:t xml:space="preserve">Диск Земли с Луны в 3,5 раза &gt; диска Солнца. </w:t>
      </w:r>
    </w:p>
    <w:p w:rsidR="008171DF" w:rsidRPr="008171DF" w:rsidRDefault="008171DF" w:rsidP="008171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171DF">
        <w:rPr>
          <w:rFonts w:ascii="Times New Roman" w:hAnsi="Times New Roman" w:cs="Times New Roman"/>
          <w:sz w:val="24"/>
          <w:szCs w:val="24"/>
        </w:rPr>
        <w:t xml:space="preserve">Продолжительность суток около месяца (29,5 дня) – две недели день, две недели ночь. </w:t>
      </w:r>
    </w:p>
    <w:p w:rsidR="008171DF" w:rsidRPr="008171DF" w:rsidRDefault="008171DF" w:rsidP="008171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171DF">
        <w:rPr>
          <w:rFonts w:ascii="Times New Roman" w:hAnsi="Times New Roman" w:cs="Times New Roman"/>
          <w:sz w:val="24"/>
          <w:szCs w:val="24"/>
        </w:rPr>
        <w:t xml:space="preserve"> Резкий перепад температур от 400К (+130</w:t>
      </w:r>
      <w:r w:rsidRPr="008171D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171DF">
        <w:rPr>
          <w:rFonts w:ascii="Times New Roman" w:hAnsi="Times New Roman" w:cs="Times New Roman"/>
          <w:sz w:val="24"/>
          <w:szCs w:val="24"/>
        </w:rPr>
        <w:t>С днем) до 100К (-170</w:t>
      </w:r>
      <w:r w:rsidRPr="008171D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171DF">
        <w:rPr>
          <w:rFonts w:ascii="Times New Roman" w:hAnsi="Times New Roman" w:cs="Times New Roman"/>
          <w:sz w:val="24"/>
          <w:szCs w:val="24"/>
        </w:rPr>
        <w:t>С ночью) из-за отсутствия атмосферы. На глубине десятков см</w:t>
      </w:r>
      <w:proofErr w:type="gramStart"/>
      <w:r w:rsidRPr="008171D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171D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171DF">
        <w:rPr>
          <w:rFonts w:ascii="Times New Roman" w:hAnsi="Times New Roman" w:cs="Times New Roman"/>
          <w:sz w:val="24"/>
          <w:szCs w:val="24"/>
        </w:rPr>
        <w:t>const</w:t>
      </w:r>
      <w:proofErr w:type="spellEnd"/>
      <w:r w:rsidRPr="008171DF">
        <w:rPr>
          <w:rFonts w:ascii="Times New Roman" w:hAnsi="Times New Roman" w:cs="Times New Roman"/>
          <w:sz w:val="24"/>
          <w:szCs w:val="24"/>
        </w:rPr>
        <w:t>., грунт (</w:t>
      </w:r>
      <w:r w:rsidRPr="00817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реголит</w:t>
      </w:r>
      <w:r w:rsidRPr="008171DF">
        <w:rPr>
          <w:rFonts w:ascii="Times New Roman" w:hAnsi="Times New Roman" w:cs="Times New Roman"/>
          <w:sz w:val="24"/>
          <w:szCs w:val="24"/>
        </w:rPr>
        <w:t xml:space="preserve">, достигающий в некоторых местах толщины 10-12м) имеет плохую теплопроводность. </w:t>
      </w:r>
    </w:p>
    <w:p w:rsidR="008171DF" w:rsidRPr="008171DF" w:rsidRDefault="008171DF" w:rsidP="008171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171DF">
        <w:rPr>
          <w:rFonts w:ascii="Times New Roman" w:hAnsi="Times New Roman" w:cs="Times New Roman"/>
          <w:sz w:val="24"/>
          <w:szCs w:val="24"/>
        </w:rPr>
        <w:t xml:space="preserve">Луна повернута к нам одной стороной (с небольшими колебаниями) – оборот вокруг оси и вокруг Земли за 27,3 </w:t>
      </w:r>
      <w:proofErr w:type="spellStart"/>
      <w:r w:rsidRPr="008171D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17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1DF" w:rsidRPr="008171DF" w:rsidRDefault="008171DF" w:rsidP="008171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171DF" w:rsidRPr="008171DF" w:rsidRDefault="008171DF" w:rsidP="008171DF">
      <w:pPr>
        <w:pStyle w:val="a4"/>
        <w:numPr>
          <w:ilvl w:val="0"/>
          <w:numId w:val="5"/>
        </w:numPr>
        <w:spacing w:before="0" w:beforeAutospacing="0" w:after="0" w:afterAutospacing="0"/>
      </w:pPr>
      <w:r w:rsidRPr="008171DF">
        <w:rPr>
          <w:b/>
          <w:bCs/>
          <w:color w:val="FF0000"/>
        </w:rPr>
        <w:t xml:space="preserve">Поверхность </w:t>
      </w:r>
    </w:p>
    <w:p w:rsidR="008171DF" w:rsidRPr="008171DF" w:rsidRDefault="008171DF" w:rsidP="008171DF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>С Земли мы видим невооруженным глазом объекты диаметром в 100км, а в телескоп - 1км. Поверхность стала твердой 4 млрд. 527 млн. лет назад.</w:t>
      </w:r>
      <w:r w:rsidRPr="00817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171DF" w:rsidRPr="008171DF" w:rsidRDefault="008171DF" w:rsidP="008171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Более темные</w:t>
      </w:r>
      <w:r w:rsidRPr="008171DF">
        <w:rPr>
          <w:rFonts w:ascii="Times New Roman" w:hAnsi="Times New Roman" w:cs="Times New Roman"/>
          <w:sz w:val="24"/>
          <w:szCs w:val="24"/>
        </w:rPr>
        <w:t xml:space="preserve"> (</w:t>
      </w:r>
      <w:r w:rsidRPr="00817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Моря) </w:t>
      </w:r>
      <w:r w:rsidRPr="008171DF">
        <w:rPr>
          <w:rFonts w:ascii="Times New Roman" w:hAnsi="Times New Roman" w:cs="Times New Roman"/>
          <w:sz w:val="24"/>
          <w:szCs w:val="24"/>
        </w:rPr>
        <w:t xml:space="preserve">без воды на видимой стороне 30% поверхности (на обратной стороне меньше). Это сравнительно ровная поверхность - впадины до </w:t>
      </w:r>
      <w:smartTag w:uri="urn:schemas-microsoft-com:office:smarttags" w:element="metricconverter">
        <w:smartTagPr>
          <w:attr w:name="ProductID" w:val="3 км"/>
        </w:smartTagPr>
        <w:r w:rsidRPr="008171DF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8171DF">
        <w:rPr>
          <w:rFonts w:ascii="Times New Roman" w:hAnsi="Times New Roman" w:cs="Times New Roman"/>
          <w:sz w:val="24"/>
          <w:szCs w:val="24"/>
        </w:rPr>
        <w:t xml:space="preserve">, покрыты лавой (когда-то извержения вулканов). Море: Дождей, Кризиса, Холода, Влажности, океан Бурь и т.д. Возраст морей больше 3 млрд. лет. </w:t>
      </w:r>
    </w:p>
    <w:p w:rsidR="008171DF" w:rsidRPr="008171DF" w:rsidRDefault="008171DF" w:rsidP="008171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Более светлые (материки)</w:t>
      </w:r>
      <w:r w:rsidRPr="008171DF">
        <w:rPr>
          <w:rFonts w:ascii="Times New Roman" w:hAnsi="Times New Roman" w:cs="Times New Roman"/>
          <w:sz w:val="24"/>
          <w:szCs w:val="24"/>
        </w:rPr>
        <w:t xml:space="preserve"> занимают на видимой стороне 70% поверхности. </w:t>
      </w:r>
    </w:p>
    <w:p w:rsidR="008171DF" w:rsidRPr="008171DF" w:rsidRDefault="008171DF" w:rsidP="008171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 xml:space="preserve">Характерная особенность лунного рельефа – </w:t>
      </w:r>
      <w:r w:rsidRPr="00817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кольцевые структуры</w:t>
      </w:r>
      <w:r w:rsidRPr="008171DF">
        <w:rPr>
          <w:rFonts w:ascii="Times New Roman" w:hAnsi="Times New Roman" w:cs="Times New Roman"/>
          <w:sz w:val="24"/>
          <w:szCs w:val="24"/>
        </w:rPr>
        <w:t xml:space="preserve"> (</w:t>
      </w:r>
      <w:r w:rsidRPr="00817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кратеры</w:t>
      </w:r>
      <w:r w:rsidRPr="008171DF">
        <w:rPr>
          <w:rFonts w:ascii="Times New Roman" w:hAnsi="Times New Roman" w:cs="Times New Roman"/>
          <w:sz w:val="24"/>
          <w:szCs w:val="24"/>
        </w:rPr>
        <w:t xml:space="preserve">). Самых разных размеров, на видимой стороне более 1700 размером более 3,5км (размером более 1км можно насчитать более 300000). В центре - горка у большинства крупных кратеров и они окружены возвышенностью в 2-3км с пологими склонами. Название кратеров - это в большинстве фамилии ученых: Аристарх, Тихо, Коперник, Кеплер и т.д. </w:t>
      </w:r>
    </w:p>
    <w:p w:rsidR="008171DF" w:rsidRPr="008171DF" w:rsidRDefault="008171DF" w:rsidP="008171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Образование кратеров:</w:t>
      </w:r>
      <w:r w:rsidRPr="00817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1DF" w:rsidRPr="008171DF" w:rsidRDefault="008171DF" w:rsidP="008171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lastRenderedPageBreak/>
        <w:t xml:space="preserve">1.Падение метеоритов. Удар – взрыв, разлетаются осколки, образуя более мелкие кратеры и лучевые системы-цепочки кратеров тянущихся на сотни </w:t>
      </w:r>
      <w:proofErr w:type="gramStart"/>
      <w:r w:rsidRPr="008171D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8171DF">
        <w:rPr>
          <w:rFonts w:ascii="Times New Roman" w:hAnsi="Times New Roman" w:cs="Times New Roman"/>
          <w:sz w:val="24"/>
          <w:szCs w:val="24"/>
        </w:rPr>
        <w:t xml:space="preserve"> (от кратеров Тихо, Коперник, Кеплер, и </w:t>
      </w:r>
      <w:proofErr w:type="spellStart"/>
      <w:r w:rsidRPr="008171DF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8171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171DF" w:rsidRPr="008171DF" w:rsidRDefault="008171DF" w:rsidP="008171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 xml:space="preserve">2. Извержение вулканов (крупные кратеры). </w:t>
      </w:r>
    </w:p>
    <w:p w:rsidR="008171DF" w:rsidRPr="008171DF" w:rsidRDefault="008171DF" w:rsidP="008171D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 xml:space="preserve">Лучший период наблюдений кратеров - </w:t>
      </w:r>
      <w:r w:rsidRPr="008171DF">
        <w:rPr>
          <w:rFonts w:ascii="Times New Roman" w:hAnsi="Times New Roman" w:cs="Times New Roman"/>
          <w:i/>
          <w:iCs/>
          <w:color w:val="FF0000"/>
          <w:sz w:val="24"/>
          <w:szCs w:val="24"/>
        </w:rPr>
        <w:t>граница освещенной и не освещенной части</w:t>
      </w:r>
      <w:r w:rsidRPr="008171DF">
        <w:rPr>
          <w:rFonts w:ascii="Times New Roman" w:hAnsi="Times New Roman" w:cs="Times New Roman"/>
          <w:sz w:val="24"/>
          <w:szCs w:val="24"/>
        </w:rPr>
        <w:t xml:space="preserve"> (</w:t>
      </w:r>
      <w:r w:rsidRPr="00817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терминатор</w:t>
      </w:r>
      <w:r w:rsidRPr="008171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171DF" w:rsidRPr="008171DF" w:rsidRDefault="008171DF" w:rsidP="008171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b/>
          <w:bCs/>
          <w:sz w:val="24"/>
          <w:szCs w:val="24"/>
        </w:rPr>
        <w:t>Горы</w:t>
      </w:r>
      <w:r w:rsidRPr="008171DF">
        <w:rPr>
          <w:rFonts w:ascii="Times New Roman" w:hAnsi="Times New Roman" w:cs="Times New Roman"/>
          <w:sz w:val="24"/>
          <w:szCs w:val="24"/>
        </w:rPr>
        <w:t xml:space="preserve"> - горные хребты, возраст порядка 4млрд. лет (светлые участки, видны в телескоп). Максимальная высота 9км. Альпы, Карпаты, Кордильеры, Алтай, Кавказ и т.д. Первые название ввел Ян </w:t>
      </w:r>
      <w:proofErr w:type="spellStart"/>
      <w:r w:rsidRPr="008171DF">
        <w:rPr>
          <w:rFonts w:ascii="Times New Roman" w:hAnsi="Times New Roman" w:cs="Times New Roman"/>
          <w:sz w:val="24"/>
          <w:szCs w:val="24"/>
        </w:rPr>
        <w:t>Гавелий</w:t>
      </w:r>
      <w:proofErr w:type="spellEnd"/>
      <w:r w:rsidRPr="00817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1DF" w:rsidRPr="008171DF" w:rsidRDefault="008171DF" w:rsidP="008171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Последние 2 млрд</w:t>
      </w:r>
      <w:proofErr w:type="gramStart"/>
      <w:r w:rsidRPr="00817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.л</w:t>
      </w:r>
      <w:proofErr w:type="gramEnd"/>
      <w:r w:rsidRPr="00817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ет рельеф практически не меняется т.к: </w:t>
      </w:r>
    </w:p>
    <w:p w:rsidR="008171DF" w:rsidRPr="008171DF" w:rsidRDefault="008171DF" w:rsidP="008171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 xml:space="preserve">1. Закончилась вулканическая деятельность. </w:t>
      </w:r>
    </w:p>
    <w:p w:rsidR="008171DF" w:rsidRPr="008171DF" w:rsidRDefault="008171DF" w:rsidP="008171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 xml:space="preserve">2. Уменьшилась интенсивность падения метеоритов. </w:t>
      </w:r>
    </w:p>
    <w:p w:rsidR="008171DF" w:rsidRPr="008171DF" w:rsidRDefault="008171DF" w:rsidP="008171DF">
      <w:pPr>
        <w:pStyle w:val="a4"/>
        <w:spacing w:before="0" w:beforeAutospacing="0" w:after="0" w:afterAutospacing="0"/>
        <w:ind w:left="720"/>
        <w:rPr>
          <w:b/>
          <w:bCs/>
          <w:color w:val="FF0000"/>
        </w:rPr>
      </w:pPr>
      <w:r w:rsidRPr="008171DF">
        <w:rPr>
          <w:b/>
          <w:bCs/>
          <w:color w:val="FF0000"/>
        </w:rPr>
        <w:t>Внутреннее строение</w:t>
      </w:r>
    </w:p>
    <w:tbl>
      <w:tblPr>
        <w:tblW w:w="0" w:type="auto"/>
        <w:tblCellSpacing w:w="7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191"/>
        <w:gridCol w:w="4682"/>
      </w:tblGrid>
      <w:tr w:rsidR="008171DF" w:rsidRPr="008171DF" w:rsidTr="0011450B">
        <w:trPr>
          <w:tblCellSpacing w:w="7" w:type="dxa"/>
        </w:trPr>
        <w:tc>
          <w:tcPr>
            <w:tcW w:w="0" w:type="auto"/>
          </w:tcPr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95550" cy="2505075"/>
                  <wp:effectExtent l="19050" t="0" r="0" b="0"/>
                  <wp:docPr id="687" name="Рисунок 687" descr="Luna-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Luna-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Принято считать, что недра Луны можно разделить на пять слоев. </w:t>
            </w:r>
          </w:p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Поверхностный слой — лунная </w:t>
            </w:r>
            <w:r w:rsidRPr="0081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кора</w:t>
            </w: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(ее толщина меняется от 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8171DF">
                <w:rPr>
                  <w:rFonts w:ascii="Times New Roman" w:hAnsi="Times New Roman" w:cs="Times New Roman"/>
                  <w:sz w:val="24"/>
                  <w:szCs w:val="24"/>
                </w:rPr>
                <w:t>60 км</w:t>
              </w:r>
            </w:smartTag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171DF">
                <w:rPr>
                  <w:rFonts w:ascii="Times New Roman" w:hAnsi="Times New Roman" w:cs="Times New Roman"/>
                  <w:sz w:val="24"/>
                  <w:szCs w:val="24"/>
                </w:rPr>
                <w:t>100 км</w:t>
              </w:r>
            </w:smartTag>
            <w:proofErr w:type="gramStart"/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Верхняя мантия — слой толщиной около </w:t>
            </w:r>
            <w:smartTag w:uri="urn:schemas-microsoft-com:office:smarttags" w:element="metricconverter">
              <w:smartTagPr>
                <w:attr w:name="ProductID" w:val="250 км"/>
              </w:smartTagPr>
              <w:r w:rsidRPr="008171DF">
                <w:rPr>
                  <w:rFonts w:ascii="Times New Roman" w:hAnsi="Times New Roman" w:cs="Times New Roman"/>
                  <w:sz w:val="24"/>
                  <w:szCs w:val="24"/>
                </w:rPr>
                <w:t>250 км</w:t>
              </w:r>
            </w:smartTag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.  </w:t>
            </w:r>
          </w:p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мантия толщиной порядка </w:t>
            </w:r>
            <w:smartTag w:uri="urn:schemas-microsoft-com:office:smarttags" w:element="metricconverter">
              <w:smartTagPr>
                <w:attr w:name="ProductID" w:val="500 км"/>
              </w:smartTagPr>
              <w:r w:rsidRPr="008171DF">
                <w:rPr>
                  <w:rFonts w:ascii="Times New Roman" w:hAnsi="Times New Roman" w:cs="Times New Roman"/>
                  <w:sz w:val="24"/>
                  <w:szCs w:val="24"/>
                </w:rPr>
                <w:t>500 км</w:t>
              </w:r>
            </w:smartTag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. На глубинах порядка 600-</w:t>
            </w:r>
            <w:smartTag w:uri="urn:schemas-microsoft-com:office:smarttags" w:element="metricconverter">
              <w:smartTagPr>
                <w:attr w:name="ProductID" w:val="800 км"/>
              </w:smartTagPr>
              <w:r w:rsidRPr="008171DF">
                <w:rPr>
                  <w:rFonts w:ascii="Times New Roman" w:hAnsi="Times New Roman" w:cs="Times New Roman"/>
                  <w:sz w:val="24"/>
                  <w:szCs w:val="24"/>
                </w:rPr>
                <w:t>800 км</w:t>
              </w:r>
            </w:smartTag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располагаются глубокофокусные лунные сейсмические очаги.  </w:t>
            </w:r>
          </w:p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На глубине около </w:t>
            </w:r>
            <w:smartTag w:uri="urn:schemas-microsoft-com:office:smarttags" w:element="metricconverter">
              <w:smartTagPr>
                <w:attr w:name="ProductID" w:val="800 км"/>
              </w:smartTagPr>
              <w:r w:rsidRPr="008171DF">
                <w:rPr>
                  <w:rFonts w:ascii="Times New Roman" w:hAnsi="Times New Roman" w:cs="Times New Roman"/>
                  <w:sz w:val="24"/>
                  <w:szCs w:val="24"/>
                </w:rPr>
                <w:t>800 км</w:t>
              </w:r>
            </w:smartTag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кончается литосфера (твердая оболочка) и начинается лунная астеносфера — расплавленный слой. </w:t>
            </w:r>
          </w:p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На глубине 1380-</w:t>
            </w:r>
            <w:smartTag w:uri="urn:schemas-microsoft-com:office:smarttags" w:element="metricconverter">
              <w:smartTagPr>
                <w:attr w:name="ProductID" w:val="1570 км"/>
              </w:smartTagPr>
              <w:r w:rsidRPr="008171DF">
                <w:rPr>
                  <w:rFonts w:ascii="Times New Roman" w:hAnsi="Times New Roman" w:cs="Times New Roman"/>
                  <w:sz w:val="24"/>
                  <w:szCs w:val="24"/>
                </w:rPr>
                <w:t>1570 км</w:t>
              </w:r>
            </w:smartTag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резкое изменение скорости продольных волн — здесь проходит граница (довольно размытая) пятой зоны — ядра Луны, состоит из расплавленного сульфида железа. </w:t>
            </w:r>
          </w:p>
        </w:tc>
      </w:tr>
    </w:tbl>
    <w:p w:rsidR="008171DF" w:rsidRPr="008171DF" w:rsidRDefault="008171DF" w:rsidP="008171DF">
      <w:pPr>
        <w:pStyle w:val="a4"/>
        <w:spacing w:before="0" w:beforeAutospacing="0" w:after="0" w:afterAutospacing="0"/>
        <w:ind w:left="720"/>
        <w:rPr>
          <w:b/>
          <w:bCs/>
          <w:color w:val="FF0000"/>
        </w:rPr>
      </w:pPr>
      <w:r w:rsidRPr="008171DF">
        <w:rPr>
          <w:b/>
          <w:bCs/>
          <w:color w:val="FF0000"/>
        </w:rPr>
        <w:t>Приливы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65"/>
        <w:gridCol w:w="5260"/>
      </w:tblGrid>
      <w:tr w:rsidR="008171DF" w:rsidRPr="008171DF" w:rsidTr="0011450B">
        <w:trPr>
          <w:tblCellSpacing w:w="15" w:type="dxa"/>
        </w:trPr>
        <w:tc>
          <w:tcPr>
            <w:tcW w:w="0" w:type="auto"/>
            <w:vAlign w:val="center"/>
          </w:tcPr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24075" cy="2362200"/>
                  <wp:effectExtent l="19050" t="0" r="9525" b="0"/>
                  <wp:docPr id="688" name="Рисунок 688" descr="Pril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Pril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171DF" w:rsidRPr="008171DF" w:rsidRDefault="008171DF" w:rsidP="0081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Из-за приливного действия возникают силы трения, тормозящие вращение вокруг оси Земли и Луны.  Сутки за 100 лет на Земле становятся длиннее на 0,0016</w:t>
            </w:r>
            <w:proofErr w:type="gramStart"/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171DF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того скорость движения Луны по орбите возрастает и она удаляется 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8171DF">
                <w:rPr>
                  <w:rFonts w:ascii="Times New Roman" w:hAnsi="Times New Roman" w:cs="Times New Roman"/>
                  <w:sz w:val="24"/>
                  <w:szCs w:val="24"/>
                </w:rPr>
                <w:t>4 см</w:t>
              </w:r>
            </w:smartTag>
            <w:r w:rsidRPr="008171DF">
              <w:rPr>
                <w:rFonts w:ascii="Times New Roman" w:hAnsi="Times New Roman" w:cs="Times New Roman"/>
                <w:sz w:val="24"/>
                <w:szCs w:val="24"/>
              </w:rPr>
              <w:t xml:space="preserve"> в год от Земли. </w:t>
            </w:r>
          </w:p>
          <w:p w:rsidR="008171DF" w:rsidRPr="008171DF" w:rsidRDefault="008171DF" w:rsidP="008171DF">
            <w:pPr>
              <w:pStyle w:val="a4"/>
              <w:spacing w:before="0" w:beforeAutospacing="0" w:after="0" w:afterAutospacing="0"/>
            </w:pPr>
            <w:r w:rsidRPr="008171DF">
              <w:t xml:space="preserve">  Деформация Земли в результате воздействия тяготения Луны составляет 30см, а Луны - 40см. Водная поверхность поднимается в среднем 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8171DF">
                <w:t>1 метр</w:t>
              </w:r>
            </w:smartTag>
            <w:r w:rsidRPr="008171DF">
              <w:t>, а разность возле берегов между приливом и отливом составляет 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8171DF">
                <w:t>5 метров</w:t>
              </w:r>
            </w:smartTag>
            <w:r w:rsidRPr="008171DF">
              <w:t xml:space="preserve">. </w:t>
            </w:r>
          </w:p>
          <w:p w:rsidR="008171DF" w:rsidRPr="008171DF" w:rsidRDefault="008171DF" w:rsidP="008171DF">
            <w:pPr>
              <w:pStyle w:val="a4"/>
              <w:spacing w:before="0" w:beforeAutospacing="0" w:after="0" w:afterAutospacing="0"/>
            </w:pPr>
            <w:r w:rsidRPr="008171DF">
              <w:t>  Приливы можно использовать для выработки электроэнергии. В 1968г в СССР была построена опытная ПЭС в Кислой губе близь Мурманска мощностью 800 кВт.</w:t>
            </w:r>
          </w:p>
        </w:tc>
      </w:tr>
    </w:tbl>
    <w:p w:rsidR="008171DF" w:rsidRP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 xml:space="preserve">1) Назовите основные формы рельефа Луны? </w:t>
      </w:r>
    </w:p>
    <w:p w:rsidR="008171DF" w:rsidRDefault="008171DF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DF">
        <w:rPr>
          <w:rFonts w:ascii="Times New Roman" w:hAnsi="Times New Roman" w:cs="Times New Roman"/>
          <w:sz w:val="24"/>
          <w:szCs w:val="24"/>
        </w:rPr>
        <w:t xml:space="preserve">2) Какие физические условия на поверхности Луны? </w:t>
      </w:r>
    </w:p>
    <w:p w:rsidR="004F29BA" w:rsidRDefault="004F29BA" w:rsidP="004F29B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Теория берётся из любого источника. </w:t>
      </w:r>
    </w:p>
    <w:p w:rsidR="004F29BA" w:rsidRPr="008D0C09" w:rsidRDefault="004F29BA" w:rsidP="004F29B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Задания выполняются в тетрадях, фотографируются и отправляются преподавателю по адресу: 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kartel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mih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@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yandex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ru</w:t>
      </w:r>
      <w:proofErr w:type="spellEnd"/>
    </w:p>
    <w:p w:rsidR="004F29BA" w:rsidRPr="008171DF" w:rsidRDefault="004F29BA" w:rsidP="0081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29BA" w:rsidRPr="008171DF" w:rsidSect="008B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8B4"/>
    <w:multiLevelType w:val="multilevel"/>
    <w:tmpl w:val="B75A79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3AA791D"/>
    <w:multiLevelType w:val="multilevel"/>
    <w:tmpl w:val="38D83E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069"/>
        </w:tabs>
        <w:ind w:left="1069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D6B73D2"/>
    <w:multiLevelType w:val="multilevel"/>
    <w:tmpl w:val="0AE0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E5D39"/>
    <w:multiLevelType w:val="hybridMultilevel"/>
    <w:tmpl w:val="4C4C797E"/>
    <w:lvl w:ilvl="0" w:tplc="7466CD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501803B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3CA965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CA2221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0C82C3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4A6B92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FF02A2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39C47C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B8E4B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F6B3114"/>
    <w:multiLevelType w:val="multilevel"/>
    <w:tmpl w:val="2FB4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A67E0"/>
    <w:multiLevelType w:val="multilevel"/>
    <w:tmpl w:val="7EC49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1DF"/>
    <w:rsid w:val="004F29BA"/>
    <w:rsid w:val="008171DF"/>
    <w:rsid w:val="008B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71DF"/>
    <w:rPr>
      <w:color w:val="0000FF"/>
      <w:u w:val="single"/>
    </w:rPr>
  </w:style>
  <w:style w:type="paragraph" w:styleId="a4">
    <w:name w:val="Normal (Web)"/>
    <w:basedOn w:val="a"/>
    <w:rsid w:val="008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o.websib.ru/Met/tem-3/Urok12/satm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astro.websib.ru/System/Sol_Sistema3/Lyna.htm" TargetMode="External"/><Relationship Id="rId10" Type="http://schemas.openxmlformats.org/officeDocument/2006/relationships/hyperlink" Target="http://astro.websib.ru/System/Sol_Sistema3/Lyn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1615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3</cp:revision>
  <dcterms:created xsi:type="dcterms:W3CDTF">2020-03-26T04:58:00Z</dcterms:created>
  <dcterms:modified xsi:type="dcterms:W3CDTF">2020-03-26T05:07:00Z</dcterms:modified>
</cp:coreProperties>
</file>