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E2" w:rsidRDefault="007F02E2" w:rsidP="007F02E2">
      <w:pPr>
        <w:jc w:val="both"/>
      </w:pPr>
      <w:r w:rsidRPr="003A2841">
        <w:rPr>
          <w:b/>
        </w:rPr>
        <w:t>ЗАДАНИЕ</w:t>
      </w:r>
      <w:proofErr w:type="gramStart"/>
      <w:r>
        <w:rPr>
          <w:b/>
        </w:rPr>
        <w:t>.</w:t>
      </w:r>
      <w:proofErr w:type="gramEnd"/>
      <w:r w:rsidRPr="007F02E2">
        <w:t xml:space="preserve"> </w:t>
      </w:r>
      <w:r>
        <w:t xml:space="preserve">Поочередно записать слово и антоним к нему. </w:t>
      </w:r>
    </w:p>
    <w:p w:rsidR="007F02E2" w:rsidRPr="003A2841" w:rsidRDefault="007F02E2" w:rsidP="007F02E2">
      <w:pPr>
        <w:jc w:val="both"/>
        <w:rPr>
          <w:b/>
        </w:rPr>
      </w:pPr>
      <w:r>
        <w:t>Составить 3-5 предложений с любыми словами или найти и записать 5-6 пословиц (поговорок) с данными словами. Работу можно выполнять на компьютере.</w:t>
      </w:r>
    </w:p>
    <w:p w:rsidR="007F02E2" w:rsidRDefault="007F02E2" w:rsidP="007F02E2">
      <w:pPr>
        <w:rPr>
          <w:rFonts w:ascii="Times" w:hAnsi="Times"/>
          <w:b/>
          <w:sz w:val="28"/>
          <w:szCs w:val="28"/>
        </w:rPr>
      </w:pPr>
    </w:p>
    <w:p w:rsidR="007F02E2" w:rsidRPr="00A619D2" w:rsidRDefault="007F02E2" w:rsidP="007F02E2">
      <w:pPr>
        <w:rPr>
          <w:rFonts w:ascii="Times" w:hAnsi="Times"/>
          <w:b/>
          <w:sz w:val="28"/>
          <w:szCs w:val="28"/>
        </w:rPr>
      </w:pPr>
      <w:r w:rsidRPr="00A619D2">
        <w:rPr>
          <w:rFonts w:ascii="Times" w:hAnsi="Times"/>
          <w:b/>
          <w:sz w:val="28"/>
          <w:szCs w:val="28"/>
        </w:rPr>
        <w:t xml:space="preserve">Ответ отправлять на адрес: </w:t>
      </w:r>
      <w:hyperlink r:id="rId4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</w:p>
    <w:p w:rsidR="0096674B" w:rsidRPr="008E57A7" w:rsidRDefault="0096674B" w:rsidP="0096674B">
      <w:pPr>
        <w:jc w:val="both"/>
        <w:rPr>
          <w:b/>
        </w:rPr>
      </w:pP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1) Злость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2) Господин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3) Нерасторопность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4) Позор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5) Соперник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6) Черный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7) Прыгать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8) Красивый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9) Целина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10) Гуманность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11) Смех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12) Атака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13) Буря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14) Скука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15) Беда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16) Вершина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17) Тусклый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18) Любить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19) Суша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20) Культура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21) Женщина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22) Ребенок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23) Находка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24) Надежда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25) Мороз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26) Работа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27) Гладкий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28) Взять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29) Похвала </w:t>
      </w:r>
    </w:p>
    <w:p w:rsidR="0096674B" w:rsidRPr="008E57A7" w:rsidRDefault="0096674B" w:rsidP="0096674B">
      <w:pPr>
        <w:jc w:val="both"/>
        <w:rPr>
          <w:i/>
        </w:rPr>
      </w:pPr>
      <w:r w:rsidRPr="008E57A7">
        <w:rPr>
          <w:i/>
        </w:rPr>
        <w:t xml:space="preserve"> 30) Адажио </w:t>
      </w:r>
    </w:p>
    <w:p w:rsidR="0096674B" w:rsidRDefault="0096674B" w:rsidP="0096674B">
      <w:pPr>
        <w:jc w:val="both"/>
      </w:pPr>
    </w:p>
    <w:p w:rsidR="0096674B" w:rsidRDefault="0096674B" w:rsidP="0096674B">
      <w:pPr>
        <w:jc w:val="both"/>
      </w:pPr>
    </w:p>
    <w:p w:rsidR="004924B1" w:rsidRDefault="004924B1"/>
    <w:sectPr w:rsidR="004924B1" w:rsidSect="00912C8F">
      <w:pgSz w:w="11906" w:h="16838"/>
      <w:pgMar w:top="539" w:right="85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74B"/>
    <w:rsid w:val="004924B1"/>
    <w:rsid w:val="00712081"/>
    <w:rsid w:val="007F02E2"/>
    <w:rsid w:val="0096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nshteynv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2</cp:revision>
  <dcterms:created xsi:type="dcterms:W3CDTF">2020-03-24T09:27:00Z</dcterms:created>
  <dcterms:modified xsi:type="dcterms:W3CDTF">2020-04-05T11:24:00Z</dcterms:modified>
</cp:coreProperties>
</file>