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Pr>
      <w:tblGrid>
        <w:gridCol w:w="9355"/>
      </w:tblGrid>
      <w:tr w:rsidR="00471419" w:rsidRPr="00471419" w:rsidTr="00D20CCF">
        <w:trPr>
          <w:tblCellSpacing w:w="15" w:type="dxa"/>
        </w:trPr>
        <w:tc>
          <w:tcPr>
            <w:tcW w:w="9295" w:type="dxa"/>
            <w:hideMark/>
          </w:tcPr>
          <w:p w:rsidR="00471419" w:rsidRPr="00471419" w:rsidRDefault="00605A48" w:rsidP="00605A48">
            <w:pPr>
              <w:spacing w:before="105" w:after="105"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Р</w:t>
            </w:r>
            <w:r w:rsidR="00471419" w:rsidRPr="00471419">
              <w:rPr>
                <w:rFonts w:ascii="Times New Roman" w:eastAsia="Times New Roman" w:hAnsi="Times New Roman" w:cs="Times New Roman"/>
                <w:b/>
                <w:bCs/>
                <w:color w:val="000000"/>
                <w:kern w:val="36"/>
                <w:sz w:val="28"/>
                <w:szCs w:val="28"/>
                <w:lang w:eastAsia="ru-RU"/>
              </w:rPr>
              <w:t>еформы</w:t>
            </w:r>
            <w:r>
              <w:rPr>
                <w:rFonts w:ascii="Times New Roman" w:eastAsia="Times New Roman" w:hAnsi="Times New Roman" w:cs="Times New Roman"/>
                <w:b/>
                <w:bCs/>
                <w:color w:val="000000"/>
                <w:kern w:val="36"/>
                <w:sz w:val="28"/>
                <w:szCs w:val="28"/>
                <w:lang w:eastAsia="ru-RU"/>
              </w:rPr>
              <w:t xml:space="preserve"> патриарха Никона. Церковный раскол.</w:t>
            </w:r>
            <w:r w:rsidR="00D20CCF">
              <w:rPr>
                <w:rFonts w:ascii="Times New Roman" w:eastAsia="Times New Roman" w:hAnsi="Times New Roman" w:cs="Times New Roman"/>
                <w:b/>
                <w:bCs/>
                <w:color w:val="000000"/>
                <w:kern w:val="36"/>
                <w:sz w:val="28"/>
                <w:szCs w:val="28"/>
                <w:lang w:eastAsia="ru-RU"/>
              </w:rPr>
              <w:t xml:space="preserve"> Культура России </w:t>
            </w:r>
            <w:r w:rsidR="00D20CCF" w:rsidRPr="00D20CCF">
              <w:rPr>
                <w:rFonts w:ascii="Times New Roman" w:eastAsia="Times New Roman" w:hAnsi="Times New Roman" w:cs="Times New Roman"/>
                <w:b/>
                <w:color w:val="000000"/>
                <w:sz w:val="28"/>
                <w:szCs w:val="28"/>
                <w:lang w:val="en-US" w:eastAsia="ru-RU"/>
              </w:rPr>
              <w:t>XVII</w:t>
            </w:r>
            <w:r w:rsidR="00D20CCF" w:rsidRPr="00471419">
              <w:rPr>
                <w:rFonts w:ascii="Times New Roman" w:eastAsia="Times New Roman" w:hAnsi="Times New Roman" w:cs="Times New Roman"/>
                <w:b/>
                <w:color w:val="000000"/>
                <w:sz w:val="28"/>
                <w:szCs w:val="28"/>
                <w:lang w:eastAsia="ru-RU"/>
              </w:rPr>
              <w:t xml:space="preserve"> века</w:t>
            </w:r>
            <w:r w:rsidR="00D20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kern w:val="36"/>
                <w:sz w:val="28"/>
                <w:szCs w:val="28"/>
                <w:lang w:eastAsia="ru-RU"/>
              </w:rPr>
              <w:t xml:space="preserve"> </w:t>
            </w:r>
          </w:p>
          <w:p w:rsidR="00D20CCF" w:rsidRDefault="00D20CCF" w:rsidP="00471419">
            <w:pPr>
              <w:spacing w:before="120" w:after="120" w:line="240" w:lineRule="atLeast"/>
              <w:ind w:firstLine="450"/>
              <w:jc w:val="both"/>
              <w:rPr>
                <w:rFonts w:ascii="Times New Roman" w:eastAsia="Times New Roman" w:hAnsi="Times New Roman" w:cs="Times New Roman"/>
                <w:b/>
                <w:color w:val="000000"/>
                <w:sz w:val="28"/>
                <w:szCs w:val="28"/>
                <w:lang w:eastAsia="ru-RU"/>
              </w:rPr>
            </w:pPr>
            <w:bookmarkStart w:id="0" w:name="_GoBack"/>
            <w:bookmarkEnd w:id="0"/>
            <w:r w:rsidRPr="00D20CCF">
              <w:rPr>
                <w:rFonts w:ascii="Times New Roman" w:eastAsia="Times New Roman" w:hAnsi="Times New Roman" w:cs="Times New Roman"/>
                <w:b/>
                <w:color w:val="000000"/>
                <w:sz w:val="28"/>
                <w:szCs w:val="28"/>
                <w:lang w:eastAsia="ru-RU"/>
              </w:rPr>
              <w:t>Задание: изучить материал и ответить письменно на вопросы.</w:t>
            </w:r>
          </w:p>
          <w:p w:rsidR="00D20CCF" w:rsidRDefault="00D20CC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Чем обусловлено проведение церковных реформ?</w:t>
            </w:r>
          </w:p>
          <w:p w:rsidR="00D20CCF" w:rsidRDefault="00D20CC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Какие явления выделены в качестве основных причин церковного раскола?</w:t>
            </w:r>
          </w:p>
          <w:p w:rsidR="00D20CCF" w:rsidRDefault="00D20CC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Краткая биография патриарха Никона. </w:t>
            </w:r>
          </w:p>
          <w:p w:rsidR="00D20CCF" w:rsidRDefault="00D20CC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Дата начала реформы патриарха Никона.</w:t>
            </w:r>
          </w:p>
          <w:p w:rsidR="00D20CCF" w:rsidRDefault="00FD0ED4"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Перечислите все коренные изменения в религии в реформах патриарха Никона.</w:t>
            </w:r>
          </w:p>
          <w:p w:rsidR="00FD0ED4" w:rsidRDefault="008C493A"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Чем патриарх Никон </w:t>
            </w:r>
            <w:r w:rsidRPr="00471419">
              <w:rPr>
                <w:rFonts w:ascii="Times New Roman" w:eastAsia="Times New Roman" w:hAnsi="Times New Roman" w:cs="Times New Roman"/>
                <w:b/>
                <w:color w:val="000000"/>
                <w:sz w:val="28"/>
                <w:szCs w:val="28"/>
                <w:lang w:eastAsia="ru-RU"/>
              </w:rPr>
              <w:t>аргументи</w:t>
            </w:r>
            <w:r>
              <w:rPr>
                <w:rFonts w:ascii="Times New Roman" w:eastAsia="Times New Roman" w:hAnsi="Times New Roman" w:cs="Times New Roman"/>
                <w:b/>
                <w:color w:val="000000"/>
                <w:sz w:val="28"/>
                <w:szCs w:val="28"/>
                <w:lang w:eastAsia="ru-RU"/>
              </w:rPr>
              <w:t>ровал проведение своей реформы?</w:t>
            </w:r>
          </w:p>
          <w:p w:rsidR="008C493A" w:rsidRDefault="00B949D7"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Назовите уставы, существовавшие в Греции еще в Х веке.</w:t>
            </w:r>
          </w:p>
          <w:p w:rsidR="00B75B20" w:rsidRDefault="00B75B20"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Когда и с как</w:t>
            </w:r>
            <w:r w:rsidR="00863855">
              <w:rPr>
                <w:rFonts w:ascii="Times New Roman" w:eastAsia="Times New Roman" w:hAnsi="Times New Roman" w:cs="Times New Roman"/>
                <w:b/>
                <w:color w:val="000000"/>
                <w:sz w:val="28"/>
                <w:szCs w:val="28"/>
                <w:lang w:eastAsia="ru-RU"/>
              </w:rPr>
              <w:t xml:space="preserve">ой целью был отправлен в Грецию Арсений </w:t>
            </w:r>
            <w:r w:rsidRPr="00471419">
              <w:rPr>
                <w:rFonts w:ascii="Times New Roman" w:eastAsia="Times New Roman" w:hAnsi="Times New Roman" w:cs="Times New Roman"/>
                <w:b/>
                <w:color w:val="000000"/>
                <w:sz w:val="28"/>
                <w:szCs w:val="28"/>
                <w:lang w:eastAsia="ru-RU"/>
              </w:rPr>
              <w:t>Суханов</w:t>
            </w:r>
            <w:r w:rsidRPr="00B75B20">
              <w:rPr>
                <w:rFonts w:ascii="Times New Roman" w:eastAsia="Times New Roman" w:hAnsi="Times New Roman" w:cs="Times New Roman"/>
                <w:b/>
                <w:color w:val="000000"/>
                <w:sz w:val="28"/>
                <w:szCs w:val="28"/>
                <w:lang w:eastAsia="ru-RU"/>
              </w:rPr>
              <w:t>?</w:t>
            </w:r>
          </w:p>
          <w:p w:rsidR="00863855" w:rsidRDefault="00863855"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 поступали со старыми книгами после переписи?</w:t>
            </w:r>
          </w:p>
          <w:p w:rsidR="00863855" w:rsidRDefault="00865D7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 отреагировал народ на церковный раскол?</w:t>
            </w:r>
          </w:p>
          <w:p w:rsidR="00865D7F" w:rsidRDefault="00865D7F"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Назовите плюсы и минусы церковной реформы.</w:t>
            </w:r>
          </w:p>
          <w:p w:rsidR="00255169" w:rsidRPr="008C493A" w:rsidRDefault="00255169" w:rsidP="00D20CCF">
            <w:pPr>
              <w:pStyle w:val="a3"/>
              <w:numPr>
                <w:ilvl w:val="0"/>
                <w:numId w:val="6"/>
              </w:numPr>
              <w:spacing w:before="120" w:after="120" w:line="24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Запишите в хронологическом порядке все события в русской культуре </w:t>
            </w:r>
            <w:r>
              <w:rPr>
                <w:rFonts w:ascii="Times New Roman" w:eastAsia="Times New Roman" w:hAnsi="Times New Roman" w:cs="Times New Roman"/>
                <w:b/>
                <w:color w:val="000000"/>
                <w:sz w:val="28"/>
                <w:szCs w:val="28"/>
                <w:lang w:val="en-US" w:eastAsia="ru-RU"/>
              </w:rPr>
              <w:t>XVII</w:t>
            </w:r>
            <w:r w:rsidRPr="0025516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века.</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Церковный раскол в России связан с именем патриарха Никона</w:t>
            </w:r>
            <w:r w:rsidR="00C5448B">
              <w:rPr>
                <w:rFonts w:ascii="Times New Roman" w:eastAsia="Times New Roman" w:hAnsi="Times New Roman" w:cs="Times New Roman"/>
                <w:color w:val="000000"/>
                <w:sz w:val="28"/>
                <w:szCs w:val="28"/>
                <w:lang w:eastAsia="ru-RU"/>
              </w:rPr>
              <w:t xml:space="preserve">, который в 50-х и 60-х годах </w:t>
            </w:r>
            <w:r w:rsidR="00EC523C">
              <w:rPr>
                <w:rFonts w:ascii="Times New Roman" w:eastAsia="Times New Roman" w:hAnsi="Times New Roman" w:cs="Times New Roman"/>
                <w:color w:val="000000"/>
                <w:sz w:val="28"/>
                <w:szCs w:val="28"/>
                <w:lang w:val="en-US" w:eastAsia="ru-RU"/>
              </w:rPr>
              <w:t>XVII</w:t>
            </w:r>
            <w:r w:rsidRPr="00471419">
              <w:rPr>
                <w:rFonts w:ascii="Times New Roman" w:eastAsia="Times New Roman" w:hAnsi="Times New Roman" w:cs="Times New Roman"/>
                <w:color w:val="000000"/>
                <w:sz w:val="28"/>
                <w:szCs w:val="28"/>
                <w:lang w:eastAsia="ru-RU"/>
              </w:rPr>
              <w:t xml:space="preserve"> века устроил грандиозную реформу русской церкви. Изменения коснулись буквально всех церковных укладов. Необходимость проведения таких изменений была обусловлена религиозной отсталостью России, а также существенными описками в религиозных текстах. Реализация реформы привела к расколу не только в церкви, но и в обществе. Люди открыто выступали против новых веяний в религии, активно высказывая свою позицию восстаниями и народными волнениям</w:t>
            </w:r>
            <w:r w:rsidRPr="00471419">
              <w:rPr>
                <w:rFonts w:ascii="Times New Roman" w:eastAsia="Times New Roman" w:hAnsi="Times New Roman" w:cs="Times New Roman"/>
                <w:bCs/>
                <w:color w:val="000000"/>
                <w:sz w:val="28"/>
                <w:szCs w:val="28"/>
                <w:lang w:eastAsia="ru-RU"/>
              </w:rPr>
              <w:t>и</w:t>
            </w:r>
            <w:r w:rsidRPr="00471419">
              <w:rPr>
                <w:rFonts w:ascii="Times New Roman" w:eastAsia="Times New Roman" w:hAnsi="Times New Roman" w:cs="Times New Roman"/>
                <w:color w:val="000000"/>
                <w:sz w:val="28"/>
                <w:szCs w:val="28"/>
                <w:lang w:eastAsia="ru-RU"/>
              </w:rPr>
              <w:t xml:space="preserve">. В сегодняшней статье мы поговорим о реформе патриарха Никона, как </w:t>
            </w:r>
            <w:r w:rsidR="009F4250">
              <w:rPr>
                <w:rFonts w:ascii="Times New Roman" w:eastAsia="Times New Roman" w:hAnsi="Times New Roman" w:cs="Times New Roman"/>
                <w:color w:val="000000"/>
                <w:sz w:val="28"/>
                <w:szCs w:val="28"/>
                <w:lang w:eastAsia="ru-RU"/>
              </w:rPr>
              <w:t xml:space="preserve">об одном из важнейших событий </w:t>
            </w:r>
            <w:r w:rsidRPr="00471419">
              <w:rPr>
                <w:rFonts w:ascii="Times New Roman" w:eastAsia="Times New Roman" w:hAnsi="Times New Roman" w:cs="Times New Roman"/>
                <w:color w:val="000000"/>
                <w:sz w:val="28"/>
                <w:szCs w:val="28"/>
                <w:lang w:eastAsia="ru-RU"/>
              </w:rPr>
              <w:t xml:space="preserve"> </w:t>
            </w:r>
            <w:r w:rsidR="009F4250" w:rsidRPr="009F4250">
              <w:rPr>
                <w:rFonts w:ascii="Times New Roman" w:eastAsia="Times New Roman" w:hAnsi="Times New Roman" w:cs="Times New Roman"/>
                <w:color w:val="000000"/>
                <w:sz w:val="28"/>
                <w:szCs w:val="28"/>
                <w:lang w:eastAsia="ru-RU"/>
              </w:rPr>
              <w:t xml:space="preserve">   </w:t>
            </w:r>
            <w:r w:rsidR="009F4250">
              <w:rPr>
                <w:rFonts w:ascii="Times New Roman" w:eastAsia="Times New Roman" w:hAnsi="Times New Roman" w:cs="Times New Roman"/>
                <w:color w:val="000000"/>
                <w:sz w:val="28"/>
                <w:szCs w:val="28"/>
                <w:lang w:val="en-US" w:eastAsia="ru-RU"/>
              </w:rPr>
              <w:t>XVII</w:t>
            </w:r>
            <w:r w:rsidR="009F4250" w:rsidRPr="00471419">
              <w:rPr>
                <w:rFonts w:ascii="Times New Roman" w:eastAsia="Times New Roman" w:hAnsi="Times New Roman" w:cs="Times New Roman"/>
                <w:color w:val="000000"/>
                <w:sz w:val="28"/>
                <w:szCs w:val="28"/>
                <w:lang w:eastAsia="ru-RU"/>
              </w:rPr>
              <w:t xml:space="preserve"> </w:t>
            </w:r>
            <w:r w:rsidRPr="00471419">
              <w:rPr>
                <w:rFonts w:ascii="Times New Roman" w:eastAsia="Times New Roman" w:hAnsi="Times New Roman" w:cs="Times New Roman"/>
                <w:color w:val="000000"/>
                <w:sz w:val="28"/>
                <w:szCs w:val="28"/>
                <w:lang w:eastAsia="ru-RU"/>
              </w:rPr>
              <w:t>века, которое имело огромное влияние не только для церкви, но и для всей России.</w:t>
            </w:r>
          </w:p>
          <w:p w:rsidR="00471419" w:rsidRPr="00471419" w:rsidRDefault="00471419" w:rsidP="00471419">
            <w:pPr>
              <w:spacing w:before="105" w:after="105" w:line="240" w:lineRule="auto"/>
              <w:jc w:val="center"/>
              <w:outlineLvl w:val="1"/>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Предпосылки реформы</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По заверениям многих историков, ко</w:t>
            </w:r>
            <w:r w:rsidR="009F4250">
              <w:rPr>
                <w:rFonts w:ascii="Times New Roman" w:eastAsia="Times New Roman" w:hAnsi="Times New Roman" w:cs="Times New Roman"/>
                <w:color w:val="000000"/>
                <w:sz w:val="28"/>
                <w:szCs w:val="28"/>
                <w:lang w:eastAsia="ru-RU"/>
              </w:rPr>
              <w:t xml:space="preserve">торые занимаются изучением </w:t>
            </w:r>
            <w:r w:rsidR="00C5448B">
              <w:rPr>
                <w:rFonts w:ascii="Times New Roman" w:eastAsia="Times New Roman" w:hAnsi="Times New Roman" w:cs="Times New Roman"/>
                <w:color w:val="000000"/>
                <w:sz w:val="28"/>
                <w:szCs w:val="28"/>
                <w:lang w:val="en-US" w:eastAsia="ru-RU"/>
              </w:rPr>
              <w:t>XVII</w:t>
            </w:r>
            <w:r w:rsidR="00C5448B" w:rsidRPr="00471419">
              <w:rPr>
                <w:rFonts w:ascii="Times New Roman" w:eastAsia="Times New Roman" w:hAnsi="Times New Roman" w:cs="Times New Roman"/>
                <w:color w:val="000000"/>
                <w:sz w:val="28"/>
                <w:szCs w:val="28"/>
                <w:lang w:eastAsia="ru-RU"/>
              </w:rPr>
              <w:t xml:space="preserve"> </w:t>
            </w:r>
            <w:r w:rsidRPr="00471419">
              <w:rPr>
                <w:rFonts w:ascii="Times New Roman" w:eastAsia="Times New Roman" w:hAnsi="Times New Roman" w:cs="Times New Roman"/>
                <w:color w:val="000000"/>
                <w:sz w:val="28"/>
                <w:szCs w:val="28"/>
                <w:lang w:eastAsia="ru-RU"/>
              </w:rPr>
              <w:t>века, в России в это время сложилась уникальная ситуация, когда религиозные обряды в стране очень с</w:t>
            </w:r>
            <w:r w:rsidR="00EC523C">
              <w:rPr>
                <w:rFonts w:ascii="Times New Roman" w:eastAsia="Times New Roman" w:hAnsi="Times New Roman" w:cs="Times New Roman"/>
                <w:color w:val="000000"/>
                <w:sz w:val="28"/>
                <w:szCs w:val="28"/>
                <w:lang w:eastAsia="ru-RU"/>
              </w:rPr>
              <w:t>ильно отличались от общемировых</w:t>
            </w:r>
            <w:r w:rsidRPr="00471419">
              <w:rPr>
                <w:rFonts w:ascii="Times New Roman" w:eastAsia="Times New Roman" w:hAnsi="Times New Roman" w:cs="Times New Roman"/>
                <w:color w:val="000000"/>
                <w:sz w:val="28"/>
                <w:szCs w:val="28"/>
                <w:lang w:eastAsia="ru-RU"/>
              </w:rPr>
              <w:t>, в том числе и от греческих обрядов, откуда и пришло христианство на Русь. Кроме того, часто говорится, что религиозные тексты, а также иконы, имели искажение. Поэтому в качестве основных причин церковного раскола в России можно выделить следующие явления:</w:t>
            </w:r>
          </w:p>
          <w:p w:rsidR="00471419" w:rsidRPr="00471419" w:rsidRDefault="00471419" w:rsidP="00471419">
            <w:pPr>
              <w:numPr>
                <w:ilvl w:val="0"/>
                <w:numId w:val="1"/>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Книги, которые вручную переписывались веками, имели опечатки и искажения.</w:t>
            </w:r>
          </w:p>
          <w:p w:rsidR="00471419" w:rsidRPr="00471419" w:rsidRDefault="00471419" w:rsidP="00471419">
            <w:pPr>
              <w:numPr>
                <w:ilvl w:val="0"/>
                <w:numId w:val="1"/>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Отличие от мировых религиозных обр</w:t>
            </w:r>
            <w:r w:rsidR="009F4250">
              <w:rPr>
                <w:rFonts w:ascii="Times New Roman" w:eastAsia="Times New Roman" w:hAnsi="Times New Roman" w:cs="Times New Roman"/>
                <w:color w:val="000000"/>
                <w:sz w:val="28"/>
                <w:szCs w:val="28"/>
                <w:lang w:eastAsia="ru-RU"/>
              </w:rPr>
              <w:t xml:space="preserve">ядов. В частности, в России до </w:t>
            </w:r>
            <w:r w:rsidR="00C5448B">
              <w:rPr>
                <w:rFonts w:ascii="Times New Roman" w:eastAsia="Times New Roman" w:hAnsi="Times New Roman" w:cs="Times New Roman"/>
                <w:color w:val="000000"/>
                <w:sz w:val="28"/>
                <w:szCs w:val="28"/>
                <w:lang w:val="en-US" w:eastAsia="ru-RU"/>
              </w:rPr>
              <w:t>XVII</w:t>
            </w:r>
            <w:r w:rsidR="00C5448B" w:rsidRPr="00471419">
              <w:rPr>
                <w:rFonts w:ascii="Times New Roman" w:eastAsia="Times New Roman" w:hAnsi="Times New Roman" w:cs="Times New Roman"/>
                <w:color w:val="000000"/>
                <w:sz w:val="28"/>
                <w:szCs w:val="28"/>
                <w:lang w:eastAsia="ru-RU"/>
              </w:rPr>
              <w:t xml:space="preserve"> </w:t>
            </w:r>
            <w:r w:rsidRPr="00471419">
              <w:rPr>
                <w:rFonts w:ascii="Times New Roman" w:eastAsia="Times New Roman" w:hAnsi="Times New Roman" w:cs="Times New Roman"/>
                <w:color w:val="000000"/>
                <w:sz w:val="28"/>
                <w:szCs w:val="28"/>
                <w:lang w:eastAsia="ru-RU"/>
              </w:rPr>
              <w:t>века все крестились двумя перстами, а в других странах — тремя.</w:t>
            </w:r>
          </w:p>
          <w:p w:rsidR="00471419" w:rsidRPr="00471419" w:rsidRDefault="00471419" w:rsidP="00471419">
            <w:pPr>
              <w:numPr>
                <w:ilvl w:val="0"/>
                <w:numId w:val="1"/>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lastRenderedPageBreak/>
              <w:t>Ведение церковных обрядов. Обряды велись по принципу «многоголосья», который выражался в том, что одновременно службу вели и священник, и дьяк, и певчие, и прихожане. В результате образовалась многоголосие, в котором тяжело было что-то разобрать.</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Русский царь одним из первых указал на эти проблемы, предлагая принять меры для наведения порядка в религии.</w:t>
            </w:r>
          </w:p>
          <w:p w:rsidR="00471419" w:rsidRPr="00471419" w:rsidRDefault="00471419" w:rsidP="00471419">
            <w:pPr>
              <w:spacing w:before="105" w:after="105" w:line="240" w:lineRule="auto"/>
              <w:jc w:val="center"/>
              <w:outlineLvl w:val="2"/>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Патриарх Никон</w:t>
            </w:r>
          </w:p>
          <w:p w:rsidR="00471419" w:rsidRPr="00471419" w:rsidRDefault="00471419" w:rsidP="00471419">
            <w:pPr>
              <w:spacing w:after="0" w:line="240" w:lineRule="auto"/>
              <w:rPr>
                <w:rFonts w:ascii="Times New Roman" w:eastAsia="Times New Roman" w:hAnsi="Times New Roman" w:cs="Times New Roman"/>
                <w:color w:val="000000"/>
                <w:sz w:val="28"/>
                <w:szCs w:val="28"/>
                <w:lang w:eastAsia="ru-RU"/>
              </w:rPr>
            </w:pP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Царь Алексей Романов, который хотел реформировать российскую церковь, решил назначить на пост Патриарха страны Никона. Именно этому человеку было поручено провести реформу в России. Выбор был, мягко говоря, довольно странным, поскольку новый патриарх не имел опыта в проведение таких мероприятий, а также не пользовался уважением среди других священников.</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 xml:space="preserve">Патриарх Никон в миру был известен под именем Никита </w:t>
            </w:r>
            <w:proofErr w:type="spellStart"/>
            <w:r w:rsidRPr="00471419">
              <w:rPr>
                <w:rFonts w:ascii="Times New Roman" w:eastAsia="Times New Roman" w:hAnsi="Times New Roman" w:cs="Times New Roman"/>
                <w:color w:val="000000"/>
                <w:sz w:val="28"/>
                <w:szCs w:val="28"/>
                <w:lang w:eastAsia="ru-RU"/>
              </w:rPr>
              <w:t>Минов</w:t>
            </w:r>
            <w:proofErr w:type="spellEnd"/>
            <w:r w:rsidRPr="00471419">
              <w:rPr>
                <w:rFonts w:ascii="Times New Roman" w:eastAsia="Times New Roman" w:hAnsi="Times New Roman" w:cs="Times New Roman"/>
                <w:color w:val="000000"/>
                <w:sz w:val="28"/>
                <w:szCs w:val="28"/>
                <w:lang w:eastAsia="ru-RU"/>
              </w:rPr>
              <w:t xml:space="preserve">. Он родился и вырос в простой семье крестьянина. С самых ранних лет он уделял большое внимание своему религиозному образованию, изучаем молитвы, рассказы и обряды. В 19 лет Никита стал священником в своем родном селе. В тридцатилетнем возрасте будущий патриарх перешел в Новоспасский монастырь в Москве. Именно здесь он и познакомился с молодым российским царем Алексеем Романовым. Взгляды двух людей были достаточно схожими, что и определило дальнейшую судьбу Никиты </w:t>
            </w:r>
            <w:proofErr w:type="spellStart"/>
            <w:r w:rsidRPr="00471419">
              <w:rPr>
                <w:rFonts w:ascii="Times New Roman" w:eastAsia="Times New Roman" w:hAnsi="Times New Roman" w:cs="Times New Roman"/>
                <w:color w:val="000000"/>
                <w:sz w:val="28"/>
                <w:szCs w:val="28"/>
                <w:lang w:eastAsia="ru-RU"/>
              </w:rPr>
              <w:t>Минова</w:t>
            </w:r>
            <w:proofErr w:type="spellEnd"/>
            <w:r w:rsidRPr="00471419">
              <w:rPr>
                <w:rFonts w:ascii="Times New Roman" w:eastAsia="Times New Roman" w:hAnsi="Times New Roman" w:cs="Times New Roman"/>
                <w:color w:val="000000"/>
                <w:sz w:val="28"/>
                <w:szCs w:val="28"/>
                <w:lang w:eastAsia="ru-RU"/>
              </w:rPr>
              <w:t>.</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Патриарх Никон, как отмечают очень многие историки, отличался не столько своими познаниями, сколько жестокостью и властностью. Он буквально бредил идеей получение безграничной власти, которая была, например, патриарха Филарета. Пытаясь доказать свою значимость для государства и для русского царя, Никон всячески себя проявляет, в том числе и не только на религиозном поприще. Например, в 1650 году он активно участвует в подавлении восстания, являясь главным инициатором жестокой расправы над всеми восставшими.</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proofErr w:type="spellStart"/>
            <w:r w:rsidRPr="00471419">
              <w:rPr>
                <w:rFonts w:ascii="Times New Roman" w:eastAsia="Times New Roman" w:hAnsi="Times New Roman" w:cs="Times New Roman"/>
                <w:color w:val="000000"/>
                <w:sz w:val="28"/>
                <w:szCs w:val="28"/>
                <w:lang w:eastAsia="ru-RU"/>
              </w:rPr>
              <w:t>Властолюбивость</w:t>
            </w:r>
            <w:proofErr w:type="spellEnd"/>
            <w:r w:rsidRPr="00471419">
              <w:rPr>
                <w:rFonts w:ascii="Times New Roman" w:eastAsia="Times New Roman" w:hAnsi="Times New Roman" w:cs="Times New Roman"/>
                <w:color w:val="000000"/>
                <w:sz w:val="28"/>
                <w:szCs w:val="28"/>
                <w:lang w:eastAsia="ru-RU"/>
              </w:rPr>
              <w:t>, жестокость, грамотность — все это сочеталось в патриархию. Это были именно те качества, которые были нужны для проведения реформы российской церкви.</w:t>
            </w:r>
          </w:p>
          <w:p w:rsidR="00471419" w:rsidRPr="00471419" w:rsidRDefault="00471419" w:rsidP="00471419">
            <w:pPr>
              <w:spacing w:before="105" w:after="105" w:line="240" w:lineRule="auto"/>
              <w:jc w:val="center"/>
              <w:outlineLvl w:val="1"/>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Реализация реформы</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Реформа патриарха Никона начала реализацию в 1653 - 1655 годах. Эта реформа несла в себе коренные изменения в религию, которые выразились в следующем:</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Крещение тремя перстами вместо двух.</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Поклоны следовало совершать до пояса, а не до земли, как было раньше.</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Внесены изменения религиозные книги и иконы.</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Введено понятие "православие".</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lastRenderedPageBreak/>
              <w:t>Изменено имя Бога, в соответствии с общемировым написанием. Теперь вместо "</w:t>
            </w:r>
            <w:proofErr w:type="spellStart"/>
            <w:r w:rsidRPr="00471419">
              <w:rPr>
                <w:rFonts w:ascii="Times New Roman" w:eastAsia="Times New Roman" w:hAnsi="Times New Roman" w:cs="Times New Roman"/>
                <w:color w:val="000000"/>
                <w:sz w:val="28"/>
                <w:szCs w:val="28"/>
                <w:lang w:eastAsia="ru-RU"/>
              </w:rPr>
              <w:t>Исус</w:t>
            </w:r>
            <w:proofErr w:type="spellEnd"/>
            <w:r w:rsidRPr="00471419">
              <w:rPr>
                <w:rFonts w:ascii="Times New Roman" w:eastAsia="Times New Roman" w:hAnsi="Times New Roman" w:cs="Times New Roman"/>
                <w:color w:val="000000"/>
                <w:sz w:val="28"/>
                <w:szCs w:val="28"/>
                <w:lang w:eastAsia="ru-RU"/>
              </w:rPr>
              <w:t>" писалось "Иисус".</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Замена христианского креста. Патриарх Никон предлагал заменить его четырехконечный крестом.</w:t>
            </w:r>
          </w:p>
          <w:p w:rsidR="00471419" w:rsidRPr="00471419" w:rsidRDefault="00471419" w:rsidP="00471419">
            <w:pPr>
              <w:numPr>
                <w:ilvl w:val="0"/>
                <w:numId w:val="2"/>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Изменение обрядов церковной службы. Теперь Крестный ход совершался не по часовой стрелке, как было раньше, а против часовой стрелки.</w:t>
            </w:r>
          </w:p>
          <w:p w:rsidR="00471419" w:rsidRPr="00471419" w:rsidRDefault="00471419" w:rsidP="00471419">
            <w:pPr>
              <w:spacing w:before="105" w:after="105" w:line="240" w:lineRule="auto"/>
              <w:jc w:val="center"/>
              <w:outlineLvl w:val="2"/>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Писания предопределили церковный раскол в России</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Патриарх Никон, аргументи</w:t>
            </w:r>
            <w:r w:rsidRPr="00EC523C">
              <w:rPr>
                <w:rFonts w:ascii="Times New Roman" w:eastAsia="Times New Roman" w:hAnsi="Times New Roman" w:cs="Times New Roman"/>
                <w:color w:val="000000"/>
                <w:sz w:val="28"/>
                <w:szCs w:val="28"/>
                <w:lang w:eastAsia="ru-RU"/>
              </w:rPr>
              <w:t xml:space="preserve">руя свою реформу, говорил о том, </w:t>
            </w:r>
            <w:r w:rsidRPr="00471419">
              <w:rPr>
                <w:rFonts w:ascii="Times New Roman" w:eastAsia="Times New Roman" w:hAnsi="Times New Roman" w:cs="Times New Roman"/>
                <w:color w:val="000000"/>
                <w:sz w:val="28"/>
                <w:szCs w:val="28"/>
                <w:lang w:eastAsia="ru-RU"/>
              </w:rPr>
              <w:t xml:space="preserve">что церковный тексты в </w:t>
            </w:r>
            <w:r w:rsidRPr="00EC523C">
              <w:rPr>
                <w:rFonts w:ascii="Times New Roman" w:eastAsia="Times New Roman" w:hAnsi="Times New Roman" w:cs="Times New Roman"/>
                <w:color w:val="000000"/>
                <w:sz w:val="28"/>
                <w:szCs w:val="28"/>
                <w:lang w:eastAsia="ru-RU"/>
              </w:rPr>
              <w:t>России имеют множество опечаток</w:t>
            </w:r>
            <w:r w:rsidRPr="00471419">
              <w:rPr>
                <w:rFonts w:ascii="Times New Roman" w:eastAsia="Times New Roman" w:hAnsi="Times New Roman" w:cs="Times New Roman"/>
                <w:color w:val="000000"/>
                <w:sz w:val="28"/>
                <w:szCs w:val="28"/>
                <w:lang w:eastAsia="ru-RU"/>
              </w:rPr>
              <w:t>, которые следует устранить. Говорилось о том, что следует обратиться к греческим источникам, чтобы понять первоначальный смысл религии. На самом деле это было реализовано не совсем так...</w:t>
            </w:r>
          </w:p>
          <w:p w:rsidR="00471419" w:rsidRPr="00471419" w:rsidRDefault="00DA6054"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X</w:t>
            </w:r>
            <w:r w:rsidR="00471419" w:rsidRPr="00471419">
              <w:rPr>
                <w:rFonts w:ascii="Times New Roman" w:eastAsia="Times New Roman" w:hAnsi="Times New Roman" w:cs="Times New Roman"/>
                <w:color w:val="000000"/>
                <w:sz w:val="28"/>
                <w:szCs w:val="28"/>
                <w:lang w:eastAsia="ru-RU"/>
              </w:rPr>
              <w:t xml:space="preserve"> веке, когда Россия приняла христианство, в Греции существовало 2 устава:</w:t>
            </w:r>
          </w:p>
          <w:p w:rsidR="00471419" w:rsidRPr="00471419" w:rsidRDefault="00471419" w:rsidP="00471419">
            <w:pPr>
              <w:numPr>
                <w:ilvl w:val="0"/>
                <w:numId w:val="3"/>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Студийский. Главный устав христианской церкви. Долгими годами он считался основным в греческой церкви, поэтому именно студийский устав пришел на Русь. 7 веков русская церковь во всех религиозных вопросах руководствовалась именно этим уставом.</w:t>
            </w:r>
          </w:p>
          <w:p w:rsidR="00471419" w:rsidRPr="00471419" w:rsidRDefault="00471419" w:rsidP="00471419">
            <w:pPr>
              <w:numPr>
                <w:ilvl w:val="0"/>
                <w:numId w:val="3"/>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Иерусалимский. Является более современным, направленным единение всех религий и общности и</w:t>
            </w:r>
            <w:r w:rsidR="00DA6054">
              <w:rPr>
                <w:rFonts w:ascii="Times New Roman" w:eastAsia="Times New Roman" w:hAnsi="Times New Roman" w:cs="Times New Roman"/>
                <w:color w:val="000000"/>
                <w:sz w:val="28"/>
                <w:szCs w:val="28"/>
                <w:lang w:eastAsia="ru-RU"/>
              </w:rPr>
              <w:t>х интересов. Устав, начиная с XII</w:t>
            </w:r>
            <w:r w:rsidR="008C493A">
              <w:rPr>
                <w:rFonts w:ascii="Times New Roman" w:eastAsia="Times New Roman" w:hAnsi="Times New Roman" w:cs="Times New Roman"/>
                <w:color w:val="000000"/>
                <w:sz w:val="28"/>
                <w:szCs w:val="28"/>
                <w:lang w:eastAsia="ru-RU"/>
              </w:rPr>
              <w:t xml:space="preserve"> века, станови</w:t>
            </w:r>
            <w:r w:rsidRPr="00471419">
              <w:rPr>
                <w:rFonts w:ascii="Times New Roman" w:eastAsia="Times New Roman" w:hAnsi="Times New Roman" w:cs="Times New Roman"/>
                <w:color w:val="000000"/>
                <w:sz w:val="28"/>
                <w:szCs w:val="28"/>
                <w:lang w:eastAsia="ru-RU"/>
              </w:rPr>
              <w:t>тся в Греции основным, также он становится основным и в других христианских странах.</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Показательным является и сам процесс переписывания российских текстов. Планировалось взять греческие источники и на их основе привести в соответствие религиозные писания. Для этого в 1653 году в Грецию был отправлен Арсений Суханов. Экспедиция продолжалась практически два года. Он прибыл в Москву 22 февраля 1655 года. С собой он привез целых 7 рукописей. Фактически тем самым произошло нарушение церковного собора 1653-55 годов. Большинство священников тогда высказались за идею поддержания реформы Никона только на том основании, что переписывание текстов должно было происходить исключительно из греческих рукописных источников.</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Арсений Суханов привез только семь источников, тем самым сделав невозможным переписывание текстов на основе первоисточников. Следующий шаг патриарха Никона был настолько циничным, что пришел к массовым восстаниям. Московский патриарх заявил о том, что если рукописных источников нет, то переписывание русских текстов будет производиться по современным греческим и римским книгам. На тот момент все эти книги печатались в Париже (католическое государство).</w:t>
            </w:r>
          </w:p>
          <w:p w:rsidR="00471419" w:rsidRPr="00471419" w:rsidRDefault="00471419" w:rsidP="00471419">
            <w:pPr>
              <w:spacing w:before="105" w:after="105" w:line="240" w:lineRule="auto"/>
              <w:jc w:val="center"/>
              <w:outlineLvl w:val="2"/>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Древняя религия</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 xml:space="preserve">Очень долго реформы патриарха Никона оправдывались тем, что он сделал ортодоксальную церковь просвещенной. Как правило, за такими </w:t>
            </w:r>
            <w:r w:rsidRPr="00471419">
              <w:rPr>
                <w:rFonts w:ascii="Times New Roman" w:eastAsia="Times New Roman" w:hAnsi="Times New Roman" w:cs="Times New Roman"/>
                <w:color w:val="000000"/>
                <w:sz w:val="28"/>
                <w:szCs w:val="28"/>
                <w:lang w:eastAsia="ru-RU"/>
              </w:rPr>
              <w:lastRenderedPageBreak/>
              <w:t>формулировками ничего не стоит, поскольку подавляющее большинство людей с трудом представляет, в чем принципиальная разница между ортодоксальными убеждениями и просвещенными. Действительно в чем разница? Для начала давайте разберемся с терминологией и определим смысл понятия «ортодоксальный».</w:t>
            </w:r>
          </w:p>
          <w:p w:rsidR="00471419" w:rsidRPr="00471419" w:rsidRDefault="00471419" w:rsidP="00471419">
            <w:pPr>
              <w:spacing w:after="0" w:line="240" w:lineRule="atLeast"/>
              <w:jc w:val="right"/>
              <w:rPr>
                <w:rFonts w:ascii="Times New Roman" w:eastAsia="Times New Roman" w:hAnsi="Times New Roman" w:cs="Times New Roman"/>
                <w:b/>
                <w:color w:val="000000"/>
                <w:sz w:val="28"/>
                <w:szCs w:val="28"/>
                <w:lang w:eastAsia="ru-RU"/>
              </w:rPr>
            </w:pPr>
            <w:r w:rsidRPr="00471419">
              <w:rPr>
                <w:rFonts w:ascii="Times New Roman" w:eastAsia="Times New Roman" w:hAnsi="Times New Roman" w:cs="Times New Roman"/>
                <w:b/>
                <w:color w:val="000000"/>
                <w:sz w:val="28"/>
                <w:szCs w:val="28"/>
                <w:lang w:eastAsia="ru-RU"/>
              </w:rPr>
              <w:t xml:space="preserve">Ортодокс (ортодоксальный) пришло из греческого языка и обозначает: </w:t>
            </w:r>
            <w:proofErr w:type="spellStart"/>
            <w:r w:rsidRPr="00471419">
              <w:rPr>
                <w:rFonts w:ascii="Times New Roman" w:eastAsia="Times New Roman" w:hAnsi="Times New Roman" w:cs="Times New Roman"/>
                <w:b/>
                <w:color w:val="000000"/>
                <w:sz w:val="28"/>
                <w:szCs w:val="28"/>
                <w:lang w:eastAsia="ru-RU"/>
              </w:rPr>
              <w:t>ортос</w:t>
            </w:r>
            <w:proofErr w:type="spellEnd"/>
            <w:r w:rsidRPr="00471419">
              <w:rPr>
                <w:rFonts w:ascii="Times New Roman" w:eastAsia="Times New Roman" w:hAnsi="Times New Roman" w:cs="Times New Roman"/>
                <w:b/>
                <w:color w:val="000000"/>
                <w:sz w:val="28"/>
                <w:szCs w:val="28"/>
                <w:lang w:eastAsia="ru-RU"/>
              </w:rPr>
              <w:t xml:space="preserve"> — правил</w:t>
            </w:r>
            <w:r w:rsidRPr="00DA6054">
              <w:rPr>
                <w:rFonts w:ascii="Times New Roman" w:eastAsia="Times New Roman" w:hAnsi="Times New Roman" w:cs="Times New Roman"/>
                <w:b/>
                <w:color w:val="000000"/>
                <w:sz w:val="28"/>
                <w:szCs w:val="28"/>
                <w:lang w:eastAsia="ru-RU"/>
              </w:rPr>
              <w:t xml:space="preserve">ьный, доха — мнение. Получается, </w:t>
            </w:r>
            <w:r w:rsidRPr="00471419">
              <w:rPr>
                <w:rFonts w:ascii="Times New Roman" w:eastAsia="Times New Roman" w:hAnsi="Times New Roman" w:cs="Times New Roman"/>
                <w:b/>
                <w:color w:val="000000"/>
                <w:sz w:val="28"/>
                <w:szCs w:val="28"/>
                <w:lang w:eastAsia="ru-RU"/>
              </w:rPr>
              <w:t>что ортодоксальный человек, в истинном смысле этого слова, является человеком с правильным мнением.</w:t>
            </w:r>
          </w:p>
          <w:p w:rsidR="00471419" w:rsidRPr="00471419" w:rsidRDefault="00471419" w:rsidP="00471419">
            <w:pPr>
              <w:spacing w:after="0" w:line="240" w:lineRule="auto"/>
              <w:jc w:val="right"/>
              <w:rPr>
                <w:rFonts w:ascii="Times New Roman" w:eastAsia="Times New Roman" w:hAnsi="Times New Roman" w:cs="Times New Roman"/>
                <w:b/>
                <w:color w:val="000000"/>
                <w:sz w:val="28"/>
                <w:szCs w:val="28"/>
                <w:lang w:eastAsia="ru-RU"/>
              </w:rPr>
            </w:pPr>
            <w:r w:rsidRPr="00471419">
              <w:rPr>
                <w:rFonts w:ascii="Times New Roman" w:eastAsia="Times New Roman" w:hAnsi="Times New Roman" w:cs="Times New Roman"/>
                <w:b/>
                <w:i/>
                <w:iCs/>
                <w:color w:val="000000"/>
                <w:sz w:val="28"/>
                <w:szCs w:val="28"/>
                <w:lang w:eastAsia="ru-RU"/>
              </w:rPr>
              <w:t>Исторический справочник</w:t>
            </w:r>
          </w:p>
          <w:p w:rsidR="00471419" w:rsidRPr="00471419" w:rsidRDefault="00471419" w:rsidP="00471419">
            <w:pPr>
              <w:spacing w:after="0" w:line="240" w:lineRule="auto"/>
              <w:rPr>
                <w:rFonts w:ascii="Times New Roman" w:eastAsia="Times New Roman" w:hAnsi="Times New Roman" w:cs="Times New Roman"/>
                <w:b/>
                <w:color w:val="000000"/>
                <w:sz w:val="28"/>
                <w:szCs w:val="28"/>
                <w:lang w:eastAsia="ru-RU"/>
              </w:rPr>
            </w:pP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Здесь под правильным мнением подразумевается не современный смысл (когда так</w:t>
            </w:r>
            <w:r w:rsidRPr="00EC523C">
              <w:rPr>
                <w:rFonts w:ascii="Times New Roman" w:eastAsia="Times New Roman" w:hAnsi="Times New Roman" w:cs="Times New Roman"/>
                <w:color w:val="000000"/>
                <w:sz w:val="28"/>
                <w:szCs w:val="28"/>
                <w:lang w:eastAsia="ru-RU"/>
              </w:rPr>
              <w:t xml:space="preserve"> называют людей, </w:t>
            </w:r>
            <w:r w:rsidRPr="00471419">
              <w:rPr>
                <w:rFonts w:ascii="Times New Roman" w:eastAsia="Times New Roman" w:hAnsi="Times New Roman" w:cs="Times New Roman"/>
                <w:color w:val="000000"/>
                <w:sz w:val="28"/>
                <w:szCs w:val="28"/>
                <w:lang w:eastAsia="ru-RU"/>
              </w:rPr>
              <w:t>делающих всё в угоду государству). Так называли людей, которые веками несли древнюю науку и древние знания. Ярким примером является иудейская школа. Все прекрасно знают, что сегодня есть евреи, а есть ортодоксальные евреи. Они верят в одно и тоже, у них общая религия, общие взгляды, убеждения. Разница в том, что ортодоксальные евреи донесли свою истинную веру в ее древнем, истинном значении. И это признают все.</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С этой точки зрения гораздо проще оценивать действия патриарха Никона. Его попытки уничтожить ортодоксальную церковь, а именно это он и планировал делать и успешно делал, кроются в уничтожении древней религии. И по большому счёту это было сделано:</w:t>
            </w:r>
          </w:p>
          <w:p w:rsidR="00471419" w:rsidRPr="00471419" w:rsidRDefault="00471419" w:rsidP="00471419">
            <w:pPr>
              <w:numPr>
                <w:ilvl w:val="0"/>
                <w:numId w:val="4"/>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Были переписаны все древние религиозные тексты. Со старыми книгами не церемонились, их, как правило, уничтожали. Этот процесс на многие годы пережил самого патриарха. Например, показательными являются сибирские предания, в которых говорится, что при Петре 1 было сожжено огромное количество ортодоксальной литературы. После сожжение из костров было извлечено более 650 кг медных застежек!</w:t>
            </w:r>
          </w:p>
          <w:p w:rsidR="00471419" w:rsidRPr="00471419" w:rsidRDefault="00471419" w:rsidP="00471419">
            <w:pPr>
              <w:numPr>
                <w:ilvl w:val="0"/>
                <w:numId w:val="4"/>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Были переписаны иконы в соответствии с новыми религиозными требованиями и в соответствии с реформой.</w:t>
            </w:r>
          </w:p>
          <w:p w:rsidR="00471419" w:rsidRPr="00471419" w:rsidRDefault="00471419" w:rsidP="00471419">
            <w:pPr>
              <w:numPr>
                <w:ilvl w:val="0"/>
                <w:numId w:val="4"/>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Принципы религии изменены, порой даже без необходимого обоснования. Например, абсолютно непонятной является идея Никона, что Крестный ход должен идти против часовой стрелки, против движения солнца. Это вызвало большое недовольство, поскольку люди начали считать новую религию религией тьмы.</w:t>
            </w:r>
          </w:p>
          <w:p w:rsidR="00471419" w:rsidRPr="00471419" w:rsidRDefault="00471419" w:rsidP="00471419">
            <w:pPr>
              <w:numPr>
                <w:ilvl w:val="0"/>
                <w:numId w:val="4"/>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Замена понятий. Впервые поя</w:t>
            </w:r>
            <w:r w:rsidR="009F4250">
              <w:rPr>
                <w:rFonts w:ascii="Times New Roman" w:eastAsia="Times New Roman" w:hAnsi="Times New Roman" w:cs="Times New Roman"/>
                <w:color w:val="000000"/>
                <w:sz w:val="28"/>
                <w:szCs w:val="28"/>
                <w:lang w:eastAsia="ru-RU"/>
              </w:rPr>
              <w:t xml:space="preserve">вился термин «православие». До </w:t>
            </w:r>
            <w:r w:rsidR="00C5448B">
              <w:rPr>
                <w:rFonts w:ascii="Times New Roman" w:eastAsia="Times New Roman" w:hAnsi="Times New Roman" w:cs="Times New Roman"/>
                <w:color w:val="000000"/>
                <w:sz w:val="28"/>
                <w:szCs w:val="28"/>
                <w:lang w:val="en-US" w:eastAsia="ru-RU"/>
              </w:rPr>
              <w:t>XVII</w:t>
            </w:r>
            <w:r w:rsidR="00C5448B" w:rsidRPr="00471419">
              <w:rPr>
                <w:rFonts w:ascii="Times New Roman" w:eastAsia="Times New Roman" w:hAnsi="Times New Roman" w:cs="Times New Roman"/>
                <w:color w:val="000000"/>
                <w:sz w:val="28"/>
                <w:szCs w:val="28"/>
                <w:lang w:eastAsia="ru-RU"/>
              </w:rPr>
              <w:t xml:space="preserve"> </w:t>
            </w:r>
            <w:r w:rsidRPr="00471419">
              <w:rPr>
                <w:rFonts w:ascii="Times New Roman" w:eastAsia="Times New Roman" w:hAnsi="Times New Roman" w:cs="Times New Roman"/>
                <w:color w:val="000000"/>
                <w:sz w:val="28"/>
                <w:szCs w:val="28"/>
                <w:lang w:eastAsia="ru-RU"/>
              </w:rPr>
              <w:t>века этот термин не использовался, а применялись такие понятия, как «правоверный», «истинная вера», «непорочная вера», «христианская вера», «божья вера». Различные термины, но только не «православие».</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 xml:space="preserve">Поэтому можно говорить, что ортодоксальная религия является максимально приближенной к древним постулатам. Именно поэтому любые попытки кардинального изменения этих взглядов приводит к массовым </w:t>
            </w:r>
            <w:r w:rsidRPr="00471419">
              <w:rPr>
                <w:rFonts w:ascii="Times New Roman" w:eastAsia="Times New Roman" w:hAnsi="Times New Roman" w:cs="Times New Roman"/>
                <w:color w:val="000000"/>
                <w:sz w:val="28"/>
                <w:szCs w:val="28"/>
                <w:lang w:eastAsia="ru-RU"/>
              </w:rPr>
              <w:lastRenderedPageBreak/>
              <w:t>негодованиям, а также к тому, что сегодня принято называть ересью. Именно ересью многие люди и назыв</w:t>
            </w:r>
            <w:r w:rsidR="009F4250">
              <w:rPr>
                <w:rFonts w:ascii="Times New Roman" w:eastAsia="Times New Roman" w:hAnsi="Times New Roman" w:cs="Times New Roman"/>
                <w:color w:val="000000"/>
                <w:sz w:val="28"/>
                <w:szCs w:val="28"/>
                <w:lang w:eastAsia="ru-RU"/>
              </w:rPr>
              <w:t>али реформы патриарха Никона в</w:t>
            </w:r>
            <w:r w:rsidR="00C5448B">
              <w:rPr>
                <w:rFonts w:ascii="Times New Roman" w:eastAsia="Times New Roman" w:hAnsi="Times New Roman" w:cs="Times New Roman"/>
                <w:color w:val="000000"/>
                <w:sz w:val="28"/>
                <w:szCs w:val="28"/>
                <w:lang w:val="en-US" w:eastAsia="ru-RU"/>
              </w:rPr>
              <w:t>XVII</w:t>
            </w:r>
            <w:r w:rsidRPr="00471419">
              <w:rPr>
                <w:rFonts w:ascii="Times New Roman" w:eastAsia="Times New Roman" w:hAnsi="Times New Roman" w:cs="Times New Roman"/>
                <w:color w:val="000000"/>
                <w:sz w:val="28"/>
                <w:szCs w:val="28"/>
                <w:lang w:eastAsia="ru-RU"/>
              </w:rPr>
              <w:t xml:space="preserve"> веке. Именно поэтому и произошел раскол церкви, поскольку «ортодоксальные» священники и религиозные люди называли происходящее ересью, и видели, насколько принципиальное отличие между старой и новой религией.</w:t>
            </w:r>
          </w:p>
          <w:p w:rsidR="00471419" w:rsidRPr="00471419" w:rsidRDefault="00471419" w:rsidP="00471419">
            <w:pPr>
              <w:spacing w:before="105" w:after="105" w:line="240" w:lineRule="auto"/>
              <w:jc w:val="center"/>
              <w:outlineLvl w:val="1"/>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Реакция народа на церковный раскол</w:t>
            </w:r>
          </w:p>
          <w:p w:rsidR="00471419" w:rsidRPr="00471419" w:rsidRDefault="00471419" w:rsidP="00684134">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Реакция на реформу Никона является крайне показательной, подчеркивая, что изменения были гораздо глубже, чем об этом принято говорить. Доподлинно известно, что после начала реализации реформы по всей стране прокатились массовые народные восстания, направленные против изменений церковного уклада. Часть людей открыто высказывала свое недовольство, другие просто уходили из этой страны, не желая оставаться в этой ереси. Люди уходили в леса, в далекие поселение, в другие страны. Их отлавливали, возвращали назад, они опять уходили – а так множество раз. Показательной является реакция государства, которое фактически устроило инквизицию. Горели не только книги, но и люди. Никон, который отличался особой жестокостью, лично приветствовал все расправы над восставшими. Тысячи людей погибло, выступая против реформаторских идей Московского патриархата.</w:t>
            </w:r>
          </w:p>
          <w:p w:rsidR="00471419" w:rsidRPr="00471419" w:rsidRDefault="00471419" w:rsidP="00471419">
            <w:pPr>
              <w:spacing w:before="105" w:after="105" w:line="240" w:lineRule="auto"/>
              <w:jc w:val="center"/>
              <w:outlineLvl w:val="1"/>
              <w:rPr>
                <w:rFonts w:ascii="Times New Roman" w:eastAsia="Times New Roman" w:hAnsi="Times New Roman" w:cs="Times New Roman"/>
                <w:b/>
                <w:bCs/>
                <w:color w:val="000000"/>
                <w:sz w:val="28"/>
                <w:szCs w:val="28"/>
                <w:lang w:eastAsia="ru-RU"/>
              </w:rPr>
            </w:pPr>
            <w:r w:rsidRPr="00471419">
              <w:rPr>
                <w:rFonts w:ascii="Times New Roman" w:eastAsia="Times New Roman" w:hAnsi="Times New Roman" w:cs="Times New Roman"/>
                <w:b/>
                <w:bCs/>
                <w:color w:val="000000"/>
                <w:sz w:val="28"/>
                <w:szCs w:val="28"/>
                <w:lang w:eastAsia="ru-RU"/>
              </w:rPr>
              <w:t>К чему привела реформа?</w:t>
            </w:r>
          </w:p>
          <w:p w:rsidR="00471419" w:rsidRPr="00471419" w:rsidRDefault="00471419" w:rsidP="00471419">
            <w:pPr>
              <w:spacing w:before="120" w:after="120" w:line="240" w:lineRule="atLeast"/>
              <w:ind w:firstLine="450"/>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Оценивать реформу Никона следует с точки зрения реалий того дня. Безусловно, патриарх уничтожил древнюю религию Руси, но он сделал то,</w:t>
            </w:r>
            <w:r w:rsidR="00684134">
              <w:rPr>
                <w:rFonts w:ascii="Times New Roman" w:eastAsia="Times New Roman" w:hAnsi="Times New Roman" w:cs="Times New Roman"/>
                <w:color w:val="000000"/>
                <w:sz w:val="28"/>
                <w:szCs w:val="28"/>
                <w:lang w:eastAsia="ru-RU"/>
              </w:rPr>
              <w:t xml:space="preserve"> чего от чего хотел царь - приве</w:t>
            </w:r>
            <w:r w:rsidRPr="00471419">
              <w:rPr>
                <w:rFonts w:ascii="Times New Roman" w:eastAsia="Times New Roman" w:hAnsi="Times New Roman" w:cs="Times New Roman"/>
                <w:color w:val="000000"/>
                <w:sz w:val="28"/>
                <w:szCs w:val="28"/>
                <w:lang w:eastAsia="ru-RU"/>
              </w:rPr>
              <w:t>дение российской церкви в соответствие с международной религией. А там были как плюсы, так и минусы:</w:t>
            </w:r>
          </w:p>
          <w:p w:rsidR="00471419" w:rsidRPr="00471419" w:rsidRDefault="00471419" w:rsidP="00471419">
            <w:pPr>
              <w:numPr>
                <w:ilvl w:val="0"/>
                <w:numId w:val="5"/>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Плюсы. Российская религия перестала быть обособленной, и стала более походить на греческую и римскую. Это позволило создать большие религиозные связи с другими государствами.</w:t>
            </w:r>
          </w:p>
          <w:p w:rsidR="00471419" w:rsidRPr="00471419" w:rsidRDefault="00471419" w:rsidP="00471419">
            <w:pPr>
              <w:numPr>
                <w:ilvl w:val="0"/>
                <w:numId w:val="5"/>
              </w:numPr>
              <w:spacing w:after="0" w:line="240" w:lineRule="auto"/>
              <w:ind w:left="225" w:right="225"/>
              <w:jc w:val="both"/>
              <w:rPr>
                <w:rFonts w:ascii="Times New Roman" w:eastAsia="Times New Roman" w:hAnsi="Times New Roman" w:cs="Times New Roman"/>
                <w:color w:val="000000"/>
                <w:sz w:val="28"/>
                <w:szCs w:val="28"/>
                <w:lang w:eastAsia="ru-RU"/>
              </w:rPr>
            </w:pPr>
            <w:r w:rsidRPr="00471419">
              <w:rPr>
                <w:rFonts w:ascii="Times New Roman" w:eastAsia="Times New Roman" w:hAnsi="Times New Roman" w:cs="Times New Roman"/>
                <w:color w:val="000000"/>
                <w:sz w:val="28"/>
                <w:szCs w:val="28"/>
                <w:lang w:eastAsia="ru-RU"/>
              </w:rPr>
              <w:t>Минус</w:t>
            </w:r>
            <w:r w:rsidR="009F4250">
              <w:rPr>
                <w:rFonts w:ascii="Times New Roman" w:eastAsia="Times New Roman" w:hAnsi="Times New Roman" w:cs="Times New Roman"/>
                <w:color w:val="000000"/>
                <w:sz w:val="28"/>
                <w:szCs w:val="28"/>
                <w:lang w:eastAsia="ru-RU"/>
              </w:rPr>
              <w:t xml:space="preserve">ы. Религия в России на момент </w:t>
            </w:r>
            <w:r w:rsidR="00C5448B">
              <w:rPr>
                <w:rFonts w:ascii="Times New Roman" w:eastAsia="Times New Roman" w:hAnsi="Times New Roman" w:cs="Times New Roman"/>
                <w:color w:val="000000"/>
                <w:sz w:val="28"/>
                <w:szCs w:val="28"/>
                <w:lang w:val="en-US" w:eastAsia="ru-RU"/>
              </w:rPr>
              <w:t>XVII</w:t>
            </w:r>
            <w:r w:rsidR="00C5448B" w:rsidRPr="00471419">
              <w:rPr>
                <w:rFonts w:ascii="Times New Roman" w:eastAsia="Times New Roman" w:hAnsi="Times New Roman" w:cs="Times New Roman"/>
                <w:color w:val="000000"/>
                <w:sz w:val="28"/>
                <w:szCs w:val="28"/>
                <w:lang w:eastAsia="ru-RU"/>
              </w:rPr>
              <w:t xml:space="preserve"> </w:t>
            </w:r>
            <w:r w:rsidRPr="00471419">
              <w:rPr>
                <w:rFonts w:ascii="Times New Roman" w:eastAsia="Times New Roman" w:hAnsi="Times New Roman" w:cs="Times New Roman"/>
                <w:color w:val="000000"/>
                <w:sz w:val="28"/>
                <w:szCs w:val="28"/>
                <w:lang w:eastAsia="ru-RU"/>
              </w:rPr>
              <w:t>века была наиболее ориентирована на первоначальное христианство. Именно здесь были древние иконы, древние книги и древние обряды. Всё это уничтожено ради интеграции с другими государствами, если говорить современным языком.</w:t>
            </w:r>
          </w:p>
        </w:tc>
      </w:tr>
    </w:tbl>
    <w:p w:rsidR="00EC523C" w:rsidRPr="00EC523C" w:rsidRDefault="00865D7F" w:rsidP="00EC523C">
      <w:pPr>
        <w:shd w:val="clear" w:color="auto" w:fill="F1F3F6"/>
        <w:spacing w:before="375" w:after="225" w:line="240" w:lineRule="auto"/>
        <w:outlineLvl w:val="0"/>
        <w:rPr>
          <w:rFonts w:ascii="Times New Roman" w:eastAsia="Times New Roman" w:hAnsi="Times New Roman" w:cs="Times New Roman"/>
          <w:b/>
          <w:bCs/>
          <w:color w:val="302F35"/>
          <w:kern w:val="36"/>
          <w:sz w:val="28"/>
          <w:szCs w:val="28"/>
          <w:lang w:eastAsia="ru-RU"/>
        </w:rPr>
      </w:pPr>
      <w:r>
        <w:rPr>
          <w:rFonts w:ascii="Times New Roman" w:eastAsia="Times New Roman" w:hAnsi="Times New Roman" w:cs="Times New Roman"/>
          <w:b/>
          <w:bCs/>
          <w:color w:val="302F35"/>
          <w:kern w:val="36"/>
          <w:sz w:val="28"/>
          <w:szCs w:val="28"/>
          <w:lang w:eastAsia="ru-RU"/>
        </w:rPr>
        <w:lastRenderedPageBreak/>
        <w:t xml:space="preserve">                           </w:t>
      </w:r>
      <w:r w:rsidR="009F4250">
        <w:rPr>
          <w:rFonts w:ascii="Times New Roman" w:eastAsia="Times New Roman" w:hAnsi="Times New Roman" w:cs="Times New Roman"/>
          <w:b/>
          <w:bCs/>
          <w:color w:val="302F35"/>
          <w:kern w:val="36"/>
          <w:sz w:val="28"/>
          <w:szCs w:val="28"/>
          <w:lang w:eastAsia="ru-RU"/>
        </w:rPr>
        <w:t xml:space="preserve">Русская культура в </w:t>
      </w:r>
      <w:r w:rsidR="00C5448B">
        <w:rPr>
          <w:rFonts w:ascii="Times New Roman" w:eastAsia="Times New Roman" w:hAnsi="Times New Roman" w:cs="Times New Roman"/>
          <w:color w:val="000000"/>
          <w:sz w:val="28"/>
          <w:szCs w:val="28"/>
          <w:lang w:val="en-US" w:eastAsia="ru-RU"/>
        </w:rPr>
        <w:t>XVII</w:t>
      </w:r>
      <w:r w:rsidR="00C5448B" w:rsidRPr="00EC523C">
        <w:rPr>
          <w:rFonts w:ascii="Times New Roman" w:eastAsia="Times New Roman" w:hAnsi="Times New Roman" w:cs="Times New Roman"/>
          <w:b/>
          <w:bCs/>
          <w:color w:val="302F35"/>
          <w:kern w:val="36"/>
          <w:sz w:val="28"/>
          <w:szCs w:val="28"/>
          <w:lang w:eastAsia="ru-RU"/>
        </w:rPr>
        <w:t xml:space="preserve"> </w:t>
      </w:r>
      <w:r w:rsidR="00EC523C" w:rsidRPr="00EC523C">
        <w:rPr>
          <w:rFonts w:ascii="Times New Roman" w:eastAsia="Times New Roman" w:hAnsi="Times New Roman" w:cs="Times New Roman"/>
          <w:b/>
          <w:bCs/>
          <w:color w:val="302F35"/>
          <w:kern w:val="36"/>
          <w:sz w:val="28"/>
          <w:szCs w:val="28"/>
          <w:lang w:eastAsia="ru-RU"/>
        </w:rPr>
        <w:t>-м веке</w:t>
      </w:r>
      <w:r>
        <w:rPr>
          <w:rFonts w:ascii="Times New Roman" w:eastAsia="Times New Roman" w:hAnsi="Times New Roman" w:cs="Times New Roman"/>
          <w:b/>
          <w:bCs/>
          <w:color w:val="302F35"/>
          <w:kern w:val="36"/>
          <w:sz w:val="28"/>
          <w:szCs w:val="28"/>
          <w:lang w:eastAsia="ru-RU"/>
        </w:rPr>
        <w:t>.</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Политические и экономические изменения, произошедшие в России, ознаменовались расцветом культуры. Главная черта новой культуры - отход от религиозных канонов и обращение к ценностям людского бытия и человеческой личности.</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 xml:space="preserve">В 1634 г. был издан первый печатный русский букварь Василия Бурцева, в 1648 г. - «Грамматика» </w:t>
      </w:r>
      <w:proofErr w:type="spellStart"/>
      <w:r w:rsidRPr="00EC523C">
        <w:rPr>
          <w:rFonts w:ascii="Times New Roman" w:eastAsia="Times New Roman" w:hAnsi="Times New Roman" w:cs="Times New Roman"/>
          <w:color w:val="302F35"/>
          <w:sz w:val="28"/>
          <w:szCs w:val="28"/>
          <w:lang w:eastAsia="ru-RU"/>
        </w:rPr>
        <w:t>Мелетия</w:t>
      </w:r>
      <w:proofErr w:type="spellEnd"/>
      <w:r w:rsidRPr="00EC523C">
        <w:rPr>
          <w:rFonts w:ascii="Times New Roman" w:eastAsia="Times New Roman" w:hAnsi="Times New Roman" w:cs="Times New Roman"/>
          <w:color w:val="302F35"/>
          <w:sz w:val="28"/>
          <w:szCs w:val="28"/>
          <w:lang w:eastAsia="ru-RU"/>
        </w:rPr>
        <w:t xml:space="preserve"> </w:t>
      </w:r>
      <w:proofErr w:type="spellStart"/>
      <w:r w:rsidRPr="00EC523C">
        <w:rPr>
          <w:rFonts w:ascii="Times New Roman" w:eastAsia="Times New Roman" w:hAnsi="Times New Roman" w:cs="Times New Roman"/>
          <w:color w:val="302F35"/>
          <w:sz w:val="28"/>
          <w:szCs w:val="28"/>
          <w:lang w:eastAsia="ru-RU"/>
        </w:rPr>
        <w:t>Смотрицкого</w:t>
      </w:r>
      <w:proofErr w:type="spellEnd"/>
      <w:r w:rsidRPr="00EC523C">
        <w:rPr>
          <w:rFonts w:ascii="Times New Roman" w:eastAsia="Times New Roman" w:hAnsi="Times New Roman" w:cs="Times New Roman"/>
          <w:color w:val="302F35"/>
          <w:sz w:val="28"/>
          <w:szCs w:val="28"/>
          <w:lang w:eastAsia="ru-RU"/>
        </w:rPr>
        <w:t>. В 1679 г. появляется новая печатная азбука.</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lastRenderedPageBreak/>
        <w:t xml:space="preserve">В 1665 г. при </w:t>
      </w:r>
      <w:proofErr w:type="spellStart"/>
      <w:r w:rsidRPr="00EC523C">
        <w:rPr>
          <w:rFonts w:ascii="Times New Roman" w:eastAsia="Times New Roman" w:hAnsi="Times New Roman" w:cs="Times New Roman"/>
          <w:color w:val="302F35"/>
          <w:sz w:val="28"/>
          <w:szCs w:val="28"/>
          <w:lang w:eastAsia="ru-RU"/>
        </w:rPr>
        <w:t>Заиконоспасском</w:t>
      </w:r>
      <w:proofErr w:type="spellEnd"/>
      <w:r w:rsidRPr="00EC523C">
        <w:rPr>
          <w:rFonts w:ascii="Times New Roman" w:eastAsia="Times New Roman" w:hAnsi="Times New Roman" w:cs="Times New Roman"/>
          <w:color w:val="302F35"/>
          <w:sz w:val="28"/>
          <w:szCs w:val="28"/>
          <w:lang w:eastAsia="ru-RU"/>
        </w:rPr>
        <w:t xml:space="preserve"> монастыре в Москве была открыта школа, готовившая подьячих для государственных учреждений, в 1680 г. - школа при Печатном дворе.</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В 1687 г. по инициативе Сильвестра Медведева создается Славяно-греко-латинское училище (с 1701 г. - академия), которое стало первым высшим учебным заведением России. Распространение грамотности в посадской среде всячески поощрялось правительством. В Москву стали приглашать ученых и монахов для преподавания как светских, так и духовных наук.</w:t>
      </w:r>
    </w:p>
    <w:p w:rsidR="00EC523C" w:rsidRPr="00EC523C" w:rsidRDefault="009F4250" w:rsidP="00EC523C">
      <w:pPr>
        <w:shd w:val="clear" w:color="auto" w:fill="F1F3F6"/>
        <w:spacing w:after="225" w:line="240" w:lineRule="auto"/>
        <w:rPr>
          <w:rFonts w:ascii="Times New Roman" w:eastAsia="Times New Roman" w:hAnsi="Times New Roman" w:cs="Times New Roman"/>
          <w:color w:val="302F35"/>
          <w:sz w:val="28"/>
          <w:szCs w:val="28"/>
          <w:lang w:eastAsia="ru-RU"/>
        </w:rPr>
      </w:pPr>
      <w:r>
        <w:rPr>
          <w:rFonts w:ascii="Times New Roman" w:eastAsia="Times New Roman" w:hAnsi="Times New Roman" w:cs="Times New Roman"/>
          <w:color w:val="302F35"/>
          <w:sz w:val="28"/>
          <w:szCs w:val="28"/>
          <w:lang w:eastAsia="ru-RU"/>
        </w:rPr>
        <w:t xml:space="preserve">В </w:t>
      </w:r>
      <w:r w:rsidR="00C5448B">
        <w:rPr>
          <w:rFonts w:ascii="Times New Roman" w:eastAsia="Times New Roman" w:hAnsi="Times New Roman" w:cs="Times New Roman"/>
          <w:color w:val="000000"/>
          <w:sz w:val="28"/>
          <w:szCs w:val="28"/>
          <w:lang w:val="en-US" w:eastAsia="ru-RU"/>
        </w:rPr>
        <w:t>XVII</w:t>
      </w:r>
      <w:r w:rsidR="00C5448B" w:rsidRPr="00EC523C">
        <w:rPr>
          <w:rFonts w:ascii="Times New Roman" w:eastAsia="Times New Roman" w:hAnsi="Times New Roman" w:cs="Times New Roman"/>
          <w:color w:val="302F35"/>
          <w:sz w:val="28"/>
          <w:szCs w:val="28"/>
          <w:lang w:eastAsia="ru-RU"/>
        </w:rPr>
        <w:t xml:space="preserve"> </w:t>
      </w:r>
      <w:r w:rsidR="00EC523C" w:rsidRPr="00EC523C">
        <w:rPr>
          <w:rFonts w:ascii="Times New Roman" w:eastAsia="Times New Roman" w:hAnsi="Times New Roman" w:cs="Times New Roman"/>
          <w:color w:val="302F35"/>
          <w:sz w:val="28"/>
          <w:szCs w:val="28"/>
          <w:lang w:eastAsia="ru-RU"/>
        </w:rPr>
        <w:t xml:space="preserve">м в. появляются новые литературные жанры. Создаются сатирические бытовые повести: «Повесть о Ерше </w:t>
      </w:r>
      <w:proofErr w:type="spellStart"/>
      <w:r w:rsidR="00EC523C" w:rsidRPr="00EC523C">
        <w:rPr>
          <w:rFonts w:ascii="Times New Roman" w:eastAsia="Times New Roman" w:hAnsi="Times New Roman" w:cs="Times New Roman"/>
          <w:color w:val="302F35"/>
          <w:sz w:val="28"/>
          <w:szCs w:val="28"/>
          <w:lang w:eastAsia="ru-RU"/>
        </w:rPr>
        <w:t>Ершовиче</w:t>
      </w:r>
      <w:proofErr w:type="spellEnd"/>
      <w:r w:rsidR="00EC523C" w:rsidRPr="00EC523C">
        <w:rPr>
          <w:rFonts w:ascii="Times New Roman" w:eastAsia="Times New Roman" w:hAnsi="Times New Roman" w:cs="Times New Roman"/>
          <w:color w:val="302F35"/>
          <w:sz w:val="28"/>
          <w:szCs w:val="28"/>
          <w:lang w:eastAsia="ru-RU"/>
        </w:rPr>
        <w:t xml:space="preserve">», «Повесть о Шемякином Суде», в которых критикуются земельные порядки. Распутство и греховное бытие монахов </w:t>
      </w:r>
      <w:proofErr w:type="spellStart"/>
      <w:r w:rsidR="00EC523C" w:rsidRPr="00EC523C">
        <w:rPr>
          <w:rFonts w:ascii="Times New Roman" w:eastAsia="Times New Roman" w:hAnsi="Times New Roman" w:cs="Times New Roman"/>
          <w:color w:val="302F35"/>
          <w:sz w:val="28"/>
          <w:szCs w:val="28"/>
          <w:lang w:eastAsia="ru-RU"/>
        </w:rPr>
        <w:t>Калязинского</w:t>
      </w:r>
      <w:proofErr w:type="spellEnd"/>
      <w:r w:rsidR="00EC523C" w:rsidRPr="00EC523C">
        <w:rPr>
          <w:rFonts w:ascii="Times New Roman" w:eastAsia="Times New Roman" w:hAnsi="Times New Roman" w:cs="Times New Roman"/>
          <w:color w:val="302F35"/>
          <w:sz w:val="28"/>
          <w:szCs w:val="28"/>
          <w:lang w:eastAsia="ru-RU"/>
        </w:rPr>
        <w:t xml:space="preserve"> монастыря высмеивается в повести «</w:t>
      </w:r>
      <w:proofErr w:type="spellStart"/>
      <w:r w:rsidR="00EC523C" w:rsidRPr="00EC523C">
        <w:rPr>
          <w:rFonts w:ascii="Times New Roman" w:eastAsia="Times New Roman" w:hAnsi="Times New Roman" w:cs="Times New Roman"/>
          <w:color w:val="302F35"/>
          <w:sz w:val="28"/>
          <w:szCs w:val="28"/>
          <w:lang w:eastAsia="ru-RU"/>
        </w:rPr>
        <w:t>Капязинская</w:t>
      </w:r>
      <w:proofErr w:type="spellEnd"/>
      <w:r w:rsidR="00EC523C" w:rsidRPr="00EC523C">
        <w:rPr>
          <w:rFonts w:ascii="Times New Roman" w:eastAsia="Times New Roman" w:hAnsi="Times New Roman" w:cs="Times New Roman"/>
          <w:color w:val="302F35"/>
          <w:sz w:val="28"/>
          <w:szCs w:val="28"/>
          <w:lang w:eastAsia="ru-RU"/>
        </w:rPr>
        <w:t xml:space="preserve"> челобитная».</w:t>
      </w:r>
    </w:p>
    <w:p w:rsidR="00EC523C" w:rsidRPr="00EC523C" w:rsidRDefault="00EC523C" w:rsidP="00EC523C">
      <w:pPr>
        <w:shd w:val="clear" w:color="auto" w:fill="F1F3F6"/>
        <w:spacing w:after="0" w:line="240" w:lineRule="auto"/>
        <w:rPr>
          <w:rFonts w:ascii="Times New Roman" w:eastAsia="Times New Roman" w:hAnsi="Times New Roman" w:cs="Times New Roman"/>
          <w:color w:val="302F35"/>
          <w:sz w:val="28"/>
          <w:szCs w:val="28"/>
          <w:lang w:eastAsia="ru-RU"/>
        </w:rPr>
      </w:pPr>
      <w:proofErr w:type="spellStart"/>
      <w:r w:rsidRPr="00EC523C">
        <w:rPr>
          <w:rFonts w:ascii="Times New Roman" w:eastAsia="Times New Roman" w:hAnsi="Times New Roman" w:cs="Times New Roman"/>
          <w:color w:val="302F35"/>
          <w:sz w:val="28"/>
          <w:szCs w:val="28"/>
          <w:lang w:eastAsia="ru-RU"/>
        </w:rPr>
        <w:t>Симеон</w:t>
      </w:r>
      <w:proofErr w:type="spellEnd"/>
      <w:r w:rsidRPr="00EC523C">
        <w:rPr>
          <w:rFonts w:ascii="Times New Roman" w:eastAsia="Times New Roman" w:hAnsi="Times New Roman" w:cs="Times New Roman"/>
          <w:color w:val="302F35"/>
          <w:sz w:val="28"/>
          <w:szCs w:val="28"/>
          <w:lang w:eastAsia="ru-RU"/>
        </w:rPr>
        <w:t xml:space="preserve"> Полоцкий ввел два новых жанра - поэзию и драматургию, создав стихотворные произведения и пьесы, которые ставились в первом придворном русском театре, основанном в 1670 г. при царе </w:t>
      </w:r>
      <w:hyperlink r:id="rId5" w:tooltip="Царь Алексей Михайлович Романов" w:history="1">
        <w:r w:rsidRPr="00EC523C">
          <w:rPr>
            <w:rFonts w:ascii="Times New Roman" w:eastAsia="Times New Roman" w:hAnsi="Times New Roman" w:cs="Times New Roman"/>
            <w:color w:val="0B0080"/>
            <w:sz w:val="28"/>
            <w:szCs w:val="28"/>
            <w:lang w:eastAsia="ru-RU"/>
          </w:rPr>
          <w:t>Алексее Михайловиче</w:t>
        </w:r>
      </w:hyperlink>
      <w:r w:rsidRPr="00EC523C">
        <w:rPr>
          <w:rFonts w:ascii="Times New Roman" w:eastAsia="Times New Roman" w:hAnsi="Times New Roman" w:cs="Times New Roman"/>
          <w:color w:val="302F35"/>
          <w:sz w:val="28"/>
          <w:szCs w:val="28"/>
          <w:lang w:eastAsia="ru-RU"/>
        </w:rPr>
        <w:t>.</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Одно из литературных течений того времени - народно-обличительное. Его представитель - протопоп Аввакум, основоположник биографического жанра. В полемическом произведении «Житие протопопа Аввакума» он простым разговорным языком повествовал о драматической истории своей жизни.</w:t>
      </w:r>
    </w:p>
    <w:p w:rsidR="00EC523C" w:rsidRPr="00EC523C" w:rsidRDefault="009F4250" w:rsidP="00EC523C">
      <w:pPr>
        <w:shd w:val="clear" w:color="auto" w:fill="F1F3F6"/>
        <w:spacing w:after="225" w:line="240" w:lineRule="auto"/>
        <w:rPr>
          <w:rFonts w:ascii="Times New Roman" w:eastAsia="Times New Roman" w:hAnsi="Times New Roman" w:cs="Times New Roman"/>
          <w:color w:val="302F35"/>
          <w:sz w:val="28"/>
          <w:szCs w:val="28"/>
          <w:lang w:eastAsia="ru-RU"/>
        </w:rPr>
      </w:pPr>
      <w:r>
        <w:rPr>
          <w:rFonts w:ascii="Times New Roman" w:eastAsia="Times New Roman" w:hAnsi="Times New Roman" w:cs="Times New Roman"/>
          <w:color w:val="302F35"/>
          <w:sz w:val="28"/>
          <w:szCs w:val="28"/>
          <w:lang w:eastAsia="ru-RU"/>
        </w:rPr>
        <w:t xml:space="preserve">Во второй половине </w:t>
      </w:r>
      <w:r w:rsidR="00C5448B">
        <w:rPr>
          <w:rFonts w:ascii="Times New Roman" w:eastAsia="Times New Roman" w:hAnsi="Times New Roman" w:cs="Times New Roman"/>
          <w:color w:val="000000"/>
          <w:sz w:val="28"/>
          <w:szCs w:val="28"/>
          <w:lang w:val="en-US" w:eastAsia="ru-RU"/>
        </w:rPr>
        <w:t>XVII</w:t>
      </w:r>
      <w:r w:rsidR="00C5448B" w:rsidRPr="00EC523C">
        <w:rPr>
          <w:rFonts w:ascii="Times New Roman" w:eastAsia="Times New Roman" w:hAnsi="Times New Roman" w:cs="Times New Roman"/>
          <w:color w:val="302F35"/>
          <w:sz w:val="28"/>
          <w:szCs w:val="28"/>
          <w:lang w:eastAsia="ru-RU"/>
        </w:rPr>
        <w:t xml:space="preserve"> </w:t>
      </w:r>
      <w:r w:rsidRPr="009F4250">
        <w:rPr>
          <w:rFonts w:ascii="Times New Roman" w:eastAsia="Times New Roman" w:hAnsi="Times New Roman" w:cs="Times New Roman"/>
          <w:color w:val="302F35"/>
          <w:sz w:val="28"/>
          <w:szCs w:val="28"/>
          <w:lang w:eastAsia="ru-RU"/>
        </w:rPr>
        <w:t>-</w:t>
      </w:r>
      <w:r w:rsidR="00EC523C" w:rsidRPr="00EC523C">
        <w:rPr>
          <w:rFonts w:ascii="Times New Roman" w:eastAsia="Times New Roman" w:hAnsi="Times New Roman" w:cs="Times New Roman"/>
          <w:color w:val="302F35"/>
          <w:sz w:val="28"/>
          <w:szCs w:val="28"/>
          <w:lang w:eastAsia="ru-RU"/>
        </w:rPr>
        <w:t>го в. появляются первые портретные изображения с элементами реального сходства. Зарождается светская портретная живопись.</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Родоначальник портретной живописи в России С. Ушаков работал в художественном центре при Оружейной палате Кремля. В 1668 г. он пишет икону «Богоматерь Владимирская» (или «Насаждение дерева российского государства»), на которой изображены наиболее выдающиеся деятели его эпохи.</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Существенные изменения произошли в архитектуре и градостроении. Помимо создания шедевров деревянного зодчества, культовых построек в Коломенском и на русском Севере, значительно увеличивается количество зданий, возводимых из камня.</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В з</w:t>
      </w:r>
      <w:r w:rsidR="009F4250">
        <w:rPr>
          <w:rFonts w:ascii="Times New Roman" w:eastAsia="Times New Roman" w:hAnsi="Times New Roman" w:cs="Times New Roman"/>
          <w:color w:val="302F35"/>
          <w:sz w:val="28"/>
          <w:szCs w:val="28"/>
          <w:lang w:eastAsia="ru-RU"/>
        </w:rPr>
        <w:t xml:space="preserve">одчестве </w:t>
      </w:r>
      <w:r w:rsidR="00C5448B">
        <w:rPr>
          <w:rFonts w:ascii="Times New Roman" w:eastAsia="Times New Roman" w:hAnsi="Times New Roman" w:cs="Times New Roman"/>
          <w:color w:val="000000"/>
          <w:sz w:val="28"/>
          <w:szCs w:val="28"/>
          <w:lang w:val="en-US" w:eastAsia="ru-RU"/>
        </w:rPr>
        <w:t>XVII</w:t>
      </w:r>
      <w:r w:rsidR="009F4250" w:rsidRPr="00EC523C">
        <w:rPr>
          <w:rFonts w:ascii="Times New Roman" w:eastAsia="Times New Roman" w:hAnsi="Times New Roman" w:cs="Times New Roman"/>
          <w:color w:val="302F35"/>
          <w:sz w:val="28"/>
          <w:szCs w:val="28"/>
          <w:lang w:eastAsia="ru-RU"/>
        </w:rPr>
        <w:t>-го</w:t>
      </w:r>
      <w:r w:rsidRPr="00EC523C">
        <w:rPr>
          <w:rFonts w:ascii="Times New Roman" w:eastAsia="Times New Roman" w:hAnsi="Times New Roman" w:cs="Times New Roman"/>
          <w:color w:val="302F35"/>
          <w:sz w:val="28"/>
          <w:szCs w:val="28"/>
          <w:lang w:eastAsia="ru-RU"/>
        </w:rPr>
        <w:t xml:space="preserve"> в. намечается сближение культового стиля с гражданским. Появляется стиль, который возник при слиянии русской архитектуры и западноевропейского барокко, - московское (или </w:t>
      </w:r>
      <w:proofErr w:type="spellStart"/>
      <w:r w:rsidRPr="00EC523C">
        <w:rPr>
          <w:rFonts w:ascii="Times New Roman" w:eastAsia="Times New Roman" w:hAnsi="Times New Roman" w:cs="Times New Roman"/>
          <w:color w:val="302F35"/>
          <w:sz w:val="28"/>
          <w:szCs w:val="28"/>
          <w:lang w:eastAsia="ru-RU"/>
        </w:rPr>
        <w:t>нарышкинское</w:t>
      </w:r>
      <w:proofErr w:type="spellEnd"/>
      <w:r w:rsidRPr="00EC523C">
        <w:rPr>
          <w:rFonts w:ascii="Times New Roman" w:eastAsia="Times New Roman" w:hAnsi="Times New Roman" w:cs="Times New Roman"/>
          <w:color w:val="302F35"/>
          <w:sz w:val="28"/>
          <w:szCs w:val="28"/>
          <w:lang w:eastAsia="ru-RU"/>
        </w:rPr>
        <w:t>) барокко.</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lastRenderedPageBreak/>
        <w:t xml:space="preserve">Характерные черты русской архитектуры этого периода - </w:t>
      </w:r>
      <w:proofErr w:type="spellStart"/>
      <w:r w:rsidRPr="00EC523C">
        <w:rPr>
          <w:rFonts w:ascii="Times New Roman" w:eastAsia="Times New Roman" w:hAnsi="Times New Roman" w:cs="Times New Roman"/>
          <w:color w:val="302F35"/>
          <w:sz w:val="28"/>
          <w:szCs w:val="28"/>
          <w:lang w:eastAsia="ru-RU"/>
        </w:rPr>
        <w:t>многоярустность</w:t>
      </w:r>
      <w:proofErr w:type="spellEnd"/>
      <w:r w:rsidRPr="00EC523C">
        <w:rPr>
          <w:rFonts w:ascii="Times New Roman" w:eastAsia="Times New Roman" w:hAnsi="Times New Roman" w:cs="Times New Roman"/>
          <w:color w:val="302F35"/>
          <w:sz w:val="28"/>
          <w:szCs w:val="28"/>
          <w:lang w:eastAsia="ru-RU"/>
        </w:rPr>
        <w:t>, симметричность композиций, цветной декор. Примеры этого стиля - церкви Покрова в Филях (1693) и Спаса Нерукотворного в Уборах (1697).</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 xml:space="preserve">В гражданском зодчестве основным направлением стало строительство первых каменных зданий бытового назначения - гостиные дворы в Москве и Архангельске, Сухарева башня в Москве, </w:t>
      </w:r>
      <w:proofErr w:type="spellStart"/>
      <w:r w:rsidRPr="00EC523C">
        <w:rPr>
          <w:rFonts w:ascii="Times New Roman" w:eastAsia="Times New Roman" w:hAnsi="Times New Roman" w:cs="Times New Roman"/>
          <w:color w:val="302F35"/>
          <w:sz w:val="28"/>
          <w:szCs w:val="28"/>
          <w:lang w:eastAsia="ru-RU"/>
        </w:rPr>
        <w:t>Поганкины</w:t>
      </w:r>
      <w:proofErr w:type="spellEnd"/>
      <w:r w:rsidRPr="00EC523C">
        <w:rPr>
          <w:rFonts w:ascii="Times New Roman" w:eastAsia="Times New Roman" w:hAnsi="Times New Roman" w:cs="Times New Roman"/>
          <w:color w:val="302F35"/>
          <w:sz w:val="28"/>
          <w:szCs w:val="28"/>
          <w:lang w:eastAsia="ru-RU"/>
        </w:rPr>
        <w:t xml:space="preserve"> палаты в Пскове.</w:t>
      </w:r>
    </w:p>
    <w:p w:rsidR="00EC523C" w:rsidRPr="0080247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Экономические и военные потребности централизованного государства обусловили развитие науки и техники.</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 xml:space="preserve">Русские умельцы осваивают науку и технику. Для них характерны обширные теоретические познания. Доказательством этому служит созданный в 1621 г. «Устав ратных, пушечных и других дел» </w:t>
      </w:r>
      <w:proofErr w:type="spellStart"/>
      <w:r w:rsidRPr="00EC523C">
        <w:rPr>
          <w:rFonts w:ascii="Times New Roman" w:eastAsia="Times New Roman" w:hAnsi="Times New Roman" w:cs="Times New Roman"/>
          <w:color w:val="302F35"/>
          <w:sz w:val="28"/>
          <w:szCs w:val="28"/>
          <w:lang w:eastAsia="ru-RU"/>
        </w:rPr>
        <w:t>Анисия</w:t>
      </w:r>
      <w:proofErr w:type="spellEnd"/>
      <w:r w:rsidRPr="00EC523C">
        <w:rPr>
          <w:rFonts w:ascii="Times New Roman" w:eastAsia="Times New Roman" w:hAnsi="Times New Roman" w:cs="Times New Roman"/>
          <w:color w:val="302F35"/>
          <w:sz w:val="28"/>
          <w:szCs w:val="28"/>
          <w:lang w:eastAsia="ru-RU"/>
        </w:rPr>
        <w:t xml:space="preserve"> Михайлова, в котором изложены знания по математике, физике и химии.</w:t>
      </w:r>
    </w:p>
    <w:p w:rsidR="00EC523C" w:rsidRPr="00EC523C" w:rsidRDefault="00EC523C" w:rsidP="00EC523C">
      <w:pPr>
        <w:shd w:val="clear" w:color="auto" w:fill="F1F3F6"/>
        <w:spacing w:after="225" w:line="240" w:lineRule="auto"/>
        <w:rPr>
          <w:rFonts w:ascii="Times New Roman" w:eastAsia="Times New Roman" w:hAnsi="Times New Roman" w:cs="Times New Roman"/>
          <w:color w:val="302F35"/>
          <w:sz w:val="28"/>
          <w:szCs w:val="28"/>
          <w:lang w:eastAsia="ru-RU"/>
        </w:rPr>
      </w:pPr>
      <w:r w:rsidRPr="00EC523C">
        <w:rPr>
          <w:rFonts w:ascii="Times New Roman" w:eastAsia="Times New Roman" w:hAnsi="Times New Roman" w:cs="Times New Roman"/>
          <w:color w:val="302F35"/>
          <w:sz w:val="28"/>
          <w:szCs w:val="28"/>
          <w:lang w:eastAsia="ru-RU"/>
        </w:rPr>
        <w:t>Активно развивается географическая наука. В 1643-1653 гг. состоялись экспедиции В. Пояркова, С. Дежнева и Е. Хабарова по освоению новых территорий.</w:t>
      </w:r>
    </w:p>
    <w:p w:rsidR="00846965" w:rsidRPr="00EC523C" w:rsidRDefault="00846965">
      <w:pPr>
        <w:rPr>
          <w:rFonts w:ascii="Times New Roman" w:hAnsi="Times New Roman" w:cs="Times New Roman"/>
          <w:sz w:val="28"/>
          <w:szCs w:val="28"/>
        </w:rPr>
      </w:pPr>
    </w:p>
    <w:sectPr w:rsidR="00846965" w:rsidRPr="00EC5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855"/>
    <w:multiLevelType w:val="multilevel"/>
    <w:tmpl w:val="599E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C008A"/>
    <w:multiLevelType w:val="multilevel"/>
    <w:tmpl w:val="C92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D7300"/>
    <w:multiLevelType w:val="multilevel"/>
    <w:tmpl w:val="0C5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A6D10"/>
    <w:multiLevelType w:val="multilevel"/>
    <w:tmpl w:val="A62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2269C"/>
    <w:multiLevelType w:val="multilevel"/>
    <w:tmpl w:val="EAD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C24FE"/>
    <w:multiLevelType w:val="hybridMultilevel"/>
    <w:tmpl w:val="E46ED528"/>
    <w:lvl w:ilvl="0" w:tplc="576AD4D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09"/>
    <w:rsid w:val="00255169"/>
    <w:rsid w:val="0032550D"/>
    <w:rsid w:val="00471419"/>
    <w:rsid w:val="00605A48"/>
    <w:rsid w:val="00684134"/>
    <w:rsid w:val="007836E0"/>
    <w:rsid w:val="007A5E85"/>
    <w:rsid w:val="0080247C"/>
    <w:rsid w:val="00846965"/>
    <w:rsid w:val="00863855"/>
    <w:rsid w:val="00865D7F"/>
    <w:rsid w:val="008C493A"/>
    <w:rsid w:val="009A237B"/>
    <w:rsid w:val="009F4250"/>
    <w:rsid w:val="00AB3B2D"/>
    <w:rsid w:val="00B75B20"/>
    <w:rsid w:val="00B949D7"/>
    <w:rsid w:val="00BE0609"/>
    <w:rsid w:val="00C5448B"/>
    <w:rsid w:val="00D20CCF"/>
    <w:rsid w:val="00D97587"/>
    <w:rsid w:val="00DA6054"/>
    <w:rsid w:val="00EC523C"/>
    <w:rsid w:val="00FD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9FD9-1EDF-408B-8CD6-0CA86ABC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0583">
      <w:bodyDiv w:val="1"/>
      <w:marLeft w:val="0"/>
      <w:marRight w:val="0"/>
      <w:marTop w:val="0"/>
      <w:marBottom w:val="0"/>
      <w:divBdr>
        <w:top w:val="none" w:sz="0" w:space="0" w:color="auto"/>
        <w:left w:val="none" w:sz="0" w:space="0" w:color="auto"/>
        <w:bottom w:val="none" w:sz="0" w:space="0" w:color="auto"/>
        <w:right w:val="none" w:sz="0" w:space="0" w:color="auto"/>
      </w:divBdr>
    </w:div>
    <w:div w:id="1422797042">
      <w:bodyDiv w:val="1"/>
      <w:marLeft w:val="0"/>
      <w:marRight w:val="0"/>
      <w:marTop w:val="0"/>
      <w:marBottom w:val="0"/>
      <w:divBdr>
        <w:top w:val="none" w:sz="0" w:space="0" w:color="auto"/>
        <w:left w:val="none" w:sz="0" w:space="0" w:color="auto"/>
        <w:bottom w:val="none" w:sz="0" w:space="0" w:color="auto"/>
        <w:right w:val="none" w:sz="0" w:space="0" w:color="auto"/>
      </w:divBdr>
      <w:divsChild>
        <w:div w:id="1002660471">
          <w:blockQuote w:val="1"/>
          <w:marLeft w:val="0"/>
          <w:marRight w:val="225"/>
          <w:marTop w:val="0"/>
          <w:marBottom w:val="0"/>
          <w:divBdr>
            <w:top w:val="none" w:sz="0" w:space="8" w:color="FF0000"/>
            <w:left w:val="none" w:sz="0" w:space="0" w:color="auto"/>
            <w:bottom w:val="none" w:sz="0" w:space="8" w:color="FF0000"/>
            <w:right w:val="single" w:sz="36" w:space="4" w:color="FF0000"/>
          </w:divBdr>
        </w:div>
        <w:div w:id="1378704701">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istorynotes.ru/car-aleksey-mihaylovich-roman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2020-11-24T12:30:00Z</dcterms:created>
  <dcterms:modified xsi:type="dcterms:W3CDTF">2020-11-24T14:17:00Z</dcterms:modified>
</cp:coreProperties>
</file>