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13" w:rsidRPr="003424F2" w:rsidRDefault="003424F2">
      <w:pPr>
        <w:rPr>
          <w:rFonts w:ascii="Times New Roman" w:hAnsi="Times New Roman" w:cs="Times New Roman"/>
          <w:sz w:val="28"/>
          <w:szCs w:val="28"/>
        </w:rPr>
      </w:pPr>
      <w:r w:rsidRPr="003424F2">
        <w:rPr>
          <w:rFonts w:ascii="Times New Roman" w:hAnsi="Times New Roman" w:cs="Times New Roman"/>
          <w:sz w:val="28"/>
          <w:szCs w:val="28"/>
        </w:rPr>
        <w:t>Написать конспект по теме</w:t>
      </w:r>
      <w:r>
        <w:rPr>
          <w:rFonts w:ascii="Times New Roman" w:hAnsi="Times New Roman" w:cs="Times New Roman"/>
          <w:sz w:val="28"/>
          <w:szCs w:val="28"/>
        </w:rPr>
        <w:t>:Архитектура,</w:t>
      </w:r>
      <w:r w:rsidRPr="003424F2">
        <w:rPr>
          <w:rFonts w:ascii="Times New Roman" w:hAnsi="Times New Roman" w:cs="Times New Roman"/>
          <w:sz w:val="28"/>
          <w:szCs w:val="28"/>
        </w:rPr>
        <w:t>скульптура,живопись</w:t>
      </w:r>
      <w:proofErr w:type="gramStart"/>
      <w:r w:rsidRPr="003424F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424F2">
        <w:rPr>
          <w:rFonts w:ascii="Times New Roman" w:hAnsi="Times New Roman" w:cs="Times New Roman"/>
          <w:sz w:val="28"/>
          <w:szCs w:val="28"/>
        </w:rPr>
        <w:t>еатр,музыка, печать и книгоиздательское дело. Русская православная церковь во II половине XIX века</w:t>
      </w:r>
      <w:proofErr w:type="gramStart"/>
      <w:r w:rsidRPr="003424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(с.282-301)</w:t>
      </w:r>
    </w:p>
    <w:sectPr w:rsidR="00CF6713" w:rsidRPr="0034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4F2"/>
    <w:rsid w:val="003424F2"/>
    <w:rsid w:val="00C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2</cp:revision>
  <dcterms:created xsi:type="dcterms:W3CDTF">2020-03-18T01:40:00Z</dcterms:created>
  <dcterms:modified xsi:type="dcterms:W3CDTF">2020-03-18T01:49:00Z</dcterms:modified>
</cp:coreProperties>
</file>