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7D" w:rsidRDefault="005D63B2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314F7D" w:rsidRDefault="005D63B2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E34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профессии </w:t>
      </w:r>
      <w:r w:rsidRPr="00E3465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End w:id="1"/>
      <w:r w:rsidR="00F10042" w:rsidRPr="00E346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23.01.06 Машинист дорожных и строительных машин </w:t>
      </w:r>
    </w:p>
    <w:p w:rsidR="00314F7D" w:rsidRDefault="00314F7D"/>
    <w:p w:rsidR="00314F7D" w:rsidRDefault="005D63B2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ПРОГРАММЫ ПРОФЕССИОНАЛЬНЫХ МОДУЛЕЙ</w:t>
      </w:r>
      <w:bookmarkEnd w:id="0"/>
      <w:bookmarkEnd w:id="2"/>
    </w:p>
    <w:p w:rsidR="00314F7D" w:rsidRDefault="00314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F7D" w:rsidRDefault="005D6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093424" w:rsidRDefault="008509AD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5D63B2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92499724" w:history="1">
        <w:r w:rsidR="00093424" w:rsidRPr="000B30EE">
          <w:rPr>
            <w:rStyle w:val="af4"/>
            <w:noProof/>
          </w:rPr>
          <w:t xml:space="preserve">«ПМ.01 </w:t>
        </w:r>
        <w:r w:rsidR="00A82353">
          <w:rPr>
            <w:rStyle w:val="af4"/>
            <w:noProof/>
          </w:rPr>
          <w:t>ОСУЩЕСТВЛЕНИЕ ТЕХНИЧЕСКОГО ОБСЛУЖИВАНИЯ ДОРОЖНЫХ, СТРОИТЕЛЬНЫХ И ЛЕСНЫХ МАШИН (19203 ТРАКТОРИСТ</w:t>
        </w:r>
        <w:r w:rsidR="00010DEC">
          <w:rPr>
            <w:rStyle w:val="af4"/>
            <w:noProof/>
          </w:rPr>
          <w:t xml:space="preserve"> (КАТЕГОРИЯ Е)</w:t>
        </w:r>
        <w:r w:rsidR="00093424" w:rsidRPr="000B30EE">
          <w:rPr>
            <w:rStyle w:val="af4"/>
            <w:noProof/>
          </w:rPr>
          <w:t>»</w:t>
        </w:r>
        <w:r w:rsidR="000934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3424">
          <w:rPr>
            <w:noProof/>
            <w:webHidden/>
          </w:rPr>
          <w:instrText xml:space="preserve"> PAGEREF _Toc192499724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342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93424" w:rsidRDefault="008509AD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2499725" w:history="1">
        <w:r w:rsidR="00093424" w:rsidRPr="000B30EE">
          <w:rPr>
            <w:rStyle w:val="af4"/>
            <w:noProof/>
          </w:rPr>
          <w:t xml:space="preserve">«ПМ.02 </w:t>
        </w:r>
        <w:r w:rsidR="00010DEC">
          <w:rPr>
            <w:rStyle w:val="af4"/>
            <w:noProof/>
          </w:rPr>
          <w:t>ОБЕСПЕЧЕНИЕ ПРОИЗВОДСТВА ПОДГОТОВИТЕЛЬНЫХ И ЗЕМЛЕРОЙНО-ТРАНСПОРТНЫХ РАБОТ С ПРИМИНЕНИЕМ МАШИН</w:t>
        </w:r>
        <w:r w:rsidR="000C4853">
          <w:rPr>
            <w:rStyle w:val="af4"/>
            <w:noProof/>
          </w:rPr>
          <w:t xml:space="preserve"> СООТВЕТСВУЮЩЕГО НАЗНАЧЕНИЯ</w:t>
        </w:r>
        <w:r w:rsidR="00093424" w:rsidRPr="000B30EE">
          <w:rPr>
            <w:rStyle w:val="af4"/>
            <w:noProof/>
          </w:rPr>
          <w:t>»</w:t>
        </w:r>
        <w:r w:rsidR="000934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3424">
          <w:rPr>
            <w:noProof/>
            <w:webHidden/>
          </w:rPr>
          <w:instrText xml:space="preserve"> PAGEREF _Toc192499725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342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93424" w:rsidRDefault="008509AD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2499726" w:history="1">
        <w:r w:rsidR="00093424" w:rsidRPr="000B30EE">
          <w:rPr>
            <w:rStyle w:val="af4"/>
            <w:noProof/>
          </w:rPr>
          <w:t>ПАСПОРТ РАБОЧЕЙ ПРОГРАММЫ ПРАКТИКИ (УЧЕБНОЙ И ПРОИЗВОДСТВЕННОЙ)</w:t>
        </w:r>
        <w:r w:rsidR="0009342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3424">
          <w:rPr>
            <w:noProof/>
            <w:webHidden/>
          </w:rPr>
          <w:instrText xml:space="preserve"> PAGEREF _Toc192499726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342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14F7D" w:rsidRDefault="008509AD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4F7D" w:rsidRDefault="005D63B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CD2525">
        <w:rPr>
          <w:rFonts w:ascii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г.</w:t>
      </w:r>
    </w:p>
    <w:p w:rsidR="00314F7D" w:rsidRDefault="005D63B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1.1</w:t>
      </w:r>
    </w:p>
    <w:p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:rsidR="00314F7D" w:rsidRPr="00E34652" w:rsidRDefault="00E346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34652">
        <w:rPr>
          <w:rFonts w:ascii="Times New Roman" w:hAnsi="Times New Roman" w:cs="Times New Roman"/>
          <w:b/>
          <w:bCs/>
          <w:sz w:val="24"/>
          <w:szCs w:val="24"/>
        </w:rPr>
        <w:t>23.01.06 Машинист дорожных и строительных машин</w:t>
      </w: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:rsidR="00314F7D" w:rsidRDefault="005D63B2">
      <w:pPr>
        <w:pStyle w:val="1"/>
      </w:pPr>
      <w:bookmarkStart w:id="3" w:name="_Toc150695621"/>
      <w:bookmarkStart w:id="4" w:name="_Toc150695786"/>
      <w:bookmarkStart w:id="5" w:name="_Toc192499724"/>
      <w:r>
        <w:t>«ПМ.</w:t>
      </w:r>
      <w:r w:rsidRPr="00B44811">
        <w:t xml:space="preserve">01 </w:t>
      </w:r>
      <w:r w:rsidR="000C2DDA" w:rsidRPr="00B44811">
        <w:t>Осуществление технического обслуживания дорожных, строительных и лесных машин (19203 Тракторист (категория Е)</w:t>
      </w:r>
      <w:r>
        <w:t>»</w:t>
      </w:r>
      <w:bookmarkEnd w:id="3"/>
      <w:bookmarkEnd w:id="4"/>
      <w:bookmarkEnd w:id="5"/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CD2525" w:rsidRDefault="00CD2525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56228940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F406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bookmarkEnd w:id="6"/>
    </w:p>
    <w:p w:rsidR="00314F7D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:rsidR="00314F7D" w:rsidRDefault="005D63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:rsidR="00314F7D" w:rsidRDefault="00314F7D">
      <w:pPr>
        <w:jc w:val="center"/>
        <w:rPr>
          <w:rFonts w:ascii="Times New Roman" w:hAnsi="Times New Roman" w:cs="Times New Roman"/>
          <w:b/>
          <w:bCs/>
        </w:rPr>
      </w:pPr>
    </w:p>
    <w:p w:rsidR="00314F7D" w:rsidRDefault="008509AD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8509AD">
        <w:rPr>
          <w:b w:val="0"/>
          <w:bCs w:val="0"/>
        </w:rPr>
        <w:fldChar w:fldCharType="begin"/>
      </w:r>
      <w:r w:rsidR="005D63B2">
        <w:rPr>
          <w:b w:val="0"/>
          <w:bCs w:val="0"/>
        </w:rPr>
        <w:instrText xml:space="preserve"> TOC \h \z \t "Раздел 1;1;Раздел 1.1;2" </w:instrText>
      </w:r>
      <w:r w:rsidRPr="008509AD">
        <w:rPr>
          <w:b w:val="0"/>
          <w:bCs w:val="0"/>
        </w:rPr>
        <w:fldChar w:fldCharType="separate"/>
      </w:r>
      <w:hyperlink w:anchor="_Toc162370387" w:tooltip="#_Toc162370387" w:history="1">
        <w:r w:rsidR="005D63B2">
          <w:rPr>
            <w:rStyle w:val="af4"/>
          </w:rPr>
          <w:t>1. Общая характеристика РАБОЧЕЙ ПРОГРАММЫ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_Toc162370387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:rsidR="00314F7D" w:rsidRDefault="008509AD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5D63B2">
          <w:rPr>
            <w:rStyle w:val="af4"/>
          </w:rPr>
          <w:t>1.1.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Цель и место профессионального модуля в структуре образовательной программы</w:t>
        </w:r>
        <w:r w:rsidR="005D63B2">
          <w:tab/>
        </w:r>
        <w:r>
          <w:fldChar w:fldCharType="begin"/>
        </w:r>
        <w:r w:rsidR="005D63B2">
          <w:instrText xml:space="preserve"> PAGEREF _Toc162370388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:rsidR="00314F7D" w:rsidRDefault="008509AD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5D63B2">
          <w:rPr>
            <w:rStyle w:val="af4"/>
          </w:rPr>
          <w:t>1.2.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Планируемые результаты освоения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_Toc162370389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:rsidR="00314F7D" w:rsidRDefault="008509AD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5D63B2">
          <w:rPr>
            <w:rStyle w:val="af4"/>
          </w:rPr>
          <w:t>1.3.</w:t>
        </w:r>
        <w:r w:rsidR="005D63B2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>
          <w:rPr>
            <w:rStyle w:val="af4"/>
          </w:rPr>
          <w:t>Обоснование часов вариативной части ОПОП-П</w:t>
        </w:r>
        <w:r w:rsidR="005D63B2">
          <w:tab/>
        </w:r>
        <w:r>
          <w:fldChar w:fldCharType="begin"/>
        </w:r>
        <w:r w:rsidR="005D63B2">
          <w:instrText xml:space="preserve"> PAGEREF _Toc162370390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:rsidR="00314F7D" w:rsidRDefault="008509AD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5D63B2">
          <w:rPr>
            <w:rStyle w:val="af4"/>
          </w:rPr>
          <w:t>2. Структура и содержание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_Toc162370391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:rsidR="00314F7D" w:rsidRDefault="008509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5D63B2">
          <w:rPr>
            <w:rStyle w:val="af4"/>
          </w:rPr>
          <w:t>2.1. Трудоемкость освоения модуля</w:t>
        </w:r>
        <w:r w:rsidR="005D63B2">
          <w:tab/>
        </w:r>
        <w:r>
          <w:fldChar w:fldCharType="begin"/>
        </w:r>
        <w:r w:rsidR="005D63B2">
          <w:instrText xml:space="preserve"> PAGEREF _Toc162370392 \h </w:instrText>
        </w:r>
        <w:r>
          <w:fldChar w:fldCharType="separate"/>
        </w:r>
        <w:r w:rsidR="005D63B2">
          <w:t>4</w:t>
        </w:r>
        <w:r>
          <w:fldChar w:fldCharType="end"/>
        </w:r>
      </w:hyperlink>
    </w:p>
    <w:p w:rsidR="00314F7D" w:rsidRDefault="008509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5D63B2">
          <w:rPr>
            <w:rStyle w:val="af4"/>
          </w:rPr>
          <w:t>2.2. Структура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_Toc162370393 \h </w:instrText>
        </w:r>
        <w:r>
          <w:fldChar w:fldCharType="separate"/>
        </w:r>
        <w:r w:rsidR="005D63B2">
          <w:t>5</w:t>
        </w:r>
        <w:r>
          <w:fldChar w:fldCharType="end"/>
        </w:r>
      </w:hyperlink>
    </w:p>
    <w:p w:rsidR="00314F7D" w:rsidRDefault="008509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5D63B2">
          <w:rPr>
            <w:rStyle w:val="af4"/>
          </w:rPr>
          <w:t>2.3. Содержание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_Toc162370394 \h </w:instrText>
        </w:r>
        <w:r>
          <w:fldChar w:fldCharType="separate"/>
        </w:r>
        <w:r w:rsidR="005D63B2">
          <w:t>6</w:t>
        </w:r>
        <w:r>
          <w:fldChar w:fldCharType="end"/>
        </w:r>
      </w:hyperlink>
    </w:p>
    <w:p w:rsidR="00314F7D" w:rsidRDefault="008509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5D63B2">
          <w:rPr>
            <w:rStyle w:val="af4"/>
          </w:rPr>
          <w:t>2.4. Курсовой проект (работа) (для специальностей СПО, если предусмотрено)</w:t>
        </w:r>
        <w:r w:rsidR="005D63B2">
          <w:tab/>
        </w:r>
        <w:r>
          <w:fldChar w:fldCharType="begin"/>
        </w:r>
        <w:r w:rsidR="005D63B2">
          <w:instrText xml:space="preserve"> PAGEREF _Toc162370395 \h </w:instrText>
        </w:r>
        <w:r>
          <w:fldChar w:fldCharType="separate"/>
        </w:r>
        <w:r w:rsidR="005D63B2">
          <w:t>7</w:t>
        </w:r>
        <w:r>
          <w:fldChar w:fldCharType="end"/>
        </w:r>
      </w:hyperlink>
    </w:p>
    <w:p w:rsidR="00314F7D" w:rsidRDefault="008509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="005D63B2">
          <w:rPr>
            <w:rStyle w:val="af4"/>
          </w:rPr>
          <w:t>…</w:t>
        </w:r>
        <w:r w:rsidR="005D63B2">
          <w:tab/>
        </w:r>
        <w:r>
          <w:fldChar w:fldCharType="begin"/>
        </w:r>
        <w:r w:rsidR="005D63B2">
          <w:instrText xml:space="preserve"> PAGEREF _Toc162370396 \h </w:instrText>
        </w:r>
        <w:r>
          <w:fldChar w:fldCharType="separate"/>
        </w:r>
        <w:r w:rsidR="005D63B2">
          <w:t>7</w:t>
        </w:r>
        <w:r>
          <w:fldChar w:fldCharType="end"/>
        </w:r>
      </w:hyperlink>
    </w:p>
    <w:p w:rsidR="00314F7D" w:rsidRDefault="008509AD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5D63B2">
          <w:rPr>
            <w:rStyle w:val="af4"/>
          </w:rPr>
          <w:t>3. Условия реализации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_Toc162370397 \h </w:instrText>
        </w:r>
        <w:r>
          <w:fldChar w:fldCharType="separate"/>
        </w:r>
        <w:r w:rsidR="005D63B2">
          <w:t>8</w:t>
        </w:r>
        <w:r>
          <w:fldChar w:fldCharType="end"/>
        </w:r>
      </w:hyperlink>
    </w:p>
    <w:p w:rsidR="00314F7D" w:rsidRDefault="008509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5D63B2">
          <w:rPr>
            <w:rStyle w:val="af4"/>
          </w:rPr>
          <w:t>3.1. Материально-техническое обеспечение</w:t>
        </w:r>
        <w:r w:rsidR="005D63B2">
          <w:tab/>
        </w:r>
        <w:r>
          <w:fldChar w:fldCharType="begin"/>
        </w:r>
        <w:r w:rsidR="005D63B2">
          <w:instrText xml:space="preserve"> PAGEREF _Toc162370398 \h </w:instrText>
        </w:r>
        <w:r>
          <w:fldChar w:fldCharType="separate"/>
        </w:r>
        <w:r w:rsidR="005D63B2">
          <w:t>8</w:t>
        </w:r>
        <w:r>
          <w:fldChar w:fldCharType="end"/>
        </w:r>
      </w:hyperlink>
    </w:p>
    <w:p w:rsidR="00314F7D" w:rsidRDefault="008509AD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5D63B2">
          <w:rPr>
            <w:rStyle w:val="af4"/>
          </w:rPr>
          <w:t>3.2. Учебно-методическое обеспечение</w:t>
        </w:r>
        <w:r w:rsidR="005D63B2">
          <w:tab/>
        </w:r>
        <w:r>
          <w:fldChar w:fldCharType="begin"/>
        </w:r>
        <w:r w:rsidR="005D63B2">
          <w:instrText xml:space="preserve"> PAGEREF _Toc162370399 \h </w:instrText>
        </w:r>
        <w:r>
          <w:fldChar w:fldCharType="separate"/>
        </w:r>
        <w:r w:rsidR="005D63B2">
          <w:t>8</w:t>
        </w:r>
        <w:r>
          <w:fldChar w:fldCharType="end"/>
        </w:r>
      </w:hyperlink>
    </w:p>
    <w:p w:rsidR="00314F7D" w:rsidRDefault="008509AD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5D63B2">
          <w:rPr>
            <w:rStyle w:val="af4"/>
          </w:rPr>
          <w:t>4. Контроль и оценка результатов освоения  профессионального модуля</w:t>
        </w:r>
        <w:r w:rsidR="005D63B2">
          <w:tab/>
        </w:r>
        <w:r>
          <w:fldChar w:fldCharType="begin"/>
        </w:r>
        <w:r w:rsidR="005D63B2">
          <w:instrText xml:space="preserve"> PAGEREF _Toc162370400 \h </w:instrText>
        </w:r>
        <w:r>
          <w:fldChar w:fldCharType="separate"/>
        </w:r>
        <w:r w:rsidR="005D63B2">
          <w:t>8</w:t>
        </w:r>
        <w:r>
          <w:fldChar w:fldCharType="end"/>
        </w:r>
      </w:hyperlink>
    </w:p>
    <w:p w:rsidR="00314F7D" w:rsidRDefault="008509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end"/>
      </w:r>
    </w:p>
    <w:p w:rsidR="00314F7D" w:rsidRDefault="00314F7D">
      <w:pPr>
        <w:pStyle w:val="1f0"/>
        <w:jc w:val="left"/>
        <w:sectPr w:rsidR="00314F7D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7" w:name="_Toc149904144"/>
      <w:bookmarkStart w:id="8" w:name="_Toc150695622"/>
      <w:bookmarkStart w:id="9" w:name="_Toc150695787"/>
    </w:p>
    <w:p w:rsidR="00314F7D" w:rsidRDefault="005D63B2">
      <w:pPr>
        <w:pStyle w:val="1f0"/>
        <w:rPr>
          <w:rFonts w:ascii="Times New Roman" w:hAnsi="Times New Roman"/>
        </w:rPr>
      </w:pPr>
      <w:bookmarkStart w:id="10" w:name="_Toc162370387"/>
      <w:r>
        <w:lastRenderedPageBreak/>
        <w:t>1. Общая характеристика</w:t>
      </w:r>
      <w:bookmarkEnd w:id="7"/>
      <w:bookmarkEnd w:id="8"/>
      <w:bookmarkEnd w:id="9"/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  <w:bookmarkEnd w:id="10"/>
    </w:p>
    <w:p w:rsidR="00314F7D" w:rsidRDefault="005D63B2">
      <w:pPr>
        <w:pStyle w:val="1e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AF4063" w:rsidRPr="00B44811">
        <w:rPr>
          <w:lang w:val="ru-RU"/>
        </w:rPr>
        <w:t>ПМ.01 Осуществление технического обслуживания дорожных, строительных и лесных машин (19203 Тракторист (категория Е)</w:t>
      </w:r>
      <w:r w:rsidRPr="00B44811">
        <w:rPr>
          <w:rFonts w:eastAsia="Segoe UI"/>
          <w:lang w:val="ru-RU"/>
        </w:rPr>
        <w:t>»</w:t>
      </w:r>
    </w:p>
    <w:p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1" w:name="_Toc150695623"/>
      <w:bookmarkStart w:id="12" w:name="_Toc162370388"/>
      <w:r>
        <w:rPr>
          <w:rFonts w:ascii="Times New Roman" w:hAnsi="Times New Roman"/>
        </w:rPr>
        <w:t>Цель и место профессионального модуля</w:t>
      </w:r>
      <w:bookmarkEnd w:id="11"/>
      <w:r>
        <w:rPr>
          <w:rFonts w:ascii="Times New Roman" w:hAnsi="Times New Roman"/>
        </w:rPr>
        <w:t xml:space="preserve"> в структуре образовательной программы</w:t>
      </w:r>
      <w:bookmarkEnd w:id="12"/>
      <w:r>
        <w:rPr>
          <w:rFonts w:ascii="Times New Roman" w:hAnsi="Times New Roman"/>
        </w:rPr>
        <w:t xml:space="preserve"> </w:t>
      </w:r>
    </w:p>
    <w:p w:rsidR="008935F1" w:rsidRDefault="005D63B2" w:rsidP="008935F1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</w:t>
      </w:r>
      <w:r w:rsidR="008935F1">
        <w:rPr>
          <w:rFonts w:ascii="Times New Roman" w:hAnsi="Times New Roman"/>
          <w:sz w:val="24"/>
        </w:rPr>
        <w:t xml:space="preserve">освоение вида деятельности «Осуществление технического обслуживания дорожных, строительных и лесных машин»». </w:t>
      </w:r>
    </w:p>
    <w:p w:rsidR="008935F1" w:rsidRDefault="008935F1" w:rsidP="008935F1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 модуль включен в обязательную часть образовательной программы.</w:t>
      </w:r>
    </w:p>
    <w:p w:rsidR="00314F7D" w:rsidRDefault="00314F7D">
      <w:pPr>
        <w:pStyle w:val="114"/>
        <w:ind w:left="1129" w:firstLine="0"/>
        <w:rPr>
          <w:rFonts w:ascii="Times New Roman" w:hAnsi="Times New Roman"/>
        </w:rPr>
      </w:pPr>
    </w:p>
    <w:p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3" w:name="_Toc162370389"/>
      <w:r>
        <w:rPr>
          <w:rFonts w:ascii="Times New Roman" w:hAnsi="Times New Roman"/>
        </w:rPr>
        <w:t>Планируемые результаты освоения профессионального модуля</w:t>
      </w:r>
      <w:bookmarkEnd w:id="13"/>
    </w:p>
    <w:p w:rsidR="00314F7D" w:rsidRDefault="005D63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314F7D" w:rsidRDefault="005D63B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2833"/>
        <w:gridCol w:w="2833"/>
        <w:gridCol w:w="2833"/>
      </w:tblGrid>
      <w:tr w:rsidR="00314F7D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7D" w:rsidRDefault="005D63B2">
            <w:pPr>
              <w:rPr>
                <w:rStyle w:val="aff"/>
                <w:b/>
                <w:i w:val="0"/>
                <w:sz w:val="24"/>
                <w:szCs w:val="24"/>
              </w:rPr>
            </w:pPr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>
              <w:rPr>
                <w:rStyle w:val="aff"/>
                <w:b/>
                <w:sz w:val="24"/>
                <w:szCs w:val="24"/>
              </w:rPr>
              <w:t xml:space="preserve">, </w:t>
            </w:r>
            <w:r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314F7D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7D" w:rsidRPr="0092082B" w:rsidRDefault="005D63B2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t>ОК.0</w:t>
            </w:r>
            <w:r w:rsidR="008935F1" w:rsidRPr="0092082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</w:rPr>
            </w:pPr>
            <w:r w:rsidRPr="0092082B">
              <w:rPr>
                <w:rFonts w:ascii="Times New Roman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</w:rPr>
            </w:pPr>
            <w:r w:rsidRPr="0092082B">
              <w:rPr>
                <w:rFonts w:ascii="Times New Roman" w:hAnsi="Times New Roman" w:cs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</w:rPr>
            </w:pPr>
            <w:r w:rsidRPr="0092082B"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</w:t>
            </w:r>
          </w:p>
          <w:p w:rsidR="00314F7D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</w:rPr>
            </w:pPr>
            <w:r w:rsidRPr="0092082B">
              <w:rPr>
                <w:rFonts w:ascii="Times New Roman" w:hAnsi="Times New Roman" w:cs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</w:rPr>
            </w:pPr>
            <w:r w:rsidRPr="0092082B">
              <w:rPr>
                <w:rFonts w:ascii="Times New Roman" w:hAnsi="Times New Roman" w:cs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</w:rPr>
            </w:pPr>
            <w:r w:rsidRPr="0092082B">
              <w:rPr>
                <w:rFonts w:ascii="Times New Roman" w:hAnsi="Times New Roman" w:cs="Times New Roman"/>
              </w:rPr>
              <w:t>методы работы в профессиональной и смежных сферах</w:t>
            </w:r>
          </w:p>
          <w:p w:rsidR="00314F7D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Pr="0092082B" w:rsidRDefault="005D63B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  <w:bCs/>
                <w:iCs/>
              </w:rPr>
              <w:t>-</w:t>
            </w:r>
          </w:p>
        </w:tc>
      </w:tr>
      <w:tr w:rsidR="00314F7D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Pr="0092082B" w:rsidRDefault="005D63B2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t>ОК.0</w:t>
            </w:r>
            <w:r w:rsidR="008935F1" w:rsidRPr="0092082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организовывать работу коллектива и команды</w:t>
            </w:r>
          </w:p>
          <w:p w:rsidR="00314F7D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 xml:space="preserve">взаимодействовать с коллегами, руководством, клиентами в ходе профессиональной </w:t>
            </w:r>
            <w:r w:rsidRPr="0092082B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lastRenderedPageBreak/>
              <w:t>психологические основы деятельности коллектива</w:t>
            </w:r>
          </w:p>
          <w:p w:rsidR="00314F7D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Pr="0092082B" w:rsidRDefault="005D63B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  <w:bCs/>
                <w:iCs/>
              </w:rPr>
              <w:t>-</w:t>
            </w:r>
          </w:p>
        </w:tc>
      </w:tr>
      <w:tr w:rsidR="008935F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F1" w:rsidRPr="0092082B" w:rsidRDefault="008935F1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lastRenderedPageBreak/>
              <w:t>ОК 07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соблюдать нормы экологической безопасности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 xml:space="preserve">определять направления ресурсосбережения в рамках профессиональной деятельности 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</w:rPr>
            </w:pPr>
            <w:r w:rsidRPr="0092082B">
              <w:rPr>
                <w:rFonts w:ascii="Times New Roman" w:hAnsi="Times New Roman" w:cs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8935F1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эффективно действовать в чрезвычайных ситуациях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основные ресурсы, задействованные в профессиональной деятельности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пути обеспечения ресурсосбережения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принципы бережливого производства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основные направления изменения климатических условий региона</w:t>
            </w:r>
          </w:p>
          <w:p w:rsidR="008935F1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правила поведения в чрезвычайных ситуациях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F1" w:rsidRPr="0092082B" w:rsidRDefault="00A91D9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  <w:bCs/>
                <w:iCs/>
              </w:rPr>
              <w:t>-</w:t>
            </w:r>
          </w:p>
        </w:tc>
      </w:tr>
      <w:tr w:rsidR="008935F1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F1" w:rsidRPr="0092082B" w:rsidRDefault="008935F1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t>ОК 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участвовать в диалогах на знакомые общие и профессиональные темы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строить простые высказывания о себе и о своей профессиональной деятельности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кратко обосновывать и объяснять свои действия (текущие и планируемые)</w:t>
            </w:r>
          </w:p>
          <w:p w:rsidR="008935F1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правила построения простых и сложных предложений на профессиональные темы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основные общеупотребительные глаголы (бытовая и профессиональная лексика)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C4853" w:rsidRPr="0092082B" w:rsidRDefault="000C4853" w:rsidP="000C4853">
            <w:pPr>
              <w:rPr>
                <w:rFonts w:ascii="Times New Roman" w:hAnsi="Times New Roman" w:cs="Times New Roman"/>
                <w:b/>
              </w:rPr>
            </w:pPr>
            <w:r w:rsidRPr="0092082B">
              <w:rPr>
                <w:rFonts w:ascii="Times New Roman" w:hAnsi="Times New Roman" w:cs="Times New Roman"/>
              </w:rPr>
              <w:t>особенности произношения</w:t>
            </w:r>
          </w:p>
          <w:p w:rsidR="008935F1" w:rsidRPr="0092082B" w:rsidRDefault="000C4853" w:rsidP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F1" w:rsidRPr="0092082B" w:rsidRDefault="00A91D9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  <w:bCs/>
                <w:iCs/>
              </w:rPr>
              <w:t>-</w:t>
            </w:r>
          </w:p>
        </w:tc>
      </w:tr>
      <w:tr w:rsidR="00314F7D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7D" w:rsidRPr="0092082B" w:rsidRDefault="005D63B2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t xml:space="preserve">ПК </w:t>
            </w:r>
            <w:r w:rsidR="008935F1" w:rsidRPr="0092082B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F7D" w:rsidRPr="0092082B" w:rsidRDefault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определять техническое состояние систем и механизмов дорожных, строительных и лесных машин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7D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устройство, принцип действия, производственные и регулировочные характеристики дорожных, строительных и лесных машин</w:t>
            </w:r>
          </w:p>
          <w:p w:rsidR="002C7DC7" w:rsidRPr="0092082B" w:rsidRDefault="002C7DC7" w:rsidP="002C7DC7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Pr="0092082B" w:rsidRDefault="000C4853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проверки технического состояния, проведения комплекса планово-предупредительных работ по обеспечению исправности, работоспособности и готовности дорожных, строительных и лесных машин</w:t>
            </w:r>
          </w:p>
        </w:tc>
      </w:tr>
      <w:tr w:rsidR="00314F7D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14F7D" w:rsidRPr="0092082B" w:rsidRDefault="005D63B2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t xml:space="preserve">ПК </w:t>
            </w:r>
            <w:r w:rsidR="008935F1" w:rsidRPr="0092082B">
              <w:rPr>
                <w:rFonts w:ascii="Times New Roman" w:hAnsi="Times New Roman" w:cs="Times New Roman"/>
                <w:bCs/>
              </w:rPr>
              <w:t>1.2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314F7D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 xml:space="preserve">использовать инструмент, приспособления и оборудование при </w:t>
            </w:r>
            <w:r w:rsidRPr="0092082B">
              <w:rPr>
                <w:rFonts w:ascii="Times New Roman" w:hAnsi="Times New Roman" w:cs="Times New Roman"/>
              </w:rPr>
              <w:lastRenderedPageBreak/>
              <w:t>проведении монтажа и демонтажа рабочего оборудования дорожных, строительных машин и лесных машин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F7D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lastRenderedPageBreak/>
              <w:t xml:space="preserve">применение различных видов рабочего оборудования и порядок их </w:t>
            </w:r>
            <w:r w:rsidRPr="0092082B">
              <w:rPr>
                <w:rFonts w:ascii="Times New Roman" w:hAnsi="Times New Roman" w:cs="Times New Roman"/>
              </w:rPr>
              <w:lastRenderedPageBreak/>
              <w:t>монтажа и демонтажа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7D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lastRenderedPageBreak/>
              <w:t xml:space="preserve">замены рабочего оборудования в зависимости от </w:t>
            </w:r>
            <w:r w:rsidRPr="0092082B">
              <w:rPr>
                <w:rFonts w:ascii="Times New Roman" w:hAnsi="Times New Roman" w:cs="Times New Roman"/>
              </w:rPr>
              <w:lastRenderedPageBreak/>
              <w:t>выполнения производственных задач</w:t>
            </w:r>
          </w:p>
        </w:tc>
      </w:tr>
      <w:tr w:rsidR="008935F1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8935F1" w:rsidRPr="0092082B" w:rsidRDefault="008935F1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lastRenderedPageBreak/>
              <w:t>ПК 1.3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применять инструмент, приспособления при проведении мероприятий по ежесменному и периодическому обслуживанию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сроки и мероприятия при проведении различных видов периодического технического обслуживания и объемы, и характеристики расходных материалов</w:t>
            </w:r>
          </w:p>
          <w:p w:rsidR="002C7DC7" w:rsidRPr="0092082B" w:rsidRDefault="002C7DC7" w:rsidP="002C7DC7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осуществления ежесменного и периодического технического обслуживания ДВС и дорожных, строительных и лесных машин</w:t>
            </w:r>
          </w:p>
        </w:tc>
      </w:tr>
      <w:tr w:rsidR="008935F1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8935F1" w:rsidRPr="0092082B" w:rsidRDefault="008935F1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t>ПК 1.4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применять необходимое оборудование, инструмент, приспособления при проведении работ по постановке и снятию с различных видов хранения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виды хранения техники, перечень работ, сроки проведения, необходимое оборудование, заполнение отчетной документации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выполнения работ по постановке и снятию с различных видов хранения</w:t>
            </w:r>
          </w:p>
        </w:tc>
      </w:tr>
      <w:tr w:rsidR="008935F1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8935F1" w:rsidRPr="0092082B" w:rsidRDefault="008935F1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hAnsi="Times New Roman" w:cs="Times New Roman"/>
                <w:bCs/>
              </w:rPr>
              <w:t>ПК 1.5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заполнять отчетную документацию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основные положения по эксплуатации, техническому обслуживанию дорожных, строительных и лесных машин, формы необходимой документации, правила и порядок ее заполнения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F1" w:rsidRPr="0092082B" w:rsidRDefault="002C7DC7">
            <w:pPr>
              <w:rPr>
                <w:rFonts w:ascii="Times New Roman" w:hAnsi="Times New Roman" w:cs="Times New Roman"/>
                <w:bCs/>
                <w:iCs/>
              </w:rPr>
            </w:pPr>
            <w:r w:rsidRPr="0092082B">
              <w:rPr>
                <w:rFonts w:ascii="Times New Roman" w:hAnsi="Times New Roman" w:cs="Times New Roman"/>
              </w:rPr>
              <w:t>оформления технической и отчетной документации по техническому обслуживанию</w:t>
            </w:r>
          </w:p>
        </w:tc>
      </w:tr>
      <w:tr w:rsidR="0092082B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92082B" w:rsidRPr="0092082B" w:rsidRDefault="0092082B" w:rsidP="0092082B">
            <w:pPr>
              <w:rPr>
                <w:rFonts w:ascii="Times New Roman" w:hAnsi="Times New Roman" w:cs="Times New Roman"/>
                <w:bCs/>
              </w:rPr>
            </w:pPr>
            <w:r w:rsidRPr="0092082B">
              <w:rPr>
                <w:rFonts w:ascii="Times New Roman" w:eastAsia="Times New Roman" w:hAnsi="Times New Roman" w:cs="Times New Roman"/>
                <w:lang w:eastAsia="ru-RU"/>
              </w:rPr>
              <w:t xml:space="preserve">ПК 1.6 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92082B" w:rsidRPr="0092082B" w:rsidRDefault="0092082B" w:rsidP="0092082B">
            <w:pPr>
              <w:tabs>
                <w:tab w:val="left" w:pos="316"/>
              </w:tabs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9208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управлять погрузочной машиной в различных условиях движения (в том числе в темное время суток);</w:t>
            </w:r>
          </w:p>
          <w:p w:rsidR="0092082B" w:rsidRPr="0092082B" w:rsidRDefault="0092082B" w:rsidP="0092082B">
            <w:pPr>
              <w:tabs>
                <w:tab w:val="left" w:pos="316"/>
              </w:tabs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9208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соблюдать безопасную скорость, дистанцию и поперечный интервал относительно безопасных значений;</w:t>
            </w:r>
          </w:p>
          <w:p w:rsidR="0092082B" w:rsidRPr="0092082B" w:rsidRDefault="0092082B" w:rsidP="0092082B">
            <w:pPr>
              <w:tabs>
                <w:tab w:val="left" w:pos="316"/>
              </w:tabs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9208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обеспечивать маневр в транспортном потоке, информировать других участников движение о своих маневрах и не создавать им помех;</w:t>
            </w:r>
          </w:p>
          <w:p w:rsidR="0092082B" w:rsidRPr="0092082B" w:rsidRDefault="0092082B" w:rsidP="0092082B">
            <w:pPr>
              <w:tabs>
                <w:tab w:val="left" w:pos="316"/>
              </w:tabs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9208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обеспечивать поворот машины с сохранением обратной связи о положении управляемых колес;</w:t>
            </w:r>
          </w:p>
          <w:p w:rsidR="0092082B" w:rsidRPr="0092082B" w:rsidRDefault="0092082B" w:rsidP="0092082B">
            <w:pPr>
              <w:tabs>
                <w:tab w:val="left" w:pos="316"/>
              </w:tabs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9208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запускать двигатель при различном его температурном состоянии;</w:t>
            </w:r>
          </w:p>
          <w:p w:rsidR="0092082B" w:rsidRPr="0092082B" w:rsidRDefault="0092082B" w:rsidP="0092082B">
            <w:pPr>
              <w:tabs>
                <w:tab w:val="left" w:pos="316"/>
              </w:tabs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9208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поддерживать комфортные условия в кабине;</w:t>
            </w:r>
          </w:p>
          <w:p w:rsidR="0092082B" w:rsidRPr="00977D82" w:rsidRDefault="0092082B" w:rsidP="0092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2B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контролировать движение трактора при возникновении нештатных ситуаций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устройство, технические характеристики трактора и его составных частей;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инструкции по эксплуатации трактораи производству работ;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правила государственной регистрации трактора;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правила допуска к работе машиниста трактора;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способы управления рабочими органами трактора;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технология работ, выполняемых на тракторе;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действия установленной сигнализации при работе и движении трактора;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план проведения работ;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порядок действий при возникновении нештатных ситуаций;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правила приёма и сдачи смены;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правила дорожного движения;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 xml:space="preserve">правила производственной и технологической </w:t>
            </w:r>
            <w:r w:rsidRPr="0092082B">
              <w:rPr>
                <w:rFonts w:ascii="Times New Roman" w:hAnsi="Times New Roman" w:cs="Times New Roman"/>
                <w:iCs/>
                <w:szCs w:val="24"/>
              </w:rPr>
              <w:lastRenderedPageBreak/>
              <w:t>эксплуатации трактора;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правила и инструкции по охране труда, производственной санитарии, электробезопасности, пожарной охране труда, экологической безопасности;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szCs w:val="24"/>
              </w:rPr>
            </w:pPr>
            <w:r w:rsidRPr="0092082B">
              <w:rPr>
                <w:rFonts w:ascii="Times New Roman" w:hAnsi="Times New Roman" w:cs="Times New Roman"/>
                <w:iCs/>
                <w:szCs w:val="24"/>
              </w:rPr>
              <w:t>динамические свойства трактора и возможности по торможению машины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B" w:rsidRPr="0092082B" w:rsidRDefault="0092082B" w:rsidP="009208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трактором с мощностью двигателя до 25,7 кВт (до 35 л.с.), работающем на жидком топливе, при транспортировке различных грузов, машин, механизмов, металлоконструкций и сооружений разной массы и габаритов с применением прицепных приспособлений или устройств;</w:t>
            </w:r>
          </w:p>
          <w:p w:rsidR="0092082B" w:rsidRPr="00977D82" w:rsidRDefault="0092082B" w:rsidP="0092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2B">
              <w:rPr>
                <w:rFonts w:ascii="Times New Roman" w:eastAsia="Calibri" w:hAnsi="Times New Roman" w:cs="Times New Roman"/>
                <w:iCs/>
                <w:lang w:eastAsia="ru-RU"/>
              </w:rPr>
              <w:t>наблюдения за погрузкой, креплением и разгрузкой транспортируемых грузов</w:t>
            </w:r>
          </w:p>
        </w:tc>
      </w:tr>
      <w:tr w:rsidR="0092082B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92082B" w:rsidRPr="0092082B" w:rsidRDefault="00920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82B">
              <w:rPr>
                <w:rFonts w:ascii="Times New Roman" w:hAnsi="Times New Roman" w:cs="Times New Roman"/>
                <w:bCs/>
                <w:szCs w:val="24"/>
              </w:rPr>
              <w:lastRenderedPageBreak/>
              <w:t>ПК 1.7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92082B" w:rsidRPr="00977D82" w:rsidRDefault="0092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>применять инструмент, приспособления при проведении мероприятий по ежесменному и периодическому обслуживанию тракторов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2B" w:rsidRPr="0092082B" w:rsidRDefault="0092082B" w:rsidP="0092082B">
            <w:pPr>
              <w:rPr>
                <w:rFonts w:ascii="Times New Roman" w:hAnsi="Times New Roman" w:cs="Times New Roman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 xml:space="preserve">виды и периодичность ежемесячного и технического обслуживания тракторов; 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 xml:space="preserve">перечень операций, выполняемых при проведении периодического технического обслуживания; 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 xml:space="preserve">технологию технического обслуживания тракторов; 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 xml:space="preserve">перечень и технические характеристики оборудования для выполнения операций технического обслуживания; 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 xml:space="preserve">причины несложных неисправностей тракторов; </w:t>
            </w:r>
          </w:p>
          <w:p w:rsidR="0092082B" w:rsidRPr="0092082B" w:rsidRDefault="0092082B" w:rsidP="0092082B">
            <w:pPr>
              <w:rPr>
                <w:rFonts w:ascii="Times New Roman" w:hAnsi="Times New Roman" w:cs="Times New Roman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 xml:space="preserve">требования к топливно-смазочным материалам и специальным жидкостям; </w:t>
            </w:r>
          </w:p>
          <w:p w:rsidR="0092082B" w:rsidRPr="00977D82" w:rsidRDefault="0092082B" w:rsidP="0092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2B">
              <w:rPr>
                <w:rFonts w:ascii="Times New Roman" w:hAnsi="Times New Roman" w:cs="Times New Roman"/>
                <w:szCs w:val="24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B" w:rsidRPr="0092082B" w:rsidRDefault="0092082B" w:rsidP="00920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82B">
              <w:rPr>
                <w:rFonts w:ascii="Times New Roman" w:eastAsia="Times New Roman" w:hAnsi="Times New Roman" w:cs="Times New Roman"/>
                <w:lang w:eastAsia="ru-RU"/>
              </w:rPr>
              <w:t>осуществления ежесменного и периодического технического обслуживания тракторов</w:t>
            </w:r>
          </w:p>
        </w:tc>
      </w:tr>
    </w:tbl>
    <w:p w:rsidR="00314F7D" w:rsidRDefault="00314F7D"/>
    <w:p w:rsidR="00314F7D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4" w:name="_Toc162370390"/>
      <w:r>
        <w:rPr>
          <w:rFonts w:ascii="Times New Roman" w:hAnsi="Times New Roman"/>
        </w:rPr>
        <w:t>Обоснование часов вариативной части ОПОП-П</w:t>
      </w:r>
      <w:bookmarkEnd w:id="14"/>
    </w:p>
    <w:tbl>
      <w:tblPr>
        <w:tblStyle w:val="a7"/>
        <w:tblW w:w="0" w:type="auto"/>
        <w:tblInd w:w="-5" w:type="dxa"/>
        <w:tblLook w:val="04A0"/>
      </w:tblPr>
      <w:tblGrid>
        <w:gridCol w:w="949"/>
        <w:gridCol w:w="2304"/>
        <w:gridCol w:w="2089"/>
        <w:gridCol w:w="1774"/>
        <w:gridCol w:w="1102"/>
        <w:gridCol w:w="1641"/>
      </w:tblGrid>
      <w:tr w:rsidR="00314F7D">
        <w:tc>
          <w:tcPr>
            <w:tcW w:w="1415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1416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1417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417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17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</w:tcPr>
          <w:p w:rsidR="00314F7D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314F7D">
        <w:tc>
          <w:tcPr>
            <w:tcW w:w="1415" w:type="dxa"/>
          </w:tcPr>
          <w:p w:rsidR="00314F7D" w:rsidRDefault="00D45B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314F7D" w:rsidRDefault="006E539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86">
              <w:rPr>
                <w:rFonts w:ascii="Times New Roman" w:hAnsi="Times New Roman" w:cs="Times New Roman"/>
                <w:bCs/>
                <w:szCs w:val="24"/>
              </w:rPr>
              <w:t>ПК 1.3</w:t>
            </w:r>
          </w:p>
        </w:tc>
        <w:tc>
          <w:tcPr>
            <w:tcW w:w="1417" w:type="dxa"/>
          </w:tcPr>
          <w:p w:rsidR="00314F7D" w:rsidRPr="006E539C" w:rsidRDefault="006E539C" w:rsidP="006E539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6E539C">
              <w:rPr>
                <w:rFonts w:ascii="Times New Roman" w:hAnsi="Times New Roman" w:cs="Times New Roman"/>
              </w:rPr>
              <w:t>Уметь: применять инструмент, приспособления при проведении мероприятий по ежесменному и периодическому обслуживанию.</w:t>
            </w:r>
          </w:p>
          <w:p w:rsidR="006E539C" w:rsidRPr="006E539C" w:rsidRDefault="006E539C" w:rsidP="006E539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6E539C">
              <w:rPr>
                <w:rFonts w:ascii="Times New Roman" w:hAnsi="Times New Roman" w:cs="Times New Roman"/>
              </w:rPr>
              <w:t xml:space="preserve">Знать: сроки и мероприятия при </w:t>
            </w:r>
            <w:r w:rsidRPr="006E539C">
              <w:rPr>
                <w:rFonts w:ascii="Times New Roman" w:hAnsi="Times New Roman" w:cs="Times New Roman"/>
              </w:rPr>
              <w:lastRenderedPageBreak/>
              <w:t>проведении различных видов периодического технического обслуживания и объемы, и характеристики расходных материалов</w:t>
            </w:r>
          </w:p>
          <w:p w:rsidR="006E539C" w:rsidRPr="006E539C" w:rsidRDefault="006E539C" w:rsidP="006E539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6E539C">
              <w:rPr>
                <w:rFonts w:ascii="Times New Roman" w:hAnsi="Times New Roman" w:cs="Times New Roman"/>
              </w:rPr>
              <w:t xml:space="preserve">Владеть навыками: </w:t>
            </w:r>
          </w:p>
          <w:p w:rsidR="006E539C" w:rsidRPr="006E539C" w:rsidRDefault="006E539C" w:rsidP="006E539C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</w:rPr>
            </w:pPr>
            <w:r w:rsidRPr="006E539C">
              <w:rPr>
                <w:rFonts w:ascii="Times New Roman" w:hAnsi="Times New Roman" w:cs="Times New Roman"/>
              </w:rPr>
              <w:t>осуществления ежесменного и периодического технического обслуживания ДВС</w:t>
            </w:r>
          </w:p>
          <w:p w:rsidR="006E539C" w:rsidRDefault="006E539C" w:rsidP="006E539C">
            <w:pPr>
              <w:pStyle w:val="a8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39C">
              <w:rPr>
                <w:rFonts w:ascii="Times New Roman" w:hAnsi="Times New Roman" w:cs="Times New Roman"/>
              </w:rPr>
              <w:t>и дорожных, строительных и лесных машин</w:t>
            </w:r>
          </w:p>
        </w:tc>
        <w:tc>
          <w:tcPr>
            <w:tcW w:w="1417" w:type="dxa"/>
          </w:tcPr>
          <w:p w:rsidR="00314F7D" w:rsidRPr="00D433C8" w:rsidRDefault="00D433C8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3C8">
              <w:rPr>
                <w:rFonts w:ascii="Times New Roman" w:hAnsi="Times New Roman"/>
                <w:bCs/>
              </w:rPr>
              <w:lastRenderedPageBreak/>
              <w:t xml:space="preserve">Тема 1.3. Двигатели </w:t>
            </w:r>
            <w:r w:rsidRPr="00D433C8">
              <w:rPr>
                <w:rFonts w:ascii="Times New Roman" w:hAnsi="Times New Roman"/>
                <w:bCs/>
              </w:rPr>
              <w:br/>
              <w:t xml:space="preserve">внутреннего сгорания (ДВС) дорожных, строительных </w:t>
            </w:r>
            <w:r w:rsidRPr="00D433C8">
              <w:rPr>
                <w:rFonts w:ascii="Times New Roman" w:hAnsi="Times New Roman"/>
                <w:bCs/>
              </w:rPr>
              <w:br/>
              <w:t>и лесных машин</w:t>
            </w:r>
          </w:p>
        </w:tc>
        <w:tc>
          <w:tcPr>
            <w:tcW w:w="1417" w:type="dxa"/>
          </w:tcPr>
          <w:p w:rsidR="00314F7D" w:rsidRDefault="00180EAF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4F7D" w:rsidRDefault="00180EAF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bCs/>
                <w:szCs w:val="24"/>
              </w:rPr>
              <w:t>По запросу работодателя</w:t>
            </w:r>
            <w:r w:rsidR="00D45B1D" w:rsidRPr="00404C8B">
              <w:rPr>
                <w:rFonts w:ascii="Times New Roman" w:hAnsi="Times New Roman" w:cs="Times New Roman"/>
                <w:bCs/>
                <w:szCs w:val="24"/>
              </w:rPr>
              <w:t xml:space="preserve"> ООО «ТБС-Логистика»</w:t>
            </w:r>
          </w:p>
        </w:tc>
      </w:tr>
      <w:tr w:rsidR="00D45B1D">
        <w:tc>
          <w:tcPr>
            <w:tcW w:w="1415" w:type="dxa"/>
          </w:tcPr>
          <w:p w:rsidR="00D45B1D" w:rsidRDefault="00D45B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6" w:type="dxa"/>
          </w:tcPr>
          <w:p w:rsidR="00D45B1D" w:rsidRDefault="00D45B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86">
              <w:rPr>
                <w:rFonts w:ascii="Times New Roman" w:hAnsi="Times New Roman" w:cs="Times New Roman"/>
                <w:bCs/>
                <w:szCs w:val="24"/>
              </w:rPr>
              <w:t xml:space="preserve">ПК 1.5 </w:t>
            </w:r>
          </w:p>
        </w:tc>
        <w:tc>
          <w:tcPr>
            <w:tcW w:w="1417" w:type="dxa"/>
          </w:tcPr>
          <w:p w:rsidR="00D45B1D" w:rsidRPr="00D45B1D" w:rsidRDefault="00D45B1D" w:rsidP="00D45B1D">
            <w:pPr>
              <w:rPr>
                <w:rFonts w:ascii="Times New Roman" w:hAnsi="Times New Roman" w:cs="Times New Roman"/>
              </w:rPr>
            </w:pPr>
            <w:r w:rsidRPr="00D45B1D">
              <w:rPr>
                <w:rFonts w:ascii="Times New Roman" w:hAnsi="Times New Roman" w:cs="Times New Roman"/>
              </w:rPr>
              <w:t>Уметь:</w:t>
            </w:r>
          </w:p>
          <w:p w:rsidR="00D45B1D" w:rsidRPr="00D45B1D" w:rsidRDefault="00D45B1D" w:rsidP="00D45B1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D45B1D">
              <w:rPr>
                <w:rFonts w:ascii="Times New Roman" w:hAnsi="Times New Roman" w:cs="Times New Roman"/>
              </w:rPr>
              <w:t>заполнять отчетную документацию</w:t>
            </w:r>
          </w:p>
          <w:p w:rsidR="00D45B1D" w:rsidRPr="00D45B1D" w:rsidRDefault="00D45B1D" w:rsidP="00D45B1D">
            <w:pPr>
              <w:rPr>
                <w:rFonts w:ascii="Times New Roman" w:hAnsi="Times New Roman" w:cs="Times New Roman"/>
              </w:rPr>
            </w:pPr>
            <w:r w:rsidRPr="00D45B1D">
              <w:rPr>
                <w:rFonts w:ascii="Times New Roman" w:hAnsi="Times New Roman" w:cs="Times New Roman"/>
              </w:rPr>
              <w:t>Знать:</w:t>
            </w:r>
          </w:p>
          <w:p w:rsidR="00D45B1D" w:rsidRPr="00D45B1D" w:rsidRDefault="00D45B1D" w:rsidP="00D45B1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D45B1D">
              <w:rPr>
                <w:rFonts w:ascii="Times New Roman" w:hAnsi="Times New Roman" w:cs="Times New Roman"/>
              </w:rPr>
              <w:t>основные положения по эксплуатации, техническому обслуживанию дорожных, строительных и лесных машин, формы необходимой документации, правила и порядок ее заполнения</w:t>
            </w:r>
          </w:p>
          <w:p w:rsidR="00D45B1D" w:rsidRPr="00D45B1D" w:rsidRDefault="00D45B1D" w:rsidP="00D45B1D">
            <w:pPr>
              <w:rPr>
                <w:rFonts w:ascii="Times New Roman" w:hAnsi="Times New Roman" w:cs="Times New Roman"/>
              </w:rPr>
            </w:pPr>
            <w:r w:rsidRPr="00D45B1D">
              <w:rPr>
                <w:rFonts w:ascii="Times New Roman" w:hAnsi="Times New Roman" w:cs="Times New Roman"/>
              </w:rPr>
              <w:t>Владеть навыками:</w:t>
            </w:r>
          </w:p>
          <w:p w:rsidR="00D45B1D" w:rsidRPr="006E539C" w:rsidRDefault="00D45B1D" w:rsidP="00D45B1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D45B1D">
              <w:rPr>
                <w:rFonts w:ascii="Times New Roman" w:hAnsi="Times New Roman" w:cs="Times New Roman"/>
              </w:rPr>
              <w:t>оформления технической и отчетной документации по техническому обслуживанию</w:t>
            </w:r>
          </w:p>
        </w:tc>
        <w:tc>
          <w:tcPr>
            <w:tcW w:w="1417" w:type="dxa"/>
          </w:tcPr>
          <w:p w:rsidR="00D45B1D" w:rsidRPr="00A63822" w:rsidRDefault="00A6382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822">
              <w:rPr>
                <w:rFonts w:ascii="Times New Roman" w:hAnsi="Times New Roman"/>
                <w:bCs/>
              </w:rPr>
              <w:t xml:space="preserve">Тема 1.5. Подготовка </w:t>
            </w:r>
            <w:r w:rsidRPr="00A63822">
              <w:rPr>
                <w:rFonts w:ascii="Times New Roman" w:hAnsi="Times New Roman"/>
                <w:bCs/>
              </w:rPr>
              <w:br/>
              <w:t xml:space="preserve">дорожных, строительных </w:t>
            </w:r>
            <w:r w:rsidRPr="00A63822">
              <w:rPr>
                <w:rFonts w:ascii="Times New Roman" w:hAnsi="Times New Roman"/>
                <w:bCs/>
              </w:rPr>
              <w:br/>
              <w:t xml:space="preserve">и лесных машин к работе, </w:t>
            </w:r>
            <w:r w:rsidRPr="00A63822">
              <w:rPr>
                <w:rFonts w:ascii="Times New Roman" w:hAnsi="Times New Roman"/>
                <w:bCs/>
              </w:rPr>
              <w:br/>
              <w:t xml:space="preserve">требования безопасности </w:t>
            </w:r>
            <w:r w:rsidRPr="00A63822">
              <w:rPr>
                <w:rFonts w:ascii="Times New Roman" w:hAnsi="Times New Roman"/>
                <w:bCs/>
              </w:rPr>
              <w:br/>
              <w:t>при работе</w:t>
            </w:r>
          </w:p>
        </w:tc>
        <w:tc>
          <w:tcPr>
            <w:tcW w:w="1417" w:type="dxa"/>
          </w:tcPr>
          <w:p w:rsidR="00D45B1D" w:rsidRDefault="00D45B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45B1D" w:rsidRDefault="00D45B1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bCs/>
                <w:szCs w:val="24"/>
              </w:rPr>
              <w:t>По запросу работодателя ООО «ТБС-Логистика»</w:t>
            </w:r>
          </w:p>
        </w:tc>
      </w:tr>
    </w:tbl>
    <w:p w:rsidR="00314F7D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314F7D" w:rsidRDefault="005D63B2">
      <w:pPr>
        <w:pStyle w:val="1f0"/>
        <w:rPr>
          <w:rFonts w:ascii="Times New Roman" w:hAnsi="Times New Roman"/>
        </w:rPr>
      </w:pPr>
      <w:bookmarkStart w:id="15" w:name="_Toc152334663"/>
      <w:bookmarkStart w:id="16" w:name="_Toc162370391"/>
      <w:r>
        <w:rPr>
          <w:rFonts w:ascii="Times New Roman" w:hAnsi="Times New Roman"/>
        </w:rPr>
        <w:t>2. Структура и содержание профессионального модуля</w:t>
      </w:r>
      <w:bookmarkEnd w:id="15"/>
      <w:bookmarkEnd w:id="16"/>
    </w:p>
    <w:p w:rsidR="00314F7D" w:rsidRDefault="005D63B2">
      <w:pPr>
        <w:pStyle w:val="114"/>
        <w:rPr>
          <w:rFonts w:ascii="Times New Roman" w:hAnsi="Times New Roman"/>
        </w:rPr>
      </w:pPr>
      <w:bookmarkStart w:id="17" w:name="_Toc152334664"/>
      <w:bookmarkStart w:id="18" w:name="_Toc162370392"/>
      <w:r>
        <w:rPr>
          <w:rFonts w:ascii="Times New Roman" w:hAnsi="Times New Roman"/>
        </w:rPr>
        <w:t>2.1. Трудоемкость освоения модуля</w:t>
      </w:r>
      <w:bookmarkEnd w:id="17"/>
      <w:bookmarkEnd w:id="18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926"/>
        <w:gridCol w:w="2393"/>
        <w:gridCol w:w="2693"/>
      </w:tblGrid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9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195" w:type="pct"/>
            <w:vAlign w:val="center"/>
          </w:tcPr>
          <w:p w:rsidR="00314F7D" w:rsidRDefault="001113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345" w:type="pct"/>
            <w:vAlign w:val="center"/>
          </w:tcPr>
          <w:p w:rsidR="00314F7D" w:rsidRDefault="00865E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34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19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:rsidR="00314F7D" w:rsidRDefault="001947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34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ХХХ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:rsidR="00314F7D" w:rsidRDefault="00865E4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1345" w:type="pct"/>
            <w:vAlign w:val="center"/>
          </w:tcPr>
          <w:p w:rsidR="00314F7D" w:rsidRDefault="001947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108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:rsidR="00314F7D" w:rsidRDefault="00865E4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180</w:t>
            </w:r>
          </w:p>
        </w:tc>
        <w:tc>
          <w:tcPr>
            <w:tcW w:w="1345" w:type="pct"/>
            <w:vAlign w:val="center"/>
          </w:tcPr>
          <w:p w:rsidR="00314F7D" w:rsidRDefault="001947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180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:rsidR="00314F7D" w:rsidRPr="00B44811" w:rsidRDefault="009208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МДК </w:t>
            </w:r>
            <w:r w:rsidRPr="0092082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5D63B2" w:rsidRPr="00B44811">
              <w:rPr>
                <w:rFonts w:ascii="Times New Roman" w:hAnsi="Times New Roman" w:cs="Times New Roman"/>
                <w:bCs/>
                <w:sz w:val="24"/>
                <w:szCs w:val="24"/>
              </w:rPr>
              <w:t>.01 в форме</w:t>
            </w:r>
            <w:r w:rsidR="0011134D" w:rsidRPr="00B44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</w:t>
            </w:r>
          </w:p>
          <w:p w:rsidR="00314F7D" w:rsidRPr="00B44811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811">
              <w:rPr>
                <w:rFonts w:ascii="Times New Roman" w:hAnsi="Times New Roman" w:cs="Times New Roman"/>
                <w:bCs/>
                <w:sz w:val="24"/>
                <w:szCs w:val="24"/>
              </w:rPr>
              <w:t>УП 0</w:t>
            </w:r>
            <w:r w:rsidR="00B44811" w:rsidRPr="00B448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314F7D" w:rsidRDefault="005D6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811">
              <w:rPr>
                <w:rFonts w:ascii="Times New Roman" w:hAnsi="Times New Roman" w:cs="Times New Roman"/>
                <w:bCs/>
                <w:sz w:val="24"/>
                <w:szCs w:val="24"/>
              </w:rPr>
              <w:t>ПП 0</w:t>
            </w:r>
            <w:r w:rsidR="009208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448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ПМ 0</w:t>
            </w:r>
            <w:r w:rsidR="009208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5" w:type="pct"/>
            <w:vAlign w:val="center"/>
          </w:tcPr>
          <w:p w:rsidR="00314F7D" w:rsidRDefault="001113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65E4F" w:rsidRDefault="00865E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5E4F" w:rsidRDefault="00865E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4766" w:rsidRDefault="001947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5" w:type="pct"/>
            <w:vAlign w:val="center"/>
          </w:tcPr>
          <w:p w:rsidR="00314F7D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314F7D">
        <w:trPr>
          <w:trHeight w:val="23"/>
        </w:trPr>
        <w:tc>
          <w:tcPr>
            <w:tcW w:w="2460" w:type="pct"/>
            <w:vAlign w:val="center"/>
          </w:tcPr>
          <w:p w:rsidR="00314F7D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:rsidR="00314F7D" w:rsidRDefault="00194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bookmarkEnd w:id="19"/>
        <w:tc>
          <w:tcPr>
            <w:tcW w:w="1345" w:type="pct"/>
            <w:vAlign w:val="center"/>
          </w:tcPr>
          <w:p w:rsidR="00314F7D" w:rsidRDefault="00194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</w:tr>
    </w:tbl>
    <w:p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Default="005D63B2">
      <w:pPr>
        <w:pStyle w:val="114"/>
        <w:rPr>
          <w:rFonts w:ascii="Times New Roman" w:hAnsi="Times New Roman"/>
        </w:rPr>
      </w:pPr>
      <w:bookmarkStart w:id="20" w:name="_Toc150695625"/>
      <w:bookmarkStart w:id="21" w:name="_Toc162370393"/>
      <w:r>
        <w:rPr>
          <w:rFonts w:ascii="Times New Roman" w:hAnsi="Times New Roman"/>
        </w:rPr>
        <w:t>2.2. Структура профессионального модуля</w:t>
      </w:r>
      <w:bookmarkEnd w:id="20"/>
      <w:bookmarkEnd w:id="21"/>
      <w:r>
        <w:rPr>
          <w:rFonts w:ascii="Times New Roman" w:hAnsi="Times New Roman"/>
        </w:rPr>
        <w:t xml:space="preserve"> </w:t>
      </w:r>
    </w:p>
    <w:p w:rsidR="00314F7D" w:rsidRDefault="00314F7D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9"/>
        <w:gridCol w:w="4359"/>
        <w:gridCol w:w="1094"/>
        <w:gridCol w:w="646"/>
        <w:gridCol w:w="546"/>
        <w:gridCol w:w="575"/>
        <w:gridCol w:w="432"/>
        <w:gridCol w:w="487"/>
        <w:gridCol w:w="430"/>
        <w:gridCol w:w="426"/>
      </w:tblGrid>
      <w:tr w:rsidR="00314F7D">
        <w:trPr>
          <w:cantSplit/>
          <w:trHeight w:val="3271"/>
        </w:trPr>
        <w:tc>
          <w:tcPr>
            <w:tcW w:w="436" w:type="pct"/>
            <w:tcBorders>
              <w:bottom w:val="single" w:sz="4" w:space="0" w:color="auto"/>
            </w:tcBorders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_Toc150695626"/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:rsidR="00314F7D" w:rsidRDefault="005D63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92" w:type="pct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4"/>
            </w:r>
          </w:p>
        </w:tc>
        <w:tc>
          <w:tcPr>
            <w:tcW w:w="219" w:type="pct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47" w:type="pct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5"/>
            </w:r>
          </w:p>
        </w:tc>
        <w:tc>
          <w:tcPr>
            <w:tcW w:w="218" w:type="pct"/>
            <w:shd w:val="clear" w:color="auto" w:fill="D9D9D9" w:themeFill="background1" w:themeFillShade="D9"/>
            <w:textDirection w:val="btLr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16" w:type="pct"/>
            <w:shd w:val="clear" w:color="auto" w:fill="D9D9D9" w:themeFill="background1" w:themeFillShade="D9"/>
            <w:textDirection w:val="btL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314F7D">
        <w:trPr>
          <w:cantSplit/>
          <w:trHeight w:val="7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pct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" w:type="pct"/>
            <w:vAlign w:val="center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14F7D">
        <w:tc>
          <w:tcPr>
            <w:tcW w:w="436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:rsidR="00314F7D" w:rsidRDefault="003D7E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МДК 01.01 </w:t>
            </w:r>
            <w:r w:rsidRPr="003D7EAA">
              <w:rPr>
                <w:rFonts w:ascii="Times New Roman" w:eastAsia="Times New Roman" w:hAnsi="Times New Roman" w:cs="Times New Roman"/>
                <w:bCs/>
                <w:lang w:eastAsia="ru-RU"/>
              </w:rPr>
              <w:t>Устройство, техническое обслуживание дорожных, строительных и лесных машин</w:t>
            </w:r>
            <w:r w:rsidR="005D63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:rsidR="00314F7D" w:rsidRDefault="00CD2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t>112</w:t>
            </w:r>
          </w:p>
        </w:tc>
        <w:tc>
          <w:tcPr>
            <w:tcW w:w="328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314F7D" w:rsidRDefault="003D7E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92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>
        <w:trPr>
          <w:trHeight w:val="314"/>
        </w:trPr>
        <w:tc>
          <w:tcPr>
            <w:tcW w:w="436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55" w:type="pct"/>
          </w:tcPr>
          <w:p w:rsidR="00314F7D" w:rsidRDefault="00CD2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8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314F7D" w:rsidRDefault="003D7E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58" w:type="pct"/>
            <w:gridSpan w:val="3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4F7D">
        <w:trPr>
          <w:trHeight w:val="314"/>
        </w:trPr>
        <w:tc>
          <w:tcPr>
            <w:tcW w:w="436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55" w:type="pct"/>
          </w:tcPr>
          <w:p w:rsidR="00314F7D" w:rsidRDefault="00CD2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28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314F7D" w:rsidRDefault="003D7E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58" w:type="pct"/>
            <w:gridSpan w:val="3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314F7D">
        <w:tc>
          <w:tcPr>
            <w:tcW w:w="436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55" w:type="pct"/>
          </w:tcPr>
          <w:p w:rsidR="00314F7D" w:rsidRDefault="00CD2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" w:type="pct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</w:tcPr>
          <w:p w:rsidR="00314F7D" w:rsidRDefault="003D7EA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8" w:type="pct"/>
            <w:gridSpan w:val="3"/>
            <w:shd w:val="clear" w:color="auto" w:fill="auto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:rsidR="00314F7D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14F7D">
        <w:trPr>
          <w:trHeight w:val="217"/>
        </w:trPr>
        <w:tc>
          <w:tcPr>
            <w:tcW w:w="436" w:type="pct"/>
          </w:tcPr>
          <w:p w:rsidR="00314F7D" w:rsidRDefault="00314F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12" w:type="pct"/>
          </w:tcPr>
          <w:p w:rsidR="00314F7D" w:rsidRDefault="005D63B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55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328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314F7D" w:rsidRDefault="003D7E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92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314F7D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:rsidR="00314F7D" w:rsidRDefault="00314F7D">
      <w:pPr>
        <w:pStyle w:val="114"/>
        <w:rPr>
          <w:rFonts w:ascii="Times New Roman" w:hAnsi="Times New Roman"/>
        </w:rPr>
        <w:sectPr w:rsidR="00314F7D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14F7D" w:rsidRDefault="005D63B2">
      <w:pPr>
        <w:pStyle w:val="114"/>
        <w:rPr>
          <w:rFonts w:ascii="Times New Roman" w:hAnsi="Times New Roman"/>
        </w:rPr>
      </w:pPr>
      <w:bookmarkStart w:id="23" w:name="_Toc162370394"/>
      <w:r>
        <w:rPr>
          <w:rFonts w:ascii="Times New Roman" w:hAnsi="Times New Roman"/>
        </w:rPr>
        <w:lastRenderedPageBreak/>
        <w:t xml:space="preserve">2.3. Содержание </w:t>
      </w:r>
      <w:bookmarkEnd w:id="22"/>
      <w:r>
        <w:rPr>
          <w:rFonts w:ascii="Times New Roman" w:hAnsi="Times New Roman"/>
        </w:rPr>
        <w:t>профессионального модуля</w:t>
      </w:r>
      <w:bookmarkEnd w:id="23"/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10"/>
        <w:gridCol w:w="5103"/>
        <w:gridCol w:w="2681"/>
        <w:gridCol w:w="2835"/>
      </w:tblGrid>
      <w:tr w:rsidR="00EB328E" w:rsidRPr="00093424" w:rsidTr="002D0F1D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4" w:name="_Toc152334670"/>
          </w:p>
          <w:p w:rsidR="00EB328E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B328E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B328E" w:rsidRPr="00093424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EB328E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B328E" w:rsidRPr="00093424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  <w:r w:rsidRPr="00B44811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B328E" w:rsidRPr="00093424" w:rsidTr="002D0F1D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МДК 01.01.</w:t>
            </w:r>
            <w:r>
              <w:rPr>
                <w:rFonts w:ascii="Times New Roman" w:hAnsi="Times New Roman"/>
              </w:rPr>
              <w:t xml:space="preserve"> Устройство, техническое обслуживание дорожных, строительных и лесных машин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Тема 1.1. Общие сведения </w:t>
            </w:r>
            <w:r>
              <w:rPr>
                <w:rFonts w:ascii="Times New Roman" w:hAnsi="Times New Roman"/>
                <w:b/>
              </w:rPr>
              <w:br/>
              <w:t xml:space="preserve">о дорожных, строительных </w:t>
            </w:r>
            <w:r>
              <w:rPr>
                <w:rFonts w:ascii="Times New Roman" w:hAnsi="Times New Roman"/>
                <w:b/>
              </w:rPr>
              <w:br/>
              <w:t>и лесных машинах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B44811" w:rsidRDefault="00D433C8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D433C8" w:rsidRPr="00B44811" w:rsidRDefault="00D433C8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ПК 1.1 </w:t>
            </w:r>
          </w:p>
        </w:tc>
      </w:tr>
      <w:tr w:rsidR="00EB328E" w:rsidRPr="00093424" w:rsidTr="002D0F1D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Классификация дорожных, строительных и лесных машин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B44811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EB328E" w:rsidRPr="00093424" w:rsidTr="002D0F1D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Условия работы дорожных, строительных и лесных машин и предъявляемые к ним требования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B44811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EB328E" w:rsidRPr="00093424" w:rsidTr="002D0F1D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Критерии оценки дорожных, строительных и лесных машин 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B44811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</w:tr>
      <w:tr w:rsidR="00EB328E" w:rsidRPr="00093424" w:rsidTr="002D0F1D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Тема 1.2. Основные принципы устройства дорожных, </w:t>
            </w:r>
            <w:r>
              <w:rPr>
                <w:rFonts w:ascii="Times New Roman" w:hAnsi="Times New Roman"/>
                <w:b/>
              </w:rPr>
              <w:br/>
              <w:t xml:space="preserve">строительных и лесных </w:t>
            </w:r>
            <w:r>
              <w:rPr>
                <w:rFonts w:ascii="Times New Roman" w:hAnsi="Times New Roman"/>
                <w:b/>
              </w:rPr>
              <w:br/>
              <w:t>машин, и механизмы общего назначения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3C8" w:rsidRPr="00B44811" w:rsidRDefault="00D433C8" w:rsidP="00D433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B44811" w:rsidRDefault="00D433C8" w:rsidP="00D433C8">
            <w:pPr>
              <w:contextualSpacing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ПК 1.2</w:t>
            </w: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tabs>
                <w:tab w:val="left" w:pos="1177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Структурные схемы дорожных, строительных и лесных машин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Трансмиссия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Электрооборудование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Ходовое оборудование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Системы управления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Приборы и устройства безопасности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Практическое занятие 1. Практическое изучение устройства механизмов и систем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4C8B" w:rsidRPr="00B44811" w:rsidRDefault="00404C8B" w:rsidP="00404C8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093424" w:rsidRDefault="00404C8B" w:rsidP="00404C8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ПК 1.2</w:t>
            </w:r>
          </w:p>
        </w:tc>
      </w:tr>
      <w:tr w:rsidR="00EB328E" w:rsidRPr="00093424" w:rsidTr="002D0F1D">
        <w:trPr>
          <w:trHeight w:val="97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Практическое занятие 2. Практическое изучение агрегатов трансмиссии (коробка передач, механизмы поворота, гусеничные и колесные передачи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Тема 1.3. Двигатели </w:t>
            </w:r>
            <w:r>
              <w:rPr>
                <w:rFonts w:ascii="Times New Roman" w:hAnsi="Times New Roman"/>
                <w:b/>
              </w:rPr>
              <w:br/>
              <w:t xml:space="preserve">внутреннего сгорания (ДВС) дорожных, строительных </w:t>
            </w:r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lastRenderedPageBreak/>
              <w:t>и лесных машин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3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Основы теории ДВС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Дизельные двигатели. Назначение и общее </w:t>
            </w:r>
            <w:r>
              <w:rPr>
                <w:rFonts w:ascii="Times New Roman" w:hAnsi="Times New Roman"/>
              </w:rPr>
              <w:lastRenderedPageBreak/>
              <w:t>устройство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33C8" w:rsidRPr="00B44811" w:rsidRDefault="00D433C8" w:rsidP="00D433C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lastRenderedPageBreak/>
              <w:t>ПК 1.3</w:t>
            </w: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Кривошипно-шатунный механизм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Газораспределительный механизм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Механизм передачи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4"/>
              </w:rPr>
              <w:t>Система охлаждения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Система смазки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Электрооборудование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Контрольно-измерительные приборы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7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Default="00EB328E" w:rsidP="002D0F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1.4. Общие сведения</w:t>
            </w:r>
          </w:p>
          <w:p w:rsidR="00EB328E" w:rsidRDefault="00EB328E" w:rsidP="002D0F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 тракторах</w:t>
            </w:r>
          </w:p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Default="00EB328E" w:rsidP="002D0F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Классификация тракторов. Общее устройство 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822" w:rsidRPr="00B44811" w:rsidRDefault="00A63822" w:rsidP="00A6382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093424" w:rsidRDefault="00A63822" w:rsidP="00A6382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ПК 1.4</w:t>
            </w:r>
          </w:p>
        </w:tc>
      </w:tr>
      <w:tr w:rsidR="00EB328E" w:rsidRPr="00093424" w:rsidTr="002D0F1D">
        <w:trPr>
          <w:trHeight w:val="5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Default="00EB328E" w:rsidP="002D0F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Силовая передача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Default="00EB328E" w:rsidP="002D0F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0"/>
              </w:rPr>
              <w:t>Рама и ходовая часть гусеничных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Default="00EB328E" w:rsidP="002D0F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Механизмы управления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8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Default="00EB328E" w:rsidP="002D0F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Электрооборудование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48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Тормозная система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41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Рабочее и вспомогательное оборудование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41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Особенности конструкции пневмоколесных тракторов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404C8B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Промежуточная аттестация в форме</w:t>
            </w:r>
            <w:r w:rsidR="0092082B" w:rsidRPr="00404C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экзамена </w:t>
            </w:r>
          </w:p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404C8B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Тема 1.5. Подготовка </w:t>
            </w:r>
            <w:r>
              <w:rPr>
                <w:rFonts w:ascii="Times New Roman" w:hAnsi="Times New Roman"/>
                <w:b/>
              </w:rPr>
              <w:br/>
              <w:t xml:space="preserve">дорожных, строительных </w:t>
            </w:r>
            <w:r>
              <w:rPr>
                <w:rFonts w:ascii="Times New Roman" w:hAnsi="Times New Roman"/>
                <w:b/>
              </w:rPr>
              <w:br/>
              <w:t xml:space="preserve">и лесных машин к работе, </w:t>
            </w:r>
            <w:r>
              <w:rPr>
                <w:rFonts w:ascii="Times New Roman" w:hAnsi="Times New Roman"/>
                <w:b/>
              </w:rPr>
              <w:br/>
              <w:t xml:space="preserve">требования безопасности </w:t>
            </w:r>
            <w:r>
              <w:rPr>
                <w:rFonts w:ascii="Times New Roman" w:hAnsi="Times New Roman"/>
                <w:b/>
              </w:rPr>
              <w:br/>
              <w:t>при работе</w:t>
            </w: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1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Общие указания. Заправка машин топливом. Смазка агрегатов и механизмов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822" w:rsidRPr="00B44811" w:rsidRDefault="00A63822" w:rsidP="00A6382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093424" w:rsidRDefault="00A63822" w:rsidP="00A6382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ПК 1.4</w:t>
            </w:r>
          </w:p>
        </w:tc>
      </w:tr>
      <w:tr w:rsidR="00EB328E" w:rsidRPr="00093424" w:rsidTr="002D0F1D">
        <w:trPr>
          <w:trHeight w:val="5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Безопасность при работе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Безопасность на транспортных работах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Безопасность при техническом обслуживании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Безопасность при консервации и хранении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Пожарная безопасность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D41EE0" w:rsidRDefault="00EB328E" w:rsidP="002D0F1D">
            <w:pPr>
              <w:rPr>
                <w:rFonts w:ascii="Times New Roman" w:hAnsi="Times New Roman"/>
                <w:b/>
                <w:bCs/>
              </w:rPr>
            </w:pPr>
            <w:r w:rsidRPr="00D41EE0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D41EE0" w:rsidRDefault="00EB328E" w:rsidP="002D0F1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Практическое занятие 3. Заправка машин топливом и техническими жидкостями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4. Смазка механизмов машин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Тема 1.6. Порядок работы </w:t>
            </w:r>
            <w:r>
              <w:rPr>
                <w:rFonts w:ascii="Times New Roman" w:hAnsi="Times New Roman"/>
                <w:b/>
              </w:rPr>
              <w:br/>
              <w:t xml:space="preserve">дорожных, строительных </w:t>
            </w:r>
            <w:r>
              <w:rPr>
                <w:rFonts w:ascii="Times New Roman" w:hAnsi="Times New Roman"/>
                <w:b/>
              </w:rPr>
              <w:br/>
              <w:t>и лесных машин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822" w:rsidRPr="00B44811" w:rsidRDefault="00A63822" w:rsidP="00A6382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B44811" w:rsidRDefault="00A63822" w:rsidP="00A6382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ПК 1.5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, ПК 1.6</w:t>
            </w:r>
          </w:p>
        </w:tc>
      </w:tr>
      <w:tr w:rsidR="00EB328E" w:rsidRPr="00093424" w:rsidTr="002D0F1D">
        <w:trPr>
          <w:trHeight w:val="248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611A06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Рабочее место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24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Механизмы управления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24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Пуск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24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и остановка двигателя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24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систем отопления и вентиляции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24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эксплуатации дорожных, строительных и лесных машин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 w:rsidRPr="00D41EE0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5. Практическое изучение пуска и остановки двигателя, работы систем отопления и вентиляции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6. Практическое изучение особенностей управления дорожных, строительных и лесных машин с механической и гидромеханической трансмиссией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7. Практическое изучение режимов движения дорожных, строительных и лесных машин (трогание, торможение)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2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Тема 1.7. Техническое</w:t>
            </w:r>
            <w:r>
              <w:rPr>
                <w:rFonts w:ascii="Times New Roman" w:hAnsi="Times New Roman"/>
                <w:b/>
              </w:rPr>
              <w:br/>
              <w:t>обслуживание дорожных, строительных и лесных машин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D41EE0" w:rsidRDefault="00EB328E" w:rsidP="002D0F1D">
            <w:pPr>
              <w:rPr>
                <w:rFonts w:ascii="Times New Roman" w:hAnsi="Times New Roman"/>
                <w:b/>
                <w:bCs/>
              </w:rPr>
            </w:pPr>
            <w:r w:rsidRPr="00D41EE0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3822" w:rsidRPr="00B44811" w:rsidRDefault="00A63822" w:rsidP="00A6382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093424" w:rsidRDefault="00A63822" w:rsidP="00A6382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ПК 1.2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, ПК 1.7</w:t>
            </w:r>
          </w:p>
        </w:tc>
      </w:tr>
      <w:tr w:rsidR="00EB328E" w:rsidRPr="00093424" w:rsidTr="002D0F1D">
        <w:trPr>
          <w:trHeight w:val="63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положения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Работы, выполняемые по техническому обслуживанию при подготовке нового оборудования </w:t>
            </w:r>
            <w:r>
              <w:rPr>
                <w:rFonts w:ascii="Times New Roman" w:hAnsi="Times New Roman"/>
              </w:rPr>
              <w:br/>
              <w:t>к эксплуатации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Техническое обслуживание в период эксплуатации дорожных, строительных и лесных машин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 в особых условиях эксплуатации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60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освидетельствование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92082B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10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смазки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10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Допускаемые заменители основных смазочных материалов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281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Технические требования и рекомендации по выполнению работ при техническом обслуживании дорожных, строительных и лесных машин. </w:t>
            </w:r>
            <w:r>
              <w:rPr>
                <w:rFonts w:ascii="Times New Roman" w:hAnsi="Times New Roman"/>
              </w:rPr>
              <w:lastRenderedPageBreak/>
              <w:t>Оформление технической документации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279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 w:rsidRPr="00D41EE0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26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8. Практическое выполнение работ по техническому обслуживанию дорожных, строительных и лесных машин при подготовке к эксплуатации, в период эксплуатации и в особых условиях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26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9. Техническое обслуживание механизмов и систем двигателя внутреннего сгорания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131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1.8. Постановка техники и снятие ее с различных видов хранения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3822" w:rsidRPr="00B44811" w:rsidRDefault="00A63822" w:rsidP="00A6382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ОК01, ОК04, ОК 07, ОК09</w:t>
            </w:r>
          </w:p>
          <w:p w:rsidR="00EB328E" w:rsidRPr="00093424" w:rsidRDefault="00A63822" w:rsidP="00A6382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811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ПК 1.2</w:t>
            </w:r>
          </w:p>
        </w:tc>
      </w:tr>
      <w:tr w:rsidR="00EB328E" w:rsidRPr="00093424" w:rsidTr="002D0F1D">
        <w:trPr>
          <w:trHeight w:val="12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Виды хранения (ежесменное, краткосрочное и длительное)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12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Мероприятия, проводимые по подготовке к постановке техники на различные виды хранения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127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Мероприятия проводимые по снятию техники с различных видов хранения. Оформление технической документации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4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3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Практическое занятие 10. Практическое выполнение работ по постановке техники на краткосрочное хранение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3"/>
        </w:trPr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Практическое занятие 11. Практическое выполнение работы по постановке техники на длительное хранение  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53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tabs>
                <w:tab w:val="left" w:pos="313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Практическое занятие 12. Практическое выполнение работы по снятию техники с различных видов хранения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D433C8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D433C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RPr="00093424" w:rsidTr="002D0F1D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Промежуточная аттестация в форме</w:t>
            </w:r>
            <w:r w:rsidR="00CD2525" w:rsidRP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экзамена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404C8B" w:rsidP="00CD252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B328E" w:rsidTr="002D0F1D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Pr="00093424" w:rsidRDefault="00EB328E" w:rsidP="002D0F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CD2525" w:rsidP="00CD252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8E" w:rsidRDefault="00EB328E" w:rsidP="002D0F1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314F7D" w:rsidRDefault="00314F7D">
      <w:pPr>
        <w:pStyle w:val="114"/>
        <w:jc w:val="both"/>
        <w:rPr>
          <w:rFonts w:ascii="Times New Roman" w:hAnsi="Times New Roman"/>
        </w:rPr>
      </w:pPr>
    </w:p>
    <w:p w:rsidR="00314F7D" w:rsidRDefault="005D63B2">
      <w:pPr>
        <w:pStyle w:val="114"/>
        <w:jc w:val="both"/>
        <w:rPr>
          <w:rFonts w:ascii="Times New Roman" w:hAnsi="Times New Roman"/>
          <w:i/>
          <w:iCs/>
        </w:rPr>
      </w:pPr>
      <w:bookmarkStart w:id="25" w:name="_Toc162370395"/>
      <w:r>
        <w:rPr>
          <w:rFonts w:ascii="Times New Roman" w:hAnsi="Times New Roman"/>
        </w:rPr>
        <w:t xml:space="preserve">2.4. Курсовой проект (работа) </w:t>
      </w:r>
      <w:r>
        <w:rPr>
          <w:rFonts w:ascii="Times New Roman" w:hAnsi="Times New Roman"/>
          <w:i/>
          <w:iCs/>
        </w:rPr>
        <w:t>(для специальностей СПО, если предусмотрено)</w:t>
      </w:r>
      <w:bookmarkEnd w:id="25"/>
    </w:p>
    <w:p w:rsidR="00314F7D" w:rsidRDefault="005D63B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314F7D" w:rsidRDefault="005D63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Тематика курсовых проектов (работ)</w:t>
      </w:r>
    </w:p>
    <w:p w:rsidR="00314F7D" w:rsidRDefault="005D63B2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4F7D" w:rsidRDefault="005D63B2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4F7D" w:rsidRDefault="005D63B2">
      <w:pPr>
        <w:pStyle w:val="114"/>
        <w:jc w:val="both"/>
        <w:rPr>
          <w:rFonts w:ascii="Times New Roman" w:hAnsi="Times New Roman"/>
        </w:rPr>
      </w:pPr>
      <w:bookmarkStart w:id="26" w:name="_Toc156820652"/>
      <w:bookmarkStart w:id="27" w:name="_Toc162370396"/>
      <w:r>
        <w:rPr>
          <w:rFonts w:ascii="Times New Roman" w:hAnsi="Times New Roman"/>
        </w:rPr>
        <w:t>…</w:t>
      </w:r>
      <w:bookmarkEnd w:id="26"/>
      <w:bookmarkEnd w:id="27"/>
    </w:p>
    <w:p w:rsidR="00314F7D" w:rsidRDefault="00314F7D">
      <w:pPr>
        <w:pStyle w:val="114"/>
        <w:jc w:val="both"/>
        <w:rPr>
          <w:rFonts w:ascii="Times New Roman" w:hAnsi="Times New Roman"/>
        </w:rPr>
      </w:pPr>
    </w:p>
    <w:p w:rsidR="00314F7D" w:rsidRDefault="00314F7D">
      <w:pPr>
        <w:pStyle w:val="114"/>
        <w:jc w:val="both"/>
        <w:rPr>
          <w:rFonts w:ascii="Times New Roman" w:hAnsi="Times New Roman"/>
        </w:rPr>
        <w:sectPr w:rsidR="00314F7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14F7D" w:rsidRDefault="005D63B2">
      <w:pPr>
        <w:pStyle w:val="1f0"/>
        <w:rPr>
          <w:rFonts w:ascii="Times New Roman" w:hAnsi="Times New Roman"/>
        </w:rPr>
      </w:pPr>
      <w:bookmarkStart w:id="28" w:name="_Toc152334671"/>
      <w:bookmarkStart w:id="29" w:name="_Toc162370397"/>
      <w:bookmarkEnd w:id="24"/>
      <w:r>
        <w:rPr>
          <w:rFonts w:ascii="Times New Roman" w:hAnsi="Times New Roman"/>
        </w:rPr>
        <w:lastRenderedPageBreak/>
        <w:t>3. Условия реализации профессионального модуля</w:t>
      </w:r>
      <w:bookmarkEnd w:id="28"/>
      <w:bookmarkEnd w:id="29"/>
    </w:p>
    <w:p w:rsidR="00314F7D" w:rsidRDefault="005D63B2">
      <w:pPr>
        <w:pStyle w:val="114"/>
        <w:rPr>
          <w:rFonts w:ascii="Times New Roman" w:hAnsi="Times New Roman"/>
        </w:rPr>
      </w:pPr>
      <w:bookmarkStart w:id="30" w:name="_Toc152334672"/>
      <w:bookmarkStart w:id="31" w:name="_Toc162370398"/>
      <w:r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</w:p>
    <w:p w:rsidR="00314F7D" w:rsidRPr="00536541" w:rsidRDefault="005D63B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541">
        <w:rPr>
          <w:rFonts w:ascii="Times New Roman" w:hAnsi="Times New Roman" w:cs="Times New Roman"/>
          <w:bCs/>
          <w:sz w:val="24"/>
          <w:szCs w:val="24"/>
        </w:rPr>
        <w:t xml:space="preserve">Кабинет(ы) </w:t>
      </w:r>
      <w:r w:rsidR="00536541" w:rsidRPr="00536541">
        <w:rPr>
          <w:rFonts w:ascii="Times New Roman" w:hAnsi="Times New Roman" w:cs="Times New Roman"/>
          <w:bCs/>
          <w:sz w:val="24"/>
          <w:szCs w:val="24"/>
        </w:rPr>
        <w:t>Конструкции дорожных и строительных машин</w:t>
      </w:r>
      <w:r w:rsidRPr="00536541">
        <w:rPr>
          <w:rFonts w:ascii="Times New Roman" w:hAnsi="Times New Roman" w:cs="Times New Roman"/>
          <w:bCs/>
          <w:sz w:val="24"/>
          <w:szCs w:val="24"/>
        </w:rPr>
        <w:t xml:space="preserve"> (наименования кабинетов из указанных в п. 6.1 ОПОП-П), оснащенный(е) в соответствии с приложением 3 ОПОП-П. </w:t>
      </w:r>
    </w:p>
    <w:p w:rsidR="00314F7D" w:rsidRDefault="005D63B2">
      <w:pPr>
        <w:pStyle w:val="114"/>
        <w:rPr>
          <w:rFonts w:ascii="Times New Roman" w:eastAsia="Times New Roman" w:hAnsi="Times New Roman"/>
        </w:rPr>
      </w:pPr>
      <w:bookmarkStart w:id="32" w:name="_Toc152334673"/>
      <w:bookmarkStart w:id="33" w:name="_Toc162370399"/>
      <w:r>
        <w:rPr>
          <w:rFonts w:ascii="Times New Roman" w:hAnsi="Times New Roman"/>
        </w:rPr>
        <w:t>3.2. Учебно-методическое обеспечение</w:t>
      </w:r>
      <w:bookmarkEnd w:id="32"/>
      <w:bookmarkEnd w:id="33"/>
    </w:p>
    <w:p w:rsidR="00314F7D" w:rsidRDefault="005D63B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A91D97" w:rsidRPr="00404C8B" w:rsidRDefault="00A91D97" w:rsidP="00A91D97">
      <w:pPr>
        <w:numPr>
          <w:ilvl w:val="0"/>
          <w:numId w:val="18"/>
        </w:numPr>
        <w:tabs>
          <w:tab w:val="left" w:pos="993"/>
          <w:tab w:val="left" w:pos="1122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C8B">
        <w:rPr>
          <w:rFonts w:ascii="Times New Roman" w:hAnsi="Times New Roman"/>
          <w:sz w:val="24"/>
          <w:szCs w:val="24"/>
        </w:rPr>
        <w:t>Баширов, Р. М. Автотракторные двигатели: конструкция, основы теории и расчета : учебник для вузов / Р. М. Баширов. — 4-е изд., стер. — Санкт-Петербург : Лань, 2022. — 336 с. — ISBN 978-5-8114-9222-0. — Текст : электронный // Лань : электронно-библиотечная система. — URL: https://e.lanbook.com/book/189307 (дата обращения: 15.07.2024). — Режим доступа: для авториз. пользователей.</w:t>
      </w:r>
    </w:p>
    <w:p w:rsidR="00A91D97" w:rsidRPr="00404C8B" w:rsidRDefault="00A91D97" w:rsidP="00A91D97">
      <w:pPr>
        <w:numPr>
          <w:ilvl w:val="0"/>
          <w:numId w:val="18"/>
        </w:numPr>
        <w:tabs>
          <w:tab w:val="left" w:pos="993"/>
          <w:tab w:val="left" w:pos="1122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C8B">
        <w:rPr>
          <w:rFonts w:ascii="Times New Roman" w:hAnsi="Times New Roman"/>
          <w:sz w:val="24"/>
          <w:szCs w:val="24"/>
        </w:rPr>
        <w:t>Белецкий, Б. Ф. Строительные машины и оборудование : учебное пособие для спо / Б. Ф. Белецкий. — 2-е изд., стер. — Санкт-Петербург : Лань, 2021. — 608 с. — ISBN 978-5-8114-8100-2. — Текст : электронный // Лань : электронно-библиотечная система. — URL: https://e.lanbook.com/book/171843 (дата обращения: 15.07.2024). — Режим доступа: для авториз. пользователей.</w:t>
      </w:r>
    </w:p>
    <w:p w:rsidR="00A91D97" w:rsidRPr="00404C8B" w:rsidRDefault="00A91D97" w:rsidP="00A91D97">
      <w:pPr>
        <w:numPr>
          <w:ilvl w:val="0"/>
          <w:numId w:val="18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4C8B">
        <w:rPr>
          <w:rFonts w:ascii="Times New Roman" w:hAnsi="Times New Roman"/>
          <w:sz w:val="24"/>
          <w:szCs w:val="24"/>
        </w:rPr>
        <w:t>Двигатели автотракторной техники : учебник / И. В. Алексеев, А. Ю. Дунин, В. Е. Ерещенко [и др.] ; под ред. М. Г. Шатрова. — Москва : КноРус, 2023. — 400 с. — ISBN 978-5-406-10449-1. — URL: https://book.ru/book/945202 (дата обращения: 15.07.2024). — Текст : электронный.</w:t>
      </w:r>
    </w:p>
    <w:p w:rsidR="00314F7D" w:rsidRDefault="00314F7D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7D" w:rsidRDefault="005D63B2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  <w:r>
        <w:rPr>
          <w:rFonts w:ascii="Times New Roman" w:hAnsi="Times New Roman" w:cs="Times New Roman"/>
          <w:bCs/>
          <w:i/>
          <w:sz w:val="24"/>
          <w:szCs w:val="24"/>
        </w:rPr>
        <w:t>(при необходимости)</w:t>
      </w:r>
    </w:p>
    <w:p w:rsidR="00A91D97" w:rsidRDefault="00A91D97" w:rsidP="00A91D97">
      <w:pPr>
        <w:numPr>
          <w:ilvl w:val="0"/>
          <w:numId w:val="19"/>
        </w:numPr>
        <w:tabs>
          <w:tab w:val="left" w:pos="1122"/>
        </w:tabs>
        <w:ind w:left="0" w:firstLine="709"/>
        <w:jc w:val="both"/>
        <w:rPr>
          <w:rFonts w:ascii="Times New Roman" w:hAnsi="Times New Roman"/>
          <w:sz w:val="24"/>
        </w:rPr>
      </w:pPr>
      <w:bookmarkStart w:id="34" w:name="_Toc152334674"/>
      <w:bookmarkStart w:id="35" w:name="_Toc162370400"/>
      <w:r>
        <w:rPr>
          <w:rFonts w:ascii="Times New Roman" w:hAnsi="Times New Roman"/>
          <w:sz w:val="24"/>
        </w:rPr>
        <w:t>Гладов Г.И. Тракторы: Устройство и техническое обслуживание: учеб. пособие для студ. учреждений сред. проф. образования / Г.И. Гладов, А.М. Петренко. – Москва: Академия, 2019. – 256 с.</w:t>
      </w:r>
    </w:p>
    <w:p w:rsidR="00A91D97" w:rsidRDefault="00A91D97" w:rsidP="00A91D97">
      <w:pPr>
        <w:numPr>
          <w:ilvl w:val="0"/>
          <w:numId w:val="19"/>
        </w:numPr>
        <w:tabs>
          <w:tab w:val="left" w:pos="1122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Полосин М.Д. Осуществление технического обслуживания и ремонта дорожных </w:t>
      </w:r>
      <w:r>
        <w:rPr>
          <w:rFonts w:ascii="Times New Roman" w:hAnsi="Times New Roman"/>
          <w:sz w:val="24"/>
        </w:rPr>
        <w:br/>
        <w:t>и строительных машин / М.Д. Полосин. – Москва: Академия, 2019. – 240 с.</w:t>
      </w:r>
    </w:p>
    <w:p w:rsidR="00A91D97" w:rsidRDefault="00A91D97" w:rsidP="00A91D97">
      <w:pPr>
        <w:numPr>
          <w:ilvl w:val="0"/>
          <w:numId w:val="19"/>
        </w:numPr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Шестопалов К.К. Подъемно-транспортные, строительные и дорожные машины и оборудование. – Москва: Академия, 2019. – 320 с.</w:t>
      </w:r>
    </w:p>
    <w:p w:rsidR="00A91D97" w:rsidRDefault="00A91D97" w:rsidP="00A91D97">
      <w:pPr>
        <w:numPr>
          <w:ilvl w:val="0"/>
          <w:numId w:val="19"/>
        </w:numPr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Правила дорожного движения. Утв. постановлением Правительства Российской Федерации от 23 октября 1993 года № 1090 // Электронный фонд правовых и нормативно-технических документов [Электронный ресурс]. – URL: https://docs.cntd.ru/document/9004835/titles/64U0IK?ysclid=llcor3z5tq710864166 </w:t>
      </w:r>
    </w:p>
    <w:p w:rsidR="00A91D97" w:rsidRDefault="00A91D97" w:rsidP="00A91D97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Хорольский, В. Я. Эксплуатация электрооборудования : учебник / В. Я.</w:t>
      </w:r>
    </w:p>
    <w:p w:rsidR="00A91D97" w:rsidRDefault="00A91D97" w:rsidP="00A91D97">
      <w:pPr>
        <w:numPr>
          <w:ilvl w:val="0"/>
          <w:numId w:val="19"/>
        </w:numPr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Хорольский, М. А. Таранов, В. Н. Шемякин. — 3-е изд., стер. — Санкт-Петербург : Лань, 2022. — 268 с. — ISBN 978-5-8114-2511-2. — Текст : электронный // Лань : электронно-библиотечная система. — URL: https://e.lanbook.com/book/212927 (дата обращения: 15.07.2024). — Режим доступа: для авториз. пользователей.</w:t>
      </w:r>
      <w:bookmarkStart w:id="36" w:name="__RefHeading___2693"/>
      <w:bookmarkStart w:id="37" w:name="__RefHeading___2726"/>
      <w:bookmarkStart w:id="38" w:name="__RefHeading___2759"/>
      <w:bookmarkEnd w:id="36"/>
      <w:bookmarkEnd w:id="37"/>
      <w:bookmarkEnd w:id="38"/>
    </w:p>
    <w:p w:rsidR="00536541" w:rsidRDefault="00536541" w:rsidP="00536541">
      <w:pPr>
        <w:contextualSpacing/>
        <w:jc w:val="both"/>
        <w:rPr>
          <w:rFonts w:ascii="Times New Roman" w:hAnsi="Times New Roman"/>
          <w:sz w:val="24"/>
        </w:rPr>
      </w:pPr>
    </w:p>
    <w:p w:rsidR="00536541" w:rsidRDefault="00536541" w:rsidP="00536541">
      <w:pPr>
        <w:contextualSpacing/>
        <w:jc w:val="both"/>
        <w:rPr>
          <w:rFonts w:ascii="Times New Roman" w:hAnsi="Times New Roman"/>
          <w:sz w:val="24"/>
        </w:rPr>
      </w:pPr>
    </w:p>
    <w:p w:rsidR="00536541" w:rsidRDefault="00536541" w:rsidP="00536541">
      <w:pPr>
        <w:contextualSpacing/>
        <w:jc w:val="both"/>
        <w:rPr>
          <w:rFonts w:ascii="Times New Roman" w:hAnsi="Times New Roman"/>
          <w:sz w:val="24"/>
        </w:rPr>
      </w:pPr>
    </w:p>
    <w:p w:rsidR="00404C8B" w:rsidRDefault="00404C8B">
      <w:pPr>
        <w:pStyle w:val="1f0"/>
        <w:rPr>
          <w:rFonts w:ascii="Times New Roman" w:hAnsi="Times New Roman"/>
        </w:rPr>
      </w:pPr>
    </w:p>
    <w:p w:rsidR="00314F7D" w:rsidRDefault="005D63B2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  <w:bookmarkEnd w:id="34"/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5018"/>
        <w:gridCol w:w="2436"/>
      </w:tblGrid>
      <w:tr w:rsidR="00314F7D" w:rsidTr="00A91D97">
        <w:trPr>
          <w:trHeight w:val="23"/>
        </w:trPr>
        <w:tc>
          <w:tcPr>
            <w:tcW w:w="1218" w:type="pct"/>
          </w:tcPr>
          <w:p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39" w:name="_Hlk152334357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545" w:type="pct"/>
            <w:vAlign w:val="center"/>
          </w:tcPr>
          <w:p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236" w:type="pct"/>
            <w:vAlign w:val="center"/>
          </w:tcPr>
          <w:p w:rsidR="00314F7D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</w:tr>
      <w:bookmarkEnd w:id="39"/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tabs>
                <w:tab w:val="left" w:pos="252"/>
              </w:tabs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- обоснованность постановки цели, выбора </w:t>
            </w:r>
            <w:r w:rsidRPr="00404C8B">
              <w:rPr>
                <w:rFonts w:ascii="Times New Roman" w:hAnsi="Times New Roman"/>
                <w:szCs w:val="24"/>
              </w:rPr>
              <w:br/>
              <w:t>и применения методов и способов решения профессиональных задач;</w:t>
            </w:r>
          </w:p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36" w:type="pct"/>
            <w:vMerge w:val="restart"/>
          </w:tcPr>
          <w:p w:rsidR="00A91D97" w:rsidRPr="00A91D97" w:rsidRDefault="00A91D97" w:rsidP="00A91D97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iCs/>
                <w:szCs w:val="24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- взаимодействие с обучающимися, преподавателями и мастерами в ходе обучения, </w:t>
            </w:r>
            <w:r w:rsidRPr="00404C8B">
              <w:rPr>
                <w:rFonts w:ascii="Times New Roman" w:hAnsi="Times New Roman"/>
                <w:szCs w:val="24"/>
              </w:rPr>
              <w:br/>
              <w:t>с руководителями учебной и производственной практик;</w:t>
            </w:r>
          </w:p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- обоснованность анализа работы членов </w:t>
            </w:r>
            <w:r w:rsidRPr="00404C8B">
              <w:rPr>
                <w:rFonts w:ascii="Times New Roman" w:hAnsi="Times New Roman"/>
                <w:szCs w:val="24"/>
              </w:rPr>
              <w:br/>
              <w:t>команды (подчиненных)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- знание и использование ресурсосберегающих технологий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 w:cs="Times New Roman"/>
                <w:i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-эффективность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ПК 1.1. Проверять техническое состояние дорожных, строительных и лесных машин 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- правильность определения технического состояния систем и механизмов; правильность выполнения основных операций технического осмотра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ПК 1.2. Осуществлять монтаж и демонтаж рабочего оборудования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- правильность осуществления сборки и разборки отдельных сборочных единиц и рабочих механизмов; правильность выбора </w:t>
            </w:r>
            <w:r w:rsidRPr="00404C8B">
              <w:rPr>
                <w:rFonts w:ascii="Times New Roman" w:hAnsi="Times New Roman"/>
                <w:szCs w:val="24"/>
              </w:rPr>
              <w:br/>
              <w:t>и применения ручных и механизированных инструментов; обеспечение безопасного пользования ручным и механизированным инструментом; правильность использования технологии выполнения ремонтных работ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ПК 1.3. Проводить </w:t>
            </w:r>
            <w:r w:rsidRPr="00404C8B">
              <w:rPr>
                <w:rFonts w:ascii="Times New Roman" w:hAnsi="Times New Roman"/>
                <w:szCs w:val="24"/>
              </w:rPr>
              <w:lastRenderedPageBreak/>
              <w:t>ежесменное и периодическое техническое обслуживание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lastRenderedPageBreak/>
              <w:t xml:space="preserve">- демонстрация выполнения регламентных работ </w:t>
            </w:r>
            <w:r w:rsidRPr="00404C8B">
              <w:rPr>
                <w:rFonts w:ascii="Times New Roman" w:hAnsi="Times New Roman"/>
                <w:szCs w:val="24"/>
              </w:rPr>
              <w:lastRenderedPageBreak/>
              <w:t>по техническому обслуживанию машин и оборудования в соответствии с требованиями технологического процесса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lastRenderedPageBreak/>
              <w:t>ПК 1.4. Выполнять работы по подготовке к постановке и снятию с различных видов хранения.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>- полнота, последовательность выполнения работ по постановке единиц техники на хранение и ее снятию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1D97" w:rsidTr="00A91D97">
        <w:trPr>
          <w:trHeight w:val="23"/>
        </w:trPr>
        <w:tc>
          <w:tcPr>
            <w:tcW w:w="1218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ПК 1.5. Оформлять техническую и отчетную документацию по техническом обслуживанию </w:t>
            </w:r>
          </w:p>
        </w:tc>
        <w:tc>
          <w:tcPr>
            <w:tcW w:w="2545" w:type="pct"/>
          </w:tcPr>
          <w:p w:rsidR="00A91D97" w:rsidRPr="00404C8B" w:rsidRDefault="00A91D97" w:rsidP="00A91D97">
            <w:pPr>
              <w:contextualSpacing/>
              <w:rPr>
                <w:rFonts w:ascii="Times New Roman" w:hAnsi="Times New Roman"/>
                <w:szCs w:val="24"/>
              </w:rPr>
            </w:pPr>
            <w:r w:rsidRPr="00404C8B">
              <w:rPr>
                <w:rFonts w:ascii="Times New Roman" w:hAnsi="Times New Roman"/>
                <w:szCs w:val="24"/>
              </w:rPr>
              <w:t xml:space="preserve">- правильность оформления и ведения необходимой документацию по техническому обслуживанию </w:t>
            </w:r>
          </w:p>
        </w:tc>
        <w:tc>
          <w:tcPr>
            <w:tcW w:w="1236" w:type="pct"/>
            <w:vMerge/>
          </w:tcPr>
          <w:p w:rsidR="00A91D97" w:rsidRDefault="00A91D97" w:rsidP="00A91D9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14F7D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14F7D" w:rsidRDefault="005D63B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1.2</w:t>
      </w:r>
    </w:p>
    <w:p w:rsidR="00314F7D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:rsidR="00314F7D" w:rsidRPr="00B44811" w:rsidRDefault="0053654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44811">
        <w:rPr>
          <w:rFonts w:ascii="Times New Roman" w:hAnsi="Times New Roman" w:cs="Times New Roman"/>
          <w:b/>
          <w:bCs/>
          <w:sz w:val="24"/>
          <w:szCs w:val="24"/>
        </w:rPr>
        <w:t xml:space="preserve">23.01.06 Машинист дорожных и строительных машин </w:t>
      </w: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:rsidR="00314F7D" w:rsidRDefault="005D63B2">
      <w:pPr>
        <w:pStyle w:val="1"/>
      </w:pPr>
      <w:bookmarkStart w:id="40" w:name="_Toc192499725"/>
      <w:r>
        <w:t xml:space="preserve">«ПМ.02 </w:t>
      </w:r>
      <w:r w:rsidR="000C2DDA" w:rsidRPr="00B44811">
        <w:t>Обеспечение производства подготовительных и землеройно-транспортных работ с применением машин соответствующего назначения</w:t>
      </w:r>
      <w:r>
        <w:t>»</w:t>
      </w:r>
      <w:bookmarkEnd w:id="40"/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314F7D">
      <w:pPr>
        <w:pStyle w:val="1"/>
      </w:pPr>
    </w:p>
    <w:p w:rsidR="00314F7D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D1DB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0C2DDA" w:rsidRDefault="005D63B2" w:rsidP="000C2D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 w:rsidR="000C2DDA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:rsidR="000C2DDA" w:rsidRPr="00A306D1" w:rsidRDefault="000C2DDA" w:rsidP="000C2DDA">
      <w:pPr>
        <w:jc w:val="center"/>
        <w:rPr>
          <w:rFonts w:ascii="Times New Roman" w:hAnsi="Times New Roman" w:cs="Times New Roman"/>
          <w:b/>
          <w:bCs/>
        </w:rPr>
      </w:pPr>
    </w:p>
    <w:p w:rsidR="000C2DDA" w:rsidRPr="00A306D1" w:rsidRDefault="008509AD" w:rsidP="000C2DD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8509AD">
        <w:rPr>
          <w:b w:val="0"/>
          <w:bCs w:val="0"/>
        </w:rPr>
        <w:fldChar w:fldCharType="begin"/>
      </w:r>
      <w:r w:rsidR="000C2DDA" w:rsidRPr="00A306D1">
        <w:rPr>
          <w:b w:val="0"/>
          <w:bCs w:val="0"/>
        </w:rPr>
        <w:instrText xml:space="preserve"> TOC \h \z \t "Раздел 1;1;Раздел 1.1;2" </w:instrText>
      </w:r>
      <w:r w:rsidRPr="008509AD">
        <w:rPr>
          <w:b w:val="0"/>
          <w:bCs w:val="0"/>
        </w:rPr>
        <w:fldChar w:fldCharType="separate"/>
      </w:r>
      <w:hyperlink w:anchor="_Toc162370387" w:tooltip="#_Toc162370387" w:history="1">
        <w:r w:rsidR="000C2DDA" w:rsidRPr="00A306D1">
          <w:rPr>
            <w:rStyle w:val="af4"/>
          </w:rPr>
          <w:t>1. Общая характеристика РАБОЧЕЙ ПРОГРАММЫ ПРОФЕССИОНАЛЬНОГО МОДУЛЯ</w:t>
        </w:r>
        <w:r w:rsidR="000C2DDA" w:rsidRPr="00A306D1">
          <w:tab/>
        </w:r>
        <w:r w:rsidRPr="00A306D1">
          <w:fldChar w:fldCharType="begin"/>
        </w:r>
        <w:r w:rsidR="000C2DDA" w:rsidRPr="00A306D1">
          <w:instrText xml:space="preserve"> PAGEREF _Toc162370387 \h </w:instrText>
        </w:r>
        <w:r w:rsidRPr="00A306D1">
          <w:fldChar w:fldCharType="separate"/>
        </w:r>
        <w:r w:rsidR="000C2DDA" w:rsidRPr="00A306D1">
          <w:t>4</w:t>
        </w:r>
        <w:r w:rsidRPr="00A306D1">
          <w:fldChar w:fldCharType="end"/>
        </w:r>
      </w:hyperlink>
    </w:p>
    <w:p w:rsidR="000C2DDA" w:rsidRPr="00A306D1" w:rsidRDefault="008509AD" w:rsidP="000C2DDA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0C2DDA" w:rsidRPr="00A306D1">
          <w:rPr>
            <w:rStyle w:val="af4"/>
            <w:i w:val="0"/>
            <w:iCs w:val="0"/>
          </w:rPr>
          <w:t>1.1.</w:t>
        </w:r>
        <w:r w:rsidR="000C2DDA" w:rsidRPr="00A306D1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0C2DDA" w:rsidRPr="00A306D1">
          <w:rPr>
            <w:rStyle w:val="af4"/>
            <w:i w:val="0"/>
            <w:iCs w:val="0"/>
          </w:rPr>
          <w:t>Цель и место профессионального модуля в структуре образовательной программы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_Toc162370388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4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0C2DDA" w:rsidRPr="00A306D1">
          <w:rPr>
            <w:rStyle w:val="af4"/>
            <w:i w:val="0"/>
            <w:iCs w:val="0"/>
          </w:rPr>
          <w:t>1.2.</w:t>
        </w:r>
        <w:r w:rsidR="000C2DDA" w:rsidRPr="00A306D1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0C2DDA" w:rsidRPr="00A306D1">
          <w:rPr>
            <w:rStyle w:val="af4"/>
            <w:i w:val="0"/>
            <w:iCs w:val="0"/>
          </w:rPr>
          <w:t>Планируемые результаты освоения профессионального модуля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_Toc162370389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4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24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0C2DDA" w:rsidRPr="00A306D1">
          <w:rPr>
            <w:rStyle w:val="af4"/>
            <w:i w:val="0"/>
            <w:iCs w:val="0"/>
          </w:rPr>
          <w:t>1.3.</w:t>
        </w:r>
        <w:r w:rsidR="000C2DDA" w:rsidRPr="00A306D1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0C2DDA" w:rsidRPr="00A306D1">
          <w:rPr>
            <w:rStyle w:val="af4"/>
            <w:i w:val="0"/>
            <w:iCs w:val="0"/>
          </w:rPr>
          <w:t>Обоснование часов вариативной части ОПОП-П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_Toc162370390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4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0C2DDA" w:rsidRPr="00A306D1">
          <w:rPr>
            <w:rStyle w:val="af4"/>
          </w:rPr>
          <w:t>2. Структура и содержание профессионального модуля</w:t>
        </w:r>
        <w:r w:rsidR="000C2DDA" w:rsidRPr="00A306D1">
          <w:tab/>
        </w:r>
        <w:r w:rsidRPr="00A306D1">
          <w:fldChar w:fldCharType="begin"/>
        </w:r>
        <w:r w:rsidR="000C2DDA" w:rsidRPr="00A306D1">
          <w:instrText xml:space="preserve"> PAGEREF _Toc162370391 \h </w:instrText>
        </w:r>
        <w:r w:rsidRPr="00A306D1">
          <w:fldChar w:fldCharType="separate"/>
        </w:r>
        <w:r w:rsidR="000C2DDA" w:rsidRPr="00A306D1">
          <w:t>4</w:t>
        </w:r>
        <w:r w:rsidRPr="00A306D1">
          <w:fldChar w:fldCharType="end"/>
        </w:r>
      </w:hyperlink>
    </w:p>
    <w:p w:rsidR="000C2DDA" w:rsidRPr="00A306D1" w:rsidRDefault="008509AD" w:rsidP="000C2DD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0C2DDA" w:rsidRPr="00A306D1">
          <w:rPr>
            <w:rStyle w:val="af4"/>
            <w:i w:val="0"/>
            <w:iCs w:val="0"/>
          </w:rPr>
          <w:t>2.1. Трудоемкость освоения модуля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_Toc162370392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4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0C2DDA" w:rsidRPr="00A306D1">
          <w:rPr>
            <w:rStyle w:val="af4"/>
            <w:i w:val="0"/>
            <w:iCs w:val="0"/>
          </w:rPr>
          <w:t>2.2. Структура профессионального модуля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_Toc162370393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5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0C2DDA" w:rsidRPr="00A306D1">
          <w:rPr>
            <w:rStyle w:val="af4"/>
            <w:i w:val="0"/>
            <w:iCs w:val="0"/>
          </w:rPr>
          <w:t>2.3. Содержание профессионального модуля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_Toc162370394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6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0C2DDA" w:rsidRPr="00A306D1">
          <w:rPr>
            <w:rStyle w:val="af4"/>
            <w:i w:val="0"/>
            <w:iCs w:val="0"/>
          </w:rPr>
          <w:t>2.4. Курсовой проект (работа) (для специальностей СПО, если предусмотрено)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_Toc162370395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7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="000C2DDA" w:rsidRPr="00A306D1">
          <w:rPr>
            <w:rStyle w:val="af4"/>
            <w:i w:val="0"/>
            <w:iCs w:val="0"/>
          </w:rPr>
          <w:t>…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_Toc162370396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7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0C2DDA" w:rsidRPr="00A306D1">
          <w:rPr>
            <w:rStyle w:val="af4"/>
          </w:rPr>
          <w:t>3. Условия реализации профессионального модуля</w:t>
        </w:r>
        <w:r w:rsidR="000C2DDA" w:rsidRPr="00A306D1">
          <w:tab/>
        </w:r>
        <w:r w:rsidRPr="00A306D1">
          <w:fldChar w:fldCharType="begin"/>
        </w:r>
        <w:r w:rsidR="000C2DDA" w:rsidRPr="00A306D1">
          <w:instrText xml:space="preserve"> PAGEREF _Toc162370397 \h </w:instrText>
        </w:r>
        <w:r w:rsidRPr="00A306D1">
          <w:fldChar w:fldCharType="separate"/>
        </w:r>
        <w:r w:rsidR="000C2DDA" w:rsidRPr="00A306D1">
          <w:t>8</w:t>
        </w:r>
        <w:r w:rsidRPr="00A306D1">
          <w:fldChar w:fldCharType="end"/>
        </w:r>
      </w:hyperlink>
    </w:p>
    <w:p w:rsidR="000C2DDA" w:rsidRPr="00A306D1" w:rsidRDefault="008509AD" w:rsidP="000C2DD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0C2DDA" w:rsidRPr="00A306D1">
          <w:rPr>
            <w:rStyle w:val="af4"/>
            <w:i w:val="0"/>
            <w:iCs w:val="0"/>
          </w:rPr>
          <w:t>3.1. Материально-техническое обеспечение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_Toc162370398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8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2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0C2DDA" w:rsidRPr="00A306D1">
          <w:rPr>
            <w:rStyle w:val="af4"/>
            <w:i w:val="0"/>
            <w:iCs w:val="0"/>
          </w:rPr>
          <w:t>3.2. Учебно-методическое обеспечение</w:t>
        </w:r>
        <w:r w:rsidR="000C2DDA" w:rsidRPr="00A306D1">
          <w:rPr>
            <w:i w:val="0"/>
            <w:iCs w:val="0"/>
          </w:rPr>
          <w:tab/>
        </w:r>
        <w:r w:rsidRPr="00A306D1">
          <w:rPr>
            <w:i w:val="0"/>
            <w:iCs w:val="0"/>
          </w:rPr>
          <w:fldChar w:fldCharType="begin"/>
        </w:r>
        <w:r w:rsidR="000C2DDA" w:rsidRPr="00A306D1">
          <w:rPr>
            <w:i w:val="0"/>
            <w:iCs w:val="0"/>
          </w:rPr>
          <w:instrText xml:space="preserve"> PAGEREF _Toc162370399 \h </w:instrText>
        </w:r>
        <w:r w:rsidRPr="00A306D1">
          <w:rPr>
            <w:i w:val="0"/>
            <w:iCs w:val="0"/>
          </w:rPr>
        </w:r>
        <w:r w:rsidRPr="00A306D1">
          <w:rPr>
            <w:i w:val="0"/>
            <w:iCs w:val="0"/>
          </w:rPr>
          <w:fldChar w:fldCharType="separate"/>
        </w:r>
        <w:r w:rsidR="000C2DDA" w:rsidRPr="00A306D1">
          <w:rPr>
            <w:i w:val="0"/>
            <w:iCs w:val="0"/>
          </w:rPr>
          <w:t>8</w:t>
        </w:r>
        <w:r w:rsidRPr="00A306D1">
          <w:rPr>
            <w:i w:val="0"/>
            <w:iCs w:val="0"/>
          </w:rPr>
          <w:fldChar w:fldCharType="end"/>
        </w:r>
      </w:hyperlink>
    </w:p>
    <w:p w:rsidR="000C2DDA" w:rsidRPr="00A306D1" w:rsidRDefault="008509AD" w:rsidP="000C2DD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0C2DDA" w:rsidRPr="00A306D1">
          <w:rPr>
            <w:rStyle w:val="af4"/>
          </w:rPr>
          <w:t>4. Контроль и оценка результатов освоения  профессионального модуля</w:t>
        </w:r>
        <w:r w:rsidR="000C2DDA" w:rsidRPr="00A306D1">
          <w:tab/>
        </w:r>
        <w:r w:rsidRPr="00A306D1">
          <w:fldChar w:fldCharType="begin"/>
        </w:r>
        <w:r w:rsidR="000C2DDA" w:rsidRPr="00A306D1">
          <w:instrText xml:space="preserve"> PAGEREF _Toc162370400 \h </w:instrText>
        </w:r>
        <w:r w:rsidRPr="00A306D1">
          <w:fldChar w:fldCharType="separate"/>
        </w:r>
        <w:r w:rsidR="000C2DDA" w:rsidRPr="00A306D1">
          <w:t>8</w:t>
        </w:r>
        <w:r w:rsidRPr="00A306D1">
          <w:fldChar w:fldCharType="end"/>
        </w:r>
      </w:hyperlink>
    </w:p>
    <w:p w:rsidR="000C2DDA" w:rsidRDefault="008509AD" w:rsidP="000C2DDA">
      <w:pPr>
        <w:jc w:val="center"/>
        <w:rPr>
          <w:rFonts w:ascii="Times New Roman" w:hAnsi="Times New Roman" w:cs="Times New Roman"/>
          <w:b/>
          <w:bCs/>
        </w:rPr>
      </w:pPr>
      <w:r w:rsidRPr="00A306D1">
        <w:rPr>
          <w:rFonts w:ascii="Times New Roman" w:hAnsi="Times New Roman" w:cs="Times New Roman"/>
          <w:b/>
          <w:bCs/>
        </w:rPr>
        <w:fldChar w:fldCharType="end"/>
      </w:r>
    </w:p>
    <w:p w:rsidR="000C2DDA" w:rsidRDefault="000C2DDA" w:rsidP="000C2DDA">
      <w:pPr>
        <w:pStyle w:val="1f0"/>
        <w:jc w:val="left"/>
        <w:sectPr w:rsidR="000C2DDA" w:rsidSect="000C2DDA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2DDA" w:rsidRDefault="000C2DDA" w:rsidP="000C2DDA">
      <w:pPr>
        <w:pStyle w:val="1f0"/>
        <w:rPr>
          <w:rFonts w:ascii="Times New Roman" w:hAnsi="Times New Roman"/>
        </w:rPr>
      </w:pPr>
      <w:r>
        <w:lastRenderedPageBreak/>
        <w:t>1. Общая характеристика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</w:p>
    <w:p w:rsidR="000C2DDA" w:rsidRDefault="000C2DDA" w:rsidP="000C2DDA">
      <w:pPr>
        <w:pStyle w:val="1e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FA7C01" w:rsidRPr="00B44811">
        <w:rPr>
          <w:lang w:val="ru-RU"/>
        </w:rPr>
        <w:t>ПМ.02 Обеспечение производства подготовительных и землеройно-транспортных работ с применением машин соответствующего назначения</w:t>
      </w:r>
      <w:r w:rsidRPr="00B44811">
        <w:rPr>
          <w:rFonts w:eastAsia="Segoe UI"/>
          <w:lang w:val="ru-RU"/>
        </w:rPr>
        <w:t>»</w:t>
      </w:r>
    </w:p>
    <w:p w:rsidR="000C2DDA" w:rsidRDefault="000C2DDA" w:rsidP="000C2DDA">
      <w:pPr>
        <w:pStyle w:val="114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и место профессионального модуля в структуре образовательной программы </w:t>
      </w:r>
    </w:p>
    <w:p w:rsidR="00FA7C01" w:rsidRDefault="000C2DDA" w:rsidP="00FA7C01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</w:t>
      </w:r>
      <w:r w:rsidR="00FA7C01">
        <w:rPr>
          <w:rFonts w:ascii="Times New Roman" w:hAnsi="Times New Roman"/>
          <w:sz w:val="24"/>
        </w:rPr>
        <w:t xml:space="preserve">освоение вида деятельности «Обеспечение производства подготовительных и землеройно-транспортных работ с применением машин соответствующего назначения». </w:t>
      </w:r>
    </w:p>
    <w:p w:rsidR="00FA7C01" w:rsidRDefault="00FA7C01" w:rsidP="00FA7C01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 модуль включен в обязательную часть образовательной программы по направленности «Машинист бульдозера, автогрейдера, экскаватора».</w:t>
      </w:r>
    </w:p>
    <w:p w:rsidR="00EC0E64" w:rsidRDefault="00EC0E64" w:rsidP="00FA7C01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0C2DDA" w:rsidRDefault="000C2DDA" w:rsidP="000C2DDA">
      <w:pPr>
        <w:pStyle w:val="114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освоения профессионального модуля</w:t>
      </w:r>
    </w:p>
    <w:p w:rsidR="000C2DDA" w:rsidRDefault="000C2DDA" w:rsidP="000C2DD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0C2DDA" w:rsidRDefault="000C2DDA" w:rsidP="000C2DD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7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2833"/>
        <w:gridCol w:w="2833"/>
        <w:gridCol w:w="2833"/>
      </w:tblGrid>
      <w:tr w:rsidR="000C2DDA" w:rsidTr="0021063C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DA" w:rsidRDefault="000C2DDA" w:rsidP="0021063C">
            <w:pPr>
              <w:rPr>
                <w:rStyle w:val="aff"/>
                <w:b/>
                <w:i w:val="0"/>
                <w:sz w:val="24"/>
                <w:szCs w:val="24"/>
              </w:rPr>
            </w:pPr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>
              <w:rPr>
                <w:rStyle w:val="aff"/>
                <w:b/>
                <w:sz w:val="24"/>
                <w:szCs w:val="24"/>
              </w:rPr>
              <w:t xml:space="preserve">, </w:t>
            </w:r>
            <w:r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DDA" w:rsidRDefault="000C2DDA" w:rsidP="0021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DA" w:rsidRDefault="000C2DDA" w:rsidP="002106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A" w:rsidRDefault="000C2DDA" w:rsidP="002106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FE6C38" w:rsidTr="0021063C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владеть актуальными методами работы в профессиональной и смежных сферах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методы работы в профессиональной и смежных сферах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04C8B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FE6C38" w:rsidTr="0021063C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t>ОК.04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организовывать работу коллектива и команды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 xml:space="preserve">взаимодействовать с коллегами, руководством, клиентами в ходе </w:t>
            </w:r>
            <w:r w:rsidRPr="00404C8B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lastRenderedPageBreak/>
              <w:t>психологические основы деятельности коллектива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04C8B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FE6C38" w:rsidTr="0021063C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lastRenderedPageBreak/>
              <w:t>ОК 07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соблюдать нормы экологической безопасности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 xml:space="preserve">определять направления ресурсосбережения в рамках профессиональной деятельности 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эффективно действовать в чрезвычайных ситуациях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основные ресурсы, задействованные в профессиональной деятельности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пути обеспечения ресурсосбережения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принципы бережливого производства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основные направления изменения климатических условий региона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правила поведения в чрезвычайных ситуациях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FE6C38" w:rsidTr="0021063C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t>ОК 09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участвовать в диалогах на знакомые общие и профессиональные темы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строить простые высказывания о себе и о своей профессиональной деятельности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кратко обосновывать и объяснять свои действия (текущие и планируемые)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правила построения простых и сложных предложений на профессиональные темы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основные общеупотребительные глаголы (бытовая и профессиональная лексика)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/>
              </w:rPr>
            </w:pPr>
            <w:r w:rsidRPr="00404C8B">
              <w:rPr>
                <w:rFonts w:ascii="Times New Roman" w:hAnsi="Times New Roman" w:cs="Times New Roman"/>
              </w:rPr>
              <w:t>особенности произношения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FE6C38" w:rsidTr="0021063C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t>ПК 2.1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управлять техникой в зависимости от поставленных производственных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органы управления, положение их в зависимости от направления движения рабочих органов, контрольных показаний приборов, действий при возникновении нештатных ситуаций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управления машинами в различных ситуациях, при производстве работ, в том числе и при возникновении нештатных ситуаций</w:t>
            </w:r>
          </w:p>
        </w:tc>
      </w:tr>
      <w:tr w:rsidR="00FE6C38" w:rsidTr="0021063C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t>ПК 2.2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настраивать работу систем, регулировку движения рабочих органов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lastRenderedPageBreak/>
              <w:t>настраивать работу экскаватора оснащенного дополнительным (сменным) навесным рабочим оборудованием при выполнении работ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lastRenderedPageBreak/>
              <w:t>параметры, нагрузки, геометрические значения движения рабочих органов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lastRenderedPageBreak/>
              <w:t>знать виды и технические характеристики дополнительным (сменным) навесным рабочим оборудованием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lastRenderedPageBreak/>
              <w:t xml:space="preserve">технологической настройки систем и регулировки работы </w:t>
            </w:r>
            <w:r w:rsidRPr="00404C8B">
              <w:rPr>
                <w:rFonts w:ascii="Times New Roman" w:hAnsi="Times New Roman" w:cs="Times New Roman"/>
              </w:rPr>
              <w:lastRenderedPageBreak/>
              <w:t>рабочих органов</w:t>
            </w:r>
          </w:p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производственная эксплуатация и поддержание работоспособности экскаватора с ковшом вместимостью до 0,40 м3 и оснащенного дополнительным (сменным) навесным рабочим оборудованием при выполнении работ</w:t>
            </w:r>
          </w:p>
        </w:tc>
      </w:tr>
      <w:tr w:rsidR="00FE6C38" w:rsidTr="0021063C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lastRenderedPageBreak/>
              <w:t>ПК 2.3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выполнять работы по погрузке-разгрузке, увязке, оформлению документации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порядок транспортирования, схемы увязки, габариты погрузки, материальное обеспечение, правила оформления документов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погрузки-выгрузки, увязки, транспортировки различными видами транспорта</w:t>
            </w:r>
          </w:p>
        </w:tc>
      </w:tr>
      <w:tr w:rsidR="00FE6C38" w:rsidTr="0021063C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t>ПК 2.4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осуществлять подготовительные и землеройно-транспортные работы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виды, технические требования, технология производства, условия выполнения подготовительных и землеройно-транспортных работ, требования безопасного производства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выполнения подготовительных и землеройно-транспортных работ в строгом соответствии с технологией производства, с соблюдением правил безопасности производства</w:t>
            </w:r>
          </w:p>
        </w:tc>
      </w:tr>
      <w:tr w:rsidR="00FE6C38" w:rsidTr="0021063C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  <w:bCs/>
              </w:rPr>
              <w:t>ПК 2.5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заполнять, оформлять, согласовывать, утверждать техническую и отчетную документацию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формы документов в зависимости от видов работ, порядок заполнения, согласования и утверждения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38" w:rsidRPr="00404C8B" w:rsidRDefault="00FE6C38" w:rsidP="00FE6C38">
            <w:pPr>
              <w:rPr>
                <w:rFonts w:ascii="Times New Roman" w:hAnsi="Times New Roman" w:cs="Times New Roman"/>
                <w:bCs/>
              </w:rPr>
            </w:pPr>
            <w:r w:rsidRPr="00404C8B">
              <w:rPr>
                <w:rFonts w:ascii="Times New Roman" w:hAnsi="Times New Roman" w:cs="Times New Roman"/>
              </w:rPr>
              <w:t>оформления технической и отчетной документации</w:t>
            </w:r>
          </w:p>
        </w:tc>
      </w:tr>
    </w:tbl>
    <w:p w:rsidR="000C2DDA" w:rsidRDefault="000C2DDA" w:rsidP="000C2DDA"/>
    <w:p w:rsidR="000C2DDA" w:rsidRDefault="000C2DDA" w:rsidP="000C2DDA">
      <w:pPr>
        <w:pStyle w:val="114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часов вариативной части ОПОП-П</w:t>
      </w:r>
    </w:p>
    <w:tbl>
      <w:tblPr>
        <w:tblStyle w:val="a7"/>
        <w:tblW w:w="0" w:type="auto"/>
        <w:tblInd w:w="-5" w:type="dxa"/>
        <w:tblLook w:val="04A0"/>
      </w:tblPr>
      <w:tblGrid>
        <w:gridCol w:w="836"/>
        <w:gridCol w:w="2304"/>
        <w:gridCol w:w="2089"/>
        <w:gridCol w:w="1964"/>
        <w:gridCol w:w="1025"/>
        <w:gridCol w:w="1641"/>
      </w:tblGrid>
      <w:tr w:rsidR="000C2DDA" w:rsidTr="0021063C">
        <w:tc>
          <w:tcPr>
            <w:tcW w:w="1415" w:type="dxa"/>
          </w:tcPr>
          <w:p w:rsidR="000C2DDA" w:rsidRDefault="000C2DD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1416" w:type="dxa"/>
          </w:tcPr>
          <w:p w:rsidR="000C2DDA" w:rsidRDefault="000C2DD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1417" w:type="dxa"/>
          </w:tcPr>
          <w:p w:rsidR="000C2DDA" w:rsidRDefault="000C2DD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417" w:type="dxa"/>
          </w:tcPr>
          <w:p w:rsidR="000C2DDA" w:rsidRDefault="000C2DD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17" w:type="dxa"/>
          </w:tcPr>
          <w:p w:rsidR="000C2DDA" w:rsidRDefault="000C2DD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</w:tcPr>
          <w:p w:rsidR="000C2DDA" w:rsidRDefault="000C2DD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0C2DDA" w:rsidTr="0021063C">
        <w:tc>
          <w:tcPr>
            <w:tcW w:w="1415" w:type="dxa"/>
          </w:tcPr>
          <w:p w:rsidR="000C2DDA" w:rsidRDefault="00FE6C38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0C2DDA" w:rsidRDefault="00FE6C38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bCs/>
                <w:szCs w:val="24"/>
              </w:rPr>
              <w:t>ПК 2.1</w:t>
            </w:r>
          </w:p>
        </w:tc>
        <w:tc>
          <w:tcPr>
            <w:tcW w:w="1417" w:type="dxa"/>
          </w:tcPr>
          <w:p w:rsidR="00FE6C38" w:rsidRPr="00FE6C38" w:rsidRDefault="00FE6C38" w:rsidP="00FE6C38">
            <w:pPr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Владеть навыками:</w:t>
            </w:r>
          </w:p>
          <w:p w:rsidR="000C2DDA" w:rsidRDefault="00FE6C38" w:rsidP="00FE6C38">
            <w:pPr>
              <w:pStyle w:val="a8"/>
              <w:spacing w:after="120"/>
              <w:ind w:left="0"/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управления машинами в различных ситуациях, при производстве работ, в том числе и при возникновении нештатных ситуаций</w:t>
            </w:r>
          </w:p>
          <w:p w:rsidR="00FE6C38" w:rsidRPr="00FE6C38" w:rsidRDefault="00FE6C38" w:rsidP="00FE6C38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FE6C38">
              <w:rPr>
                <w:rFonts w:ascii="Times New Roman" w:hAnsi="Times New Roman" w:cs="Times New Roman"/>
                <w:bCs/>
              </w:rPr>
              <w:t xml:space="preserve">Уметь:  </w:t>
            </w:r>
          </w:p>
          <w:p w:rsidR="00FE6C38" w:rsidRPr="00FE6C38" w:rsidRDefault="00FE6C38" w:rsidP="00FE6C38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</w:rPr>
            </w:pPr>
            <w:r w:rsidRPr="00FE6C38">
              <w:rPr>
                <w:rFonts w:ascii="Times New Roman" w:hAnsi="Times New Roman" w:cs="Times New Roman"/>
                <w:bCs/>
              </w:rPr>
              <w:t xml:space="preserve">управлять техникой в зависимости от поставленных производственных </w:t>
            </w:r>
            <w:r w:rsidRPr="00FE6C38">
              <w:rPr>
                <w:rFonts w:ascii="Times New Roman" w:hAnsi="Times New Roman" w:cs="Times New Roman"/>
                <w:bCs/>
              </w:rPr>
              <w:lastRenderedPageBreak/>
              <w:t>задач</w:t>
            </w:r>
          </w:p>
          <w:p w:rsidR="00FE6C38" w:rsidRPr="00FE6C38" w:rsidRDefault="00FE6C38" w:rsidP="00FE6C38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FE6C38">
              <w:rPr>
                <w:rFonts w:ascii="Times New Roman" w:hAnsi="Times New Roman" w:cs="Times New Roman"/>
                <w:bCs/>
              </w:rPr>
              <w:t xml:space="preserve">Знать:  </w:t>
            </w:r>
          </w:p>
          <w:p w:rsidR="00FE6C38" w:rsidRPr="00FE6C38" w:rsidRDefault="00FE6C38" w:rsidP="00FE6C38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C38">
              <w:rPr>
                <w:rFonts w:ascii="Times New Roman" w:hAnsi="Times New Roman" w:cs="Times New Roman"/>
                <w:bCs/>
              </w:rPr>
              <w:t>органы управления, положение их в зависимости от направления движения рабочих органов,  контрольных показаний приборов, действий при возникновении нештатных ситуаций</w:t>
            </w:r>
          </w:p>
        </w:tc>
        <w:tc>
          <w:tcPr>
            <w:tcW w:w="1417" w:type="dxa"/>
          </w:tcPr>
          <w:p w:rsidR="000C2DDA" w:rsidRPr="00DB6442" w:rsidRDefault="00DB6442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442">
              <w:rPr>
                <w:rFonts w:ascii="Times New Roman" w:hAnsi="Times New Roman"/>
              </w:rPr>
              <w:lastRenderedPageBreak/>
              <w:t>Тема 1.3. Эксплуатация машин при выполнении подготовительных и землеройно-транспортных работ, управление рабочими органами</w:t>
            </w:r>
          </w:p>
        </w:tc>
        <w:tc>
          <w:tcPr>
            <w:tcW w:w="1417" w:type="dxa"/>
          </w:tcPr>
          <w:p w:rsidR="000C2DDA" w:rsidRPr="00404C8B" w:rsidRDefault="00FF40F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Cs w:val="24"/>
              </w:rPr>
            </w:pPr>
            <w:r w:rsidRPr="00404C8B">
              <w:rPr>
                <w:rFonts w:ascii="Times New Roman" w:hAnsi="Times New Roman" w:cs="Times New Roman"/>
                <w:bCs/>
                <w:szCs w:val="24"/>
              </w:rPr>
              <w:t>18</w:t>
            </w:r>
          </w:p>
        </w:tc>
        <w:tc>
          <w:tcPr>
            <w:tcW w:w="1417" w:type="dxa"/>
          </w:tcPr>
          <w:p w:rsidR="000C2DDA" w:rsidRPr="00404C8B" w:rsidRDefault="00FE6C38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Cs w:val="24"/>
              </w:rPr>
            </w:pPr>
            <w:r w:rsidRPr="00404C8B">
              <w:rPr>
                <w:rFonts w:ascii="Times New Roman" w:hAnsi="Times New Roman" w:cs="Times New Roman"/>
                <w:bCs/>
                <w:szCs w:val="24"/>
              </w:rPr>
              <w:t>По запросу работодателя ООО «ТБС-Логистика»</w:t>
            </w:r>
          </w:p>
        </w:tc>
      </w:tr>
      <w:tr w:rsidR="00FE6C38" w:rsidTr="0021063C">
        <w:tc>
          <w:tcPr>
            <w:tcW w:w="1415" w:type="dxa"/>
          </w:tcPr>
          <w:p w:rsidR="00FE6C38" w:rsidRDefault="00FF40F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6" w:type="dxa"/>
          </w:tcPr>
          <w:p w:rsidR="00FE6C38" w:rsidRDefault="00FE6C38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bCs/>
                <w:szCs w:val="24"/>
              </w:rPr>
              <w:t>ПК 2.2</w:t>
            </w:r>
          </w:p>
        </w:tc>
        <w:tc>
          <w:tcPr>
            <w:tcW w:w="1417" w:type="dxa"/>
          </w:tcPr>
          <w:p w:rsidR="00FE6C38" w:rsidRPr="00FE6C38" w:rsidRDefault="00FE6C38" w:rsidP="00FE6C38">
            <w:pPr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Владеть навыками:</w:t>
            </w:r>
          </w:p>
          <w:p w:rsidR="00FE6C38" w:rsidRPr="00FE6C38" w:rsidRDefault="00FE6C38" w:rsidP="00FE6C38">
            <w:pPr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технологической настройки систем и регулировки работы рабочих органов</w:t>
            </w:r>
          </w:p>
          <w:p w:rsidR="00FE6C38" w:rsidRPr="00FE6C38" w:rsidRDefault="00FE6C38" w:rsidP="00FE6C38">
            <w:pPr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Уметь:</w:t>
            </w:r>
          </w:p>
          <w:p w:rsidR="00FE6C38" w:rsidRPr="00FE6C38" w:rsidRDefault="00FE6C38" w:rsidP="00FE6C38">
            <w:pPr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настраивать работу систем, регулировку движения рабочих органов</w:t>
            </w:r>
          </w:p>
          <w:p w:rsidR="00FE6C38" w:rsidRPr="00FE6C38" w:rsidRDefault="00FE6C38" w:rsidP="00FE6C38">
            <w:pPr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Знать:</w:t>
            </w:r>
          </w:p>
          <w:p w:rsidR="00FE6C38" w:rsidRPr="00FE6C38" w:rsidRDefault="00FE6C38" w:rsidP="00FE6C38">
            <w:pPr>
              <w:rPr>
                <w:rFonts w:ascii="Times New Roman" w:hAnsi="Times New Roman" w:cs="Times New Roman"/>
              </w:rPr>
            </w:pPr>
            <w:r w:rsidRPr="00FE6C38">
              <w:rPr>
                <w:rFonts w:ascii="Times New Roman" w:hAnsi="Times New Roman" w:cs="Times New Roman"/>
              </w:rPr>
              <w:t>параметры, нагрузки, геометрические значения движения рабочих органов</w:t>
            </w:r>
          </w:p>
        </w:tc>
        <w:tc>
          <w:tcPr>
            <w:tcW w:w="1417" w:type="dxa"/>
          </w:tcPr>
          <w:p w:rsidR="00FE6C38" w:rsidRPr="00DB6442" w:rsidRDefault="00DB6442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442">
              <w:rPr>
                <w:rFonts w:ascii="Times New Roman" w:hAnsi="Times New Roman"/>
              </w:rPr>
              <w:t>Тема 1.4. Технология и организация подготовительных и землеройно-транспортных работ с соблюдением технических требований и безопасности производства</w:t>
            </w:r>
          </w:p>
        </w:tc>
        <w:tc>
          <w:tcPr>
            <w:tcW w:w="1417" w:type="dxa"/>
          </w:tcPr>
          <w:p w:rsidR="00FE6C38" w:rsidRDefault="00FF40FA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FE6C38" w:rsidRDefault="00FE6C38" w:rsidP="0021063C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bCs/>
                <w:szCs w:val="24"/>
              </w:rPr>
              <w:t>По запросу работодателя ООО «ТБС-Логистика»</w:t>
            </w:r>
          </w:p>
        </w:tc>
      </w:tr>
    </w:tbl>
    <w:p w:rsidR="000C2DDA" w:rsidRDefault="000C2DDA" w:rsidP="000C2DDA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0C2DDA" w:rsidRDefault="000C2DDA" w:rsidP="000C2DDA">
      <w:pPr>
        <w:pStyle w:val="1f0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профессионального модуля</w:t>
      </w:r>
    </w:p>
    <w:p w:rsidR="000C2DDA" w:rsidRDefault="000C2DDA" w:rsidP="000C2DDA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Трудоемкость освоения модуля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926"/>
        <w:gridCol w:w="2393"/>
        <w:gridCol w:w="2693"/>
      </w:tblGrid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Default="000C2DDA" w:rsidP="002106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0C2DDA" w:rsidRDefault="000C2DDA" w:rsidP="002106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0C2DDA" w:rsidRDefault="000C2DDA" w:rsidP="002106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  <w:highlight w:val="red"/>
              </w:rPr>
            </w:pPr>
            <w:r w:rsidRPr="000501CA">
              <w:rPr>
                <w:rFonts w:ascii="Times New Roman" w:hAnsi="Times New Roman" w:cs="Times New Roman"/>
                <w:bCs/>
              </w:rPr>
              <w:t>Учебные занятия</w:t>
            </w:r>
            <w:r w:rsidRPr="000501CA">
              <w:rPr>
                <w:rStyle w:val="af7"/>
                <w:rFonts w:ascii="Times New Roman" w:hAnsi="Times New Roman"/>
                <w:bCs/>
              </w:rPr>
              <w:footnoteReference w:id="8"/>
            </w:r>
          </w:p>
        </w:tc>
        <w:tc>
          <w:tcPr>
            <w:tcW w:w="1195" w:type="pct"/>
            <w:vAlign w:val="center"/>
          </w:tcPr>
          <w:p w:rsidR="000C2DDA" w:rsidRPr="000501CA" w:rsidRDefault="00BB53F5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345" w:type="pct"/>
            <w:vAlign w:val="center"/>
          </w:tcPr>
          <w:p w:rsidR="000C2DDA" w:rsidRPr="000501CA" w:rsidRDefault="00BB53F5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64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ХХ</w:t>
            </w:r>
          </w:p>
        </w:tc>
        <w:tc>
          <w:tcPr>
            <w:tcW w:w="134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ХХ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4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:rsidR="000C2DDA" w:rsidRPr="000501CA" w:rsidRDefault="000501C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324</w:t>
            </w:r>
          </w:p>
        </w:tc>
        <w:tc>
          <w:tcPr>
            <w:tcW w:w="134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ХХХ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учебная</w:t>
            </w:r>
          </w:p>
        </w:tc>
        <w:tc>
          <w:tcPr>
            <w:tcW w:w="1195" w:type="pct"/>
            <w:vAlign w:val="center"/>
          </w:tcPr>
          <w:p w:rsidR="000C2DDA" w:rsidRPr="000501CA" w:rsidRDefault="00BB53F5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34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ХХ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:rsidR="000C2DDA" w:rsidRPr="000501CA" w:rsidRDefault="00BB53F5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216</w:t>
            </w:r>
          </w:p>
        </w:tc>
        <w:tc>
          <w:tcPr>
            <w:tcW w:w="134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ХХ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Промежуточная аттестация, в том числе:</w:t>
            </w:r>
          </w:p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 xml:space="preserve">МДК </w:t>
            </w:r>
            <w:r w:rsidR="00BB53F5" w:rsidRPr="000501CA">
              <w:rPr>
                <w:rFonts w:ascii="Times New Roman" w:hAnsi="Times New Roman" w:cs="Times New Roman"/>
                <w:bCs/>
              </w:rPr>
              <w:t>02</w:t>
            </w:r>
            <w:r w:rsidRPr="000501CA">
              <w:rPr>
                <w:rFonts w:ascii="Times New Roman" w:hAnsi="Times New Roman" w:cs="Times New Roman"/>
                <w:bCs/>
              </w:rPr>
              <w:t xml:space="preserve">.01 в форме </w:t>
            </w:r>
            <w:r w:rsidR="00BB53F5" w:rsidRPr="000501CA">
              <w:rPr>
                <w:rFonts w:ascii="Times New Roman" w:hAnsi="Times New Roman" w:cs="Times New Roman"/>
                <w:bCs/>
              </w:rPr>
              <w:t>экзамена</w:t>
            </w:r>
          </w:p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УП 0Х</w:t>
            </w:r>
          </w:p>
          <w:p w:rsidR="000C2DDA" w:rsidRPr="000501CA" w:rsidRDefault="000C2DDA" w:rsidP="0021063C">
            <w:pPr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ПП 0Х</w:t>
            </w:r>
            <w:r w:rsidRPr="000501CA">
              <w:rPr>
                <w:rFonts w:ascii="Times New Roman" w:hAnsi="Times New Roman" w:cs="Times New Roman"/>
                <w:bCs/>
              </w:rPr>
              <w:br/>
              <w:t>ПМ 0Х (в случае экзамена ПМ)</w:t>
            </w:r>
          </w:p>
        </w:tc>
        <w:tc>
          <w:tcPr>
            <w:tcW w:w="1195" w:type="pct"/>
            <w:vAlign w:val="center"/>
          </w:tcPr>
          <w:p w:rsidR="000C2DDA" w:rsidRPr="000501CA" w:rsidRDefault="000501C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45" w:type="pct"/>
            <w:vAlign w:val="center"/>
          </w:tcPr>
          <w:p w:rsidR="000C2DDA" w:rsidRPr="000501CA" w:rsidRDefault="000C2DDA" w:rsidP="00210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ХХ</w:t>
            </w:r>
          </w:p>
        </w:tc>
      </w:tr>
      <w:tr w:rsidR="000C2DDA" w:rsidTr="0021063C">
        <w:trPr>
          <w:trHeight w:val="23"/>
        </w:trPr>
        <w:tc>
          <w:tcPr>
            <w:tcW w:w="2460" w:type="pct"/>
            <w:vAlign w:val="center"/>
          </w:tcPr>
          <w:p w:rsidR="000C2DDA" w:rsidRPr="000501CA" w:rsidRDefault="000C2DDA" w:rsidP="002106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01CA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195" w:type="pct"/>
            <w:vAlign w:val="center"/>
          </w:tcPr>
          <w:p w:rsidR="000C2DDA" w:rsidRPr="000501CA" w:rsidRDefault="000501CA" w:rsidP="002106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</w:t>
            </w:r>
          </w:p>
        </w:tc>
        <w:tc>
          <w:tcPr>
            <w:tcW w:w="1345" w:type="pct"/>
            <w:vAlign w:val="center"/>
          </w:tcPr>
          <w:p w:rsidR="000C2DDA" w:rsidRPr="000501CA" w:rsidRDefault="000501CA" w:rsidP="002106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</w:tr>
    </w:tbl>
    <w:p w:rsidR="000C2DDA" w:rsidRDefault="000C2DDA" w:rsidP="000C2DDA">
      <w:pPr>
        <w:rPr>
          <w:rFonts w:ascii="Times New Roman" w:hAnsi="Times New Roman" w:cs="Times New Roman"/>
          <w:i/>
          <w:sz w:val="24"/>
          <w:szCs w:val="24"/>
        </w:rPr>
      </w:pPr>
    </w:p>
    <w:p w:rsidR="000C2DDA" w:rsidRDefault="000C2DDA" w:rsidP="000C2DDA">
      <w:pPr>
        <w:rPr>
          <w:rFonts w:ascii="Times New Roman" w:hAnsi="Times New Roman" w:cs="Times New Roman"/>
          <w:i/>
          <w:sz w:val="24"/>
          <w:szCs w:val="24"/>
        </w:rPr>
      </w:pPr>
    </w:p>
    <w:p w:rsidR="000C2DDA" w:rsidRDefault="000C2DDA" w:rsidP="000C2DDA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Структура профессионального модуля </w:t>
      </w:r>
    </w:p>
    <w:p w:rsidR="000C2DDA" w:rsidRDefault="000C2DDA" w:rsidP="000C2DDA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9"/>
        <w:gridCol w:w="4359"/>
        <w:gridCol w:w="1094"/>
        <w:gridCol w:w="646"/>
        <w:gridCol w:w="546"/>
        <w:gridCol w:w="575"/>
        <w:gridCol w:w="432"/>
        <w:gridCol w:w="487"/>
        <w:gridCol w:w="430"/>
        <w:gridCol w:w="426"/>
      </w:tblGrid>
      <w:tr w:rsidR="000C2DDA" w:rsidTr="0021063C">
        <w:trPr>
          <w:cantSplit/>
          <w:trHeight w:val="3271"/>
        </w:trPr>
        <w:tc>
          <w:tcPr>
            <w:tcW w:w="436" w:type="pct"/>
            <w:tcBorders>
              <w:bottom w:val="single" w:sz="4" w:space="0" w:color="auto"/>
            </w:tcBorders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extDirection w:val="btLr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:rsidR="000C2DDA" w:rsidRDefault="000C2DDA" w:rsidP="002106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92" w:type="pct"/>
            <w:textDirection w:val="btLr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9"/>
            </w:r>
          </w:p>
        </w:tc>
        <w:tc>
          <w:tcPr>
            <w:tcW w:w="219" w:type="pct"/>
            <w:textDirection w:val="btLr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47" w:type="pct"/>
            <w:textDirection w:val="btLr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10"/>
            </w:r>
          </w:p>
        </w:tc>
        <w:tc>
          <w:tcPr>
            <w:tcW w:w="218" w:type="pct"/>
            <w:shd w:val="clear" w:color="auto" w:fill="D9D9D9" w:themeFill="background1" w:themeFillShade="D9"/>
            <w:textDirection w:val="btLr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16" w:type="pct"/>
            <w:shd w:val="clear" w:color="auto" w:fill="D9D9D9" w:themeFill="background1" w:themeFillShade="D9"/>
            <w:textDirection w:val="btL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0C2DDA" w:rsidTr="0021063C">
        <w:trPr>
          <w:cantSplit/>
          <w:trHeight w:val="7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pct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" w:type="pct"/>
            <w:vAlign w:val="center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0C2DDA" w:rsidTr="0021063C">
        <w:tc>
          <w:tcPr>
            <w:tcW w:w="436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:rsidR="000C2DDA" w:rsidRDefault="000501CA" w:rsidP="002106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МДК 02.01 </w:t>
            </w:r>
            <w:r w:rsidRPr="000501CA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и технология выполнения подготовительных и землеройно-транспортных работ с применением машин соответствующего назначения (14388 Машинист экскаватора (категории Е)</w:t>
            </w:r>
            <w:r w:rsidR="000C2D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:rsidR="000C2DDA" w:rsidRDefault="001E2877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8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0C2DDA" w:rsidRDefault="001E2877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92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2DDA" w:rsidTr="0021063C">
        <w:trPr>
          <w:trHeight w:val="314"/>
        </w:trPr>
        <w:tc>
          <w:tcPr>
            <w:tcW w:w="436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55" w:type="pct"/>
          </w:tcPr>
          <w:p w:rsidR="000C2DDA" w:rsidRDefault="001E2877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8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2DDA" w:rsidTr="0021063C">
        <w:trPr>
          <w:trHeight w:val="314"/>
        </w:trPr>
        <w:tc>
          <w:tcPr>
            <w:tcW w:w="436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55" w:type="pct"/>
          </w:tcPr>
          <w:p w:rsidR="000C2DDA" w:rsidRDefault="001E2877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28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0C2DDA" w:rsidTr="0021063C">
        <w:tc>
          <w:tcPr>
            <w:tcW w:w="436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55" w:type="pct"/>
          </w:tcPr>
          <w:p w:rsidR="000C2DDA" w:rsidRDefault="001E2877" w:rsidP="00210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pct"/>
            <w:shd w:val="clear" w:color="auto" w:fill="auto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0C2DDA" w:rsidTr="0021063C">
        <w:trPr>
          <w:trHeight w:val="217"/>
        </w:trPr>
        <w:tc>
          <w:tcPr>
            <w:tcW w:w="436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12" w:type="pct"/>
          </w:tcPr>
          <w:p w:rsidR="000C2DDA" w:rsidRDefault="000C2DDA" w:rsidP="0021063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55" w:type="pct"/>
          </w:tcPr>
          <w:p w:rsidR="000C2DDA" w:rsidRDefault="001E2877" w:rsidP="002106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28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:rsidR="000C2DDA" w:rsidRDefault="000C2DDA" w:rsidP="002106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:rsidR="000C2DDA" w:rsidRDefault="000C2DDA" w:rsidP="000C2DDA">
      <w:pPr>
        <w:pStyle w:val="114"/>
        <w:rPr>
          <w:rFonts w:ascii="Times New Roman" w:hAnsi="Times New Roman"/>
        </w:rPr>
        <w:sectPr w:rsidR="000C2DDA" w:rsidSect="000C2DDA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2DDA" w:rsidRDefault="001A2238" w:rsidP="000C2DDA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2.3 </w:t>
      </w:r>
      <w:r w:rsidR="000C2DDA">
        <w:rPr>
          <w:rFonts w:ascii="Times New Roman" w:hAnsi="Times New Roman"/>
        </w:rPr>
        <w:t>Содержание профессионального модуля</w:t>
      </w:r>
    </w:p>
    <w:p w:rsidR="00EB043F" w:rsidRDefault="00EB043F" w:rsidP="00270B4A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1501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75"/>
        <w:gridCol w:w="6463"/>
        <w:gridCol w:w="2688"/>
        <w:gridCol w:w="2693"/>
      </w:tblGrid>
      <w:tr w:rsidR="00EB043F" w:rsidTr="005E592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EB04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1" w:name="_Hlk198026853"/>
          </w:p>
          <w:p w:rsidR="00EB043F" w:rsidRDefault="00EB043F" w:rsidP="00EB04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B043F" w:rsidRDefault="00EB043F" w:rsidP="00EB043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EB04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EB043F" w:rsidRDefault="00EB043F" w:rsidP="00EB04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B043F" w:rsidRDefault="00EB043F" w:rsidP="00EB04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  <w:r w:rsidRPr="00B44811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B043F" w:rsidTr="00EB043F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270B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EB043F" w:rsidTr="00EB043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МДК 02.01. </w:t>
            </w:r>
            <w:r>
              <w:rPr>
                <w:rFonts w:ascii="Times New Roman" w:hAnsi="Times New Roman"/>
              </w:rPr>
              <w:t>Управление и технология выполнения подготовительных и землеройно-транспортных работ с применением машин соответствующего назначения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EB043F"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Правила дорожного движения (ПДД) и безопасность дорожного движения 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подхода к изучению ПДД. Терминология. Обязанности участников движения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3F" w:rsidRDefault="00B44811" w:rsidP="00EB04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B44811" w:rsidRDefault="00B44811" w:rsidP="00EB04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Дорожные знаки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Расположение транспортных средств на проезжей части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Регулирование дорожного движения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при движении и перевозке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дорожной ситуации. Выбор безопасных режимов движения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технических неисправностей и возможности движения при их наличии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1706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Правовая ответственность при дорожно-транспортном происшествии (ДТП)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B043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C50ED8">
        <w:trPr>
          <w:trHeight w:val="323"/>
        </w:trPr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1. Изучение дорожных знаков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811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EB043F" w:rsidRDefault="00B44811" w:rsidP="00B44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</w:tc>
      </w:tr>
      <w:tr w:rsidR="00EB043F" w:rsidTr="00C50ED8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2. Решение практических задач по регулированию дорожного движения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B043F" w:rsidTr="00C50ED8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3. Отработка правил проезда перекрестков (регулируемых и нерегулируемых)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B043F" w:rsidTr="00C50ED8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4. Правила оказания первой медицинской помощи при ДТП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B043F" w:rsidTr="00EB043F"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1.2. Охрана труда и окружающей среды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widowControl w:val="0"/>
              <w:rPr>
                <w:rFonts w:ascii="Times New Roman" w:hAnsi="Times New Roman"/>
                <w:b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Производственный травматизм и его профилактика, методы анализа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811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EB043F" w:rsidRDefault="00B44811" w:rsidP="00B4481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Электробезопасность и пожарная безопасность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предупреждения профессиональных заболеваний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Коллективные средства защиты: вентиляция, освещение, защита от шума и вибрации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нормальных режимов работы труда и отдыха рабочих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первой медицинской помощи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экологический контроль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Отходы производства и потребления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290EA0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охраны окружающей среды на предприятии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B043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том числе практических занятий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A05115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5. Заполнение формы Н-1 «Акт о несчастном случае на производстве» (постановление Правительства РФ от 11.03.1999 г. № 279)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811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EB043F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</w:tc>
      </w:tr>
      <w:tr w:rsidR="00EB043F" w:rsidTr="00A05115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6. Оказание первой медицинской помощи человеку, пострадавшему при воздействии электрического тока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B043F"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1.3. Эксплуатация машин при выполнении подготовительных и землеройно-транспортных работ, управление рабочими органами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сведения об объектах применения машин для выполнения подготовительных и землеройно-транспортных работ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811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EB043F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производства и подготовка участка к работе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 машиниста по осмотру, проверке и подготовке машин: смазка всех узлов, опробование воздухопроводов и рабочих механизмов, осмотр приборов, ходовых частей, рессорного подвешивания, приведение машин в транспортное положение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движения машин в транспортном положении со станции до места работы, приведение машин в рабочее положение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и порядок работы машин. Рабочие скорости машин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Эксплуатационные материалы: бензин, дизельное топливо; их марки, применение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безопасности при эксплуатации машин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Возможные неисправности и способы их устранения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51712D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Приведение машины из рабочего положения в транспортное, правила его следования с места работ на станцию погрузки и наоборот, погрузка, увязка, крепление и транспортирование железнодорожным, автомобильным и другими видами транспорта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B043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21349B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7. Изучение органов управления и контрольно-измерительных приборов машин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811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EB043F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</w:tr>
      <w:tr w:rsidR="00EB043F" w:rsidTr="0021349B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8. Ознакомление с возможными неисправностями машин и способы их устранения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B043F"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1.4. Технология и организация подготовительных и землеройно-транспортных работ с соблюдением технических требований и безопасности производства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грунта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811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EB043F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</w:t>
            </w: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производства работ по уплотнению грунта разными способами (укаткой, трамбованием, вибрированием, комбинированным способом)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Резание и набор грунта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Перемещение грунта к месту укладки. Траншейный способ перемещения грунта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Укладка грунта. Балластировочные работы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твердых грунтах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Расчистка дорожной полосы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Возведение земельного полотна из боковых резервов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сжатого воздуха в строительных работах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Погрузка и разгрузка сыпучих песков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траншей в комплексе с различными машинами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617B43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безопасных условий труда при производстве дорожно-строительных работ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</w:rPr>
            </w:pPr>
          </w:p>
        </w:tc>
      </w:tr>
      <w:tr w:rsidR="00EB043F" w:rsidTr="00EB043F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C475C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8D7F77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9</w:t>
            </w:r>
            <w:r>
              <w:rPr>
                <w:rFonts w:ascii="Times New Roman" w:hAnsi="Times New Roman"/>
              </w:rPr>
              <w:t xml:space="preserve">. Применение навыков при работе машин по резанию, перемещению </w:t>
            </w:r>
            <w:r>
              <w:rPr>
                <w:rFonts w:ascii="Times New Roman" w:hAnsi="Times New Roman"/>
              </w:rPr>
              <w:br/>
              <w:t>и укладке грунта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811" w:rsidRDefault="00B44811" w:rsidP="00B448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01- ОК 05</w:t>
            </w:r>
          </w:p>
          <w:p w:rsidR="00EB043F" w:rsidRDefault="00B44811" w:rsidP="00B4481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ПК 2.5</w:t>
            </w:r>
          </w:p>
        </w:tc>
      </w:tr>
      <w:tr w:rsidR="00EB043F" w:rsidTr="008D7F77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10</w:t>
            </w:r>
            <w:r>
              <w:rPr>
                <w:rFonts w:ascii="Times New Roman" w:hAnsi="Times New Roman"/>
              </w:rPr>
              <w:t>. Применение навыков при работе машин по расчистке дорожной полосы и разработке твердых грунтов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B043F" w:rsidTr="008D7F77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11.</w:t>
            </w:r>
            <w:r>
              <w:rPr>
                <w:rFonts w:ascii="Times New Roman" w:hAnsi="Times New Roman"/>
              </w:rPr>
              <w:t xml:space="preserve"> Регулировка органов управления в зависимости от свойств грунтов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B043F" w:rsidTr="008D7F77"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Практическое занятие 12.</w:t>
            </w:r>
            <w:r>
              <w:rPr>
                <w:rFonts w:ascii="Times New Roman" w:hAnsi="Times New Roman"/>
              </w:rPr>
              <w:t xml:space="preserve"> Применение навыков при работе машин по расчистке дорожной полосы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B043F" w:rsidTr="00EB043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Рекомендуемая форма промежуточной аттестации - экзамен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404C8B" w:rsidP="00404C8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tr w:rsidR="00EB043F" w:rsidTr="00EB043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3F" w:rsidRDefault="00EB043F" w:rsidP="00270B4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Всего: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C475C9" w:rsidP="00C47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3F" w:rsidRDefault="00EB043F" w:rsidP="00EB043F">
            <w:pPr>
              <w:rPr>
                <w:rFonts w:ascii="Times New Roman" w:hAnsi="Times New Roman"/>
                <w:b/>
              </w:rPr>
            </w:pPr>
          </w:p>
        </w:tc>
      </w:tr>
      <w:bookmarkEnd w:id="41"/>
    </w:tbl>
    <w:p w:rsidR="00EB043F" w:rsidRDefault="00EB043F" w:rsidP="002541F9">
      <w:pPr>
        <w:pStyle w:val="114"/>
        <w:jc w:val="both"/>
        <w:rPr>
          <w:rFonts w:ascii="Times New Roman" w:hAnsi="Times New Roman"/>
        </w:rPr>
        <w:sectPr w:rsidR="00EB043F" w:rsidSect="00EB043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541F9" w:rsidRDefault="002541F9" w:rsidP="002541F9">
      <w:pPr>
        <w:pStyle w:val="114"/>
        <w:jc w:val="both"/>
        <w:rPr>
          <w:rFonts w:ascii="Times New Roman" w:hAnsi="Times New Roman"/>
        </w:rPr>
      </w:pPr>
    </w:p>
    <w:p w:rsidR="000C2DDA" w:rsidRDefault="000C2DDA" w:rsidP="000C2DDA">
      <w:pPr>
        <w:pStyle w:val="114"/>
        <w:jc w:val="both"/>
        <w:rPr>
          <w:rFonts w:ascii="Times New Roman" w:hAnsi="Times New Roman"/>
        </w:rPr>
      </w:pPr>
    </w:p>
    <w:p w:rsidR="000C2DDA" w:rsidRPr="00C475C9" w:rsidRDefault="000C2DDA" w:rsidP="000C2DDA">
      <w:pPr>
        <w:pStyle w:val="114"/>
        <w:jc w:val="both"/>
        <w:rPr>
          <w:rFonts w:ascii="Times New Roman" w:hAnsi="Times New Roman"/>
        </w:rPr>
      </w:pPr>
      <w:r w:rsidRPr="00C475C9">
        <w:rPr>
          <w:rFonts w:ascii="Times New Roman" w:hAnsi="Times New Roman"/>
        </w:rPr>
        <w:t>2.4. Курсовой проект (работа) (для специальностей СПО, если предусмотрено)</w:t>
      </w:r>
    </w:p>
    <w:p w:rsidR="000C2DDA" w:rsidRPr="00C475C9" w:rsidRDefault="000C2DDA" w:rsidP="000C2D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5C9">
        <w:rPr>
          <w:rFonts w:ascii="Times New Roman" w:hAnsi="Times New Roman" w:cs="Times New Roman"/>
          <w:sz w:val="24"/>
          <w:szCs w:val="24"/>
        </w:rPr>
        <w:t>Указывается, является ли выполнение курсового проекта (работы) по модулю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0C2DDA" w:rsidRPr="00C475C9" w:rsidRDefault="000C2DDA" w:rsidP="000C2D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5C9"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:rsidR="000C2DDA" w:rsidRPr="00C475C9" w:rsidRDefault="000C2DDA" w:rsidP="000C2DDA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75C9">
        <w:rPr>
          <w:rFonts w:ascii="Times New Roman" w:hAnsi="Times New Roman" w:cs="Times New Roman"/>
          <w:sz w:val="24"/>
          <w:szCs w:val="24"/>
        </w:rPr>
        <w:t>…</w:t>
      </w:r>
    </w:p>
    <w:p w:rsidR="000C2DDA" w:rsidRPr="00C475C9" w:rsidRDefault="000C2DDA" w:rsidP="000C2DDA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475C9">
        <w:rPr>
          <w:rFonts w:ascii="Times New Roman" w:hAnsi="Times New Roman" w:cs="Times New Roman"/>
          <w:sz w:val="24"/>
          <w:szCs w:val="24"/>
        </w:rPr>
        <w:t>…</w:t>
      </w:r>
    </w:p>
    <w:p w:rsidR="000C2DDA" w:rsidRPr="00C475C9" w:rsidRDefault="000C2DDA" w:rsidP="000C2DDA">
      <w:pPr>
        <w:pStyle w:val="114"/>
        <w:jc w:val="both"/>
        <w:rPr>
          <w:rFonts w:ascii="Times New Roman" w:hAnsi="Times New Roman"/>
        </w:rPr>
      </w:pPr>
      <w:r w:rsidRPr="00C475C9">
        <w:rPr>
          <w:rFonts w:ascii="Times New Roman" w:hAnsi="Times New Roman"/>
        </w:rPr>
        <w:t>…</w:t>
      </w:r>
    </w:p>
    <w:p w:rsidR="000C2DDA" w:rsidRDefault="000C2DDA" w:rsidP="000C2DDA">
      <w:pPr>
        <w:pStyle w:val="114"/>
        <w:jc w:val="both"/>
        <w:rPr>
          <w:rFonts w:ascii="Times New Roman" w:hAnsi="Times New Roman"/>
        </w:rPr>
      </w:pPr>
    </w:p>
    <w:p w:rsidR="000C2DDA" w:rsidRDefault="000C2DDA" w:rsidP="000C2DDA">
      <w:pPr>
        <w:pStyle w:val="114"/>
        <w:jc w:val="both"/>
        <w:rPr>
          <w:rFonts w:ascii="Times New Roman" w:hAnsi="Times New Roman"/>
        </w:rPr>
        <w:sectPr w:rsidR="000C2DDA" w:rsidSect="002541F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2DDA" w:rsidRDefault="000C2DDA" w:rsidP="000C2DDA">
      <w:pPr>
        <w:pStyle w:val="1f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:rsidR="000C2DDA" w:rsidRDefault="000C2DDA" w:rsidP="000C2DDA">
      <w:pPr>
        <w:pStyle w:val="114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:rsidR="000C2DDA" w:rsidRDefault="000C2DDA" w:rsidP="000C2DD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</w:t>
      </w:r>
      <w:r w:rsidR="00AE539D">
        <w:rPr>
          <w:rFonts w:ascii="Times New Roman" w:hAnsi="Times New Roman" w:cs="Times New Roman"/>
          <w:bCs/>
          <w:sz w:val="24"/>
          <w:szCs w:val="24"/>
        </w:rPr>
        <w:t>) Конструкции дорожных и строительных машин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C2DDA" w:rsidRDefault="000C2DDA" w:rsidP="000C2DDA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Лаборатория(и) </w:t>
      </w:r>
      <w:r w:rsidR="002411AC">
        <w:rPr>
          <w:rFonts w:ascii="Times New Roman" w:hAnsi="Times New Roman" w:cs="Times New Roman"/>
          <w:bCs/>
          <w:sz w:val="24"/>
          <w:szCs w:val="24"/>
        </w:rPr>
        <w:t>Техническое обслуживание дорожно-строительных машин</w:t>
      </w:r>
      <w:r w:rsidRPr="00EC50DC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оснащенная(ые)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C2DDA" w:rsidRDefault="000C2DDA" w:rsidP="000C2DDA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Мастерская(ие) и зоны по видам работ </w:t>
      </w:r>
      <w:r w:rsidR="00EC50DC">
        <w:rPr>
          <w:rFonts w:ascii="Times New Roman" w:hAnsi="Times New Roman" w:cs="Times New Roman"/>
          <w:bCs/>
          <w:sz w:val="24"/>
          <w:szCs w:val="24"/>
        </w:rPr>
        <w:t xml:space="preserve">«Слесарная»,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оснащенная(ые)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0C2DDA" w:rsidRDefault="000C2DDA" w:rsidP="000C2DD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оснащенная(ые) в соответствии с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0C2DDA" w:rsidRDefault="000C2DDA" w:rsidP="000C2DD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DDA" w:rsidRDefault="000C2DDA" w:rsidP="000C2DDA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0C2DDA" w:rsidRDefault="000C2DDA" w:rsidP="000C2DDA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1A2238" w:rsidRDefault="001A2238" w:rsidP="001A2238">
      <w:pPr>
        <w:ind w:firstLine="709"/>
        <w:jc w:val="both"/>
        <w:rPr>
          <w:rStyle w:val="af4"/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1. Куликов О.Н. Охрана труда в строительстве / О.Н. Куликов, Е.Н. Ролин. – Москва: Академия, 2021. – 416 с.</w:t>
      </w:r>
    </w:p>
    <w:p w:rsidR="001A2238" w:rsidRDefault="001A2238" w:rsidP="001A223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Белецкий, Б. Ф. Строительные машины и оборудование : учебное пособие для спо / Б. Ф. Белецкий. — 2-е изд., стер. — Санкт-Петербург : Лань, 2021. — 608 с. — ISBN 978-5-8114-8100-2. — Текст : электронный // Лань : электронно-библиотечная система. — URL: https://e.lanbook.com/book/171843 (дата обращения: 15.07.2024). — Режим доступа: для авториз. пользователей.</w:t>
      </w:r>
    </w:p>
    <w:p w:rsidR="001A2238" w:rsidRDefault="001A2238" w:rsidP="001A223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Беляков, Г. И.  Охрана труда и техника безопасности : учебник для среднего профессионального образования / Г. И. Беляков. — 4-е изд., перераб. и доп. — Москва : Издательство Юрайт, 2023. — 353 с. — (Профессиональное образование). — ISBN 978-5-534-16364-3. — Текст : электронный // Образовательная платформа Юрайт [сайт]. — URL: https://urait.ru/bcode/530881 (дата обращения: 15.07.2024). </w:t>
      </w:r>
    </w:p>
    <w:p w:rsidR="000C2DDA" w:rsidRDefault="000C2DDA" w:rsidP="000C2DDA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1A2238" w:rsidRDefault="001A2238" w:rsidP="001A22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Нерсерян В.И. Назначение и общее устройство тракторов, автомобилей и сельскохозяйственных машин, и механизмов: В 2 ч. Часть 1. – Москва: Академия, 2019. – </w:t>
      </w:r>
      <w:r>
        <w:rPr>
          <w:rFonts w:ascii="Times New Roman" w:hAnsi="Times New Roman"/>
          <w:sz w:val="24"/>
        </w:rPr>
        <w:br/>
        <w:t>288 с.</w:t>
      </w:r>
    </w:p>
    <w:p w:rsidR="001A2238" w:rsidRDefault="001A2238" w:rsidP="001A22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Нерсерян В.И. Назначение и общее устройство тракторов, автомобилей и сельскохозяйственных машин, и механизмов: В 2 ч. Часть 2. – Москва: Академия, 2019. – </w:t>
      </w:r>
      <w:r>
        <w:rPr>
          <w:rFonts w:ascii="Times New Roman" w:hAnsi="Times New Roman"/>
          <w:sz w:val="24"/>
        </w:rPr>
        <w:br/>
        <w:t>304 с.</w:t>
      </w:r>
    </w:p>
    <w:p w:rsidR="001A2238" w:rsidRDefault="001A2238" w:rsidP="001A22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Нерсерян В.И. Назначение и общее устройство тракторов, автомобилей и сельскохозяйственных машин, и механизмов: ЭУМК. – Москва: Академия, 2019.</w:t>
      </w:r>
    </w:p>
    <w:p w:rsidR="001A2238" w:rsidRDefault="001A2238" w:rsidP="001A22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Покровский Б.С. Основы слесарных и сборочных работ. – Москва: Академия, 2017. – 208 с.</w:t>
      </w:r>
    </w:p>
    <w:p w:rsidR="001A2238" w:rsidRDefault="001A2238" w:rsidP="001A22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Покровский Б.С. Слесарные и сборочные работы. – Москва: Академия, 2019. – 352 с.</w:t>
      </w:r>
    </w:p>
    <w:p w:rsidR="001A2238" w:rsidRDefault="001A2238" w:rsidP="001A22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Полосин М.Д. Осуществление технического обслуживания и ремонта дорожных </w:t>
      </w:r>
      <w:r>
        <w:rPr>
          <w:rFonts w:ascii="Times New Roman" w:hAnsi="Times New Roman"/>
          <w:sz w:val="24"/>
        </w:rPr>
        <w:br/>
        <w:t>и строительных машин. – Москва: Академия, 2019. – 240 с.</w:t>
      </w:r>
    </w:p>
    <w:p w:rsidR="001A2238" w:rsidRDefault="001A2238" w:rsidP="001A2238">
      <w:pPr>
        <w:ind w:firstLine="709"/>
        <w:jc w:val="both"/>
        <w:rPr>
          <w:rStyle w:val="af4"/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7. Шестопалов К.К. Подъемно-транспортные, строительные и дорожные машины </w:t>
      </w:r>
      <w:r>
        <w:rPr>
          <w:rFonts w:ascii="Times New Roman" w:hAnsi="Times New Roman"/>
          <w:sz w:val="24"/>
        </w:rPr>
        <w:br/>
        <w:t>и оборудование. – Москва: Академия, 2019. – 320 с.</w:t>
      </w:r>
    </w:p>
    <w:p w:rsidR="001A2238" w:rsidRDefault="001A2238" w:rsidP="001A2238">
      <w:pPr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Правила дорожного движения. Утв. постановлением Правительства Российской Федерации от 23 октября 1993 года № 1090 // Электронный фонд правовых и нормативно-технических документов [Электронный ресурс]. – URL: https://docs.cntd.ru/document/9004835/titles/64U0IK?ysclid=llcor3z5tq710864166</w:t>
      </w:r>
    </w:p>
    <w:p w:rsidR="001A2238" w:rsidRDefault="001A2238" w:rsidP="001A223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Огороднов С.М. Конструкция автомобилей и тракторов : учебник / Огороднов С.М., Орлов Л.Н., Кравец В.Н.. — Москва, Вологда : Инфра-Инженерия, 2019. — 284 c. — ISBN </w:t>
      </w:r>
      <w:r>
        <w:rPr>
          <w:rFonts w:ascii="Times New Roman" w:hAnsi="Times New Roman"/>
          <w:sz w:val="24"/>
        </w:rPr>
        <w:lastRenderedPageBreak/>
        <w:t>978-5-9729-0364-1. — Текст : электронный // IPR SMART : [сайт]. — URL: https://www.iprbookshop.ru/86597.html (дата обращения: 15.07.2024). — Режим доступа: для авторизир. пользователей</w:t>
      </w:r>
    </w:p>
    <w:p w:rsidR="001A2238" w:rsidRDefault="001A2238" w:rsidP="001A223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Родичев В.А. Тракторы. – Москва: Академия, 2018. – 288 с.</w:t>
      </w:r>
    </w:p>
    <w:p w:rsidR="001A2238" w:rsidRDefault="001A2238" w:rsidP="001A2238">
      <w:pPr>
        <w:ind w:firstLine="709"/>
        <w:jc w:val="both"/>
        <w:rPr>
          <w:rFonts w:ascii="Times New Roman" w:hAnsi="Times New Roman"/>
          <w:sz w:val="24"/>
        </w:rPr>
      </w:pPr>
    </w:p>
    <w:p w:rsidR="001A2238" w:rsidRDefault="001A2238" w:rsidP="001A2238">
      <w:pPr>
        <w:ind w:firstLine="709"/>
        <w:jc w:val="both"/>
        <w:rPr>
          <w:rFonts w:ascii="Times New Roman" w:hAnsi="Times New Roman"/>
          <w:b/>
        </w:rPr>
      </w:pPr>
    </w:p>
    <w:p w:rsidR="000C2DDA" w:rsidRDefault="000C2DDA" w:rsidP="000C2DDA">
      <w:pPr>
        <w:pStyle w:val="1f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освоения </w:t>
      </w:r>
      <w:r>
        <w:rPr>
          <w:rFonts w:ascii="Times New Roman" w:hAnsi="Times New Roman"/>
        </w:rPr>
        <w:br/>
        <w:t>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9"/>
        <w:gridCol w:w="5108"/>
        <w:gridCol w:w="2527"/>
      </w:tblGrid>
      <w:tr w:rsidR="000C2DDA" w:rsidTr="001A2238">
        <w:trPr>
          <w:trHeight w:val="23"/>
        </w:trPr>
        <w:tc>
          <w:tcPr>
            <w:tcW w:w="1126" w:type="pct"/>
          </w:tcPr>
          <w:p w:rsidR="000C2DDA" w:rsidRDefault="000C2DDA" w:rsidP="0021063C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591" w:type="pct"/>
            <w:vAlign w:val="center"/>
          </w:tcPr>
          <w:p w:rsidR="000C2DDA" w:rsidRDefault="000C2DDA" w:rsidP="002106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282" w:type="pct"/>
            <w:vAlign w:val="center"/>
          </w:tcPr>
          <w:p w:rsidR="000C2DDA" w:rsidRDefault="000C2DDA" w:rsidP="002106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11"/>
            </w: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ОК 01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</w:rPr>
              <w:br/>
              <w:t>к различным контекстам</w:t>
            </w:r>
          </w:p>
        </w:tc>
        <w:tc>
          <w:tcPr>
            <w:tcW w:w="2591" w:type="pct"/>
          </w:tcPr>
          <w:p w:rsidR="001A2238" w:rsidRDefault="001A2238" w:rsidP="001A2238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82" w:type="pct"/>
            <w:vMerge w:val="restart"/>
          </w:tcPr>
          <w:p w:rsidR="001A2238" w:rsidRPr="001A2238" w:rsidRDefault="001A2238" w:rsidP="001A2238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iCs/>
                <w:szCs w:val="24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ОК 04 Эффективно взаимодействовать и работать </w:t>
            </w:r>
            <w:r>
              <w:rPr>
                <w:rFonts w:ascii="Times New Roman" w:hAnsi="Times New Roman"/>
              </w:rPr>
              <w:br/>
              <w:t>в коллективе и команде</w:t>
            </w:r>
          </w:p>
        </w:tc>
        <w:tc>
          <w:tcPr>
            <w:tcW w:w="2591" w:type="pct"/>
          </w:tcPr>
          <w:p w:rsidR="001A2238" w:rsidRDefault="001A2238" w:rsidP="001A2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ОК 07 Содействовать </w:t>
            </w:r>
            <w:r>
              <w:rPr>
                <w:rFonts w:ascii="Times New Roman" w:hAnsi="Times New Roman"/>
              </w:rPr>
              <w:br/>
              <w:t xml:space="preserve">сохранению окружающей среды, ресурсосбережению, применять знания </w:t>
            </w:r>
            <w:r>
              <w:rPr>
                <w:rFonts w:ascii="Times New Roman" w:hAnsi="Times New Roman"/>
              </w:rPr>
              <w:br/>
              <w:t>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591" w:type="pct"/>
          </w:tcPr>
          <w:p w:rsidR="001A2238" w:rsidRDefault="001A2238" w:rsidP="001A2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знание и использование ресурсосберегающих технологий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591" w:type="pct"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ПК.2.1. Осуществлять управление машиной, в том числе и при возникновении нештатных ситуаций</w:t>
            </w:r>
          </w:p>
        </w:tc>
        <w:tc>
          <w:tcPr>
            <w:tcW w:w="2591" w:type="pct"/>
          </w:tcPr>
          <w:p w:rsidR="001A2238" w:rsidRDefault="001A2238" w:rsidP="001A2238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применение способов производства подготовительных и землеройно-транспортных работ;</w:t>
            </w:r>
          </w:p>
          <w:p w:rsidR="001A2238" w:rsidRDefault="001A2238" w:rsidP="001A2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осуществление управление машинами, рабочими органами;</w:t>
            </w:r>
          </w:p>
          <w:p w:rsidR="001A2238" w:rsidRDefault="001A2238" w:rsidP="001A2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соблюдение требований инструкций </w:t>
            </w:r>
            <w:r>
              <w:rPr>
                <w:rFonts w:ascii="Times New Roman" w:hAnsi="Times New Roman"/>
              </w:rPr>
              <w:br/>
              <w:t>по технологии эксплуатации машин;</w:t>
            </w:r>
          </w:p>
          <w:p w:rsidR="001A2238" w:rsidRDefault="001A2238" w:rsidP="001A22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применение безопасных приемов труда при управлении машинами;</w:t>
            </w:r>
          </w:p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соблюдение правил дорожного движения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ПК.2.2. Осуществлять технологическую настройку систем и регулировку рабочих органов</w:t>
            </w:r>
          </w:p>
        </w:tc>
        <w:tc>
          <w:tcPr>
            <w:tcW w:w="2591" w:type="pct"/>
          </w:tcPr>
          <w:p w:rsidR="001A2238" w:rsidRDefault="001A2238" w:rsidP="001A2238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выбор способов настройки систем </w:t>
            </w:r>
            <w:r>
              <w:rPr>
                <w:rFonts w:ascii="Times New Roman" w:hAnsi="Times New Roman"/>
                <w:spacing w:val="-4"/>
              </w:rPr>
              <w:br/>
              <w:t>и регулировки рабочих органов;</w:t>
            </w:r>
          </w:p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- использование необходимых приборов и инструмента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2.3. Проводить подготовку к транспортировке различными видами транспорта</w:t>
            </w:r>
          </w:p>
        </w:tc>
        <w:tc>
          <w:tcPr>
            <w:tcW w:w="2591" w:type="pct"/>
          </w:tcPr>
          <w:p w:rsidR="001A2238" w:rsidRDefault="001A2238" w:rsidP="001A2238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способность провести мероприятия для осуществления транспортировки и перевода в транспортное положение;</w:t>
            </w:r>
          </w:p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- осуществление погрузки и крепления на различные виды транспорта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2.4. Выполнять подготовительные и землеройно-транспортные работы, соблюдая технические требования, и безопасность производства</w:t>
            </w:r>
          </w:p>
        </w:tc>
        <w:tc>
          <w:tcPr>
            <w:tcW w:w="2591" w:type="pct"/>
          </w:tcPr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- последовательность выполнения тех или иных </w:t>
            </w:r>
            <w:r>
              <w:rPr>
                <w:rFonts w:ascii="Times New Roman" w:hAnsi="Times New Roman"/>
              </w:rPr>
              <w:t xml:space="preserve">подготовительных и землеройно-транспортных </w:t>
            </w:r>
            <w:r>
              <w:rPr>
                <w:rFonts w:ascii="Times New Roman" w:hAnsi="Times New Roman"/>
                <w:spacing w:val="-4"/>
              </w:rPr>
              <w:t>работ с соблюдением безопасности производства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238" w:rsidTr="001A2238">
        <w:trPr>
          <w:trHeight w:val="23"/>
        </w:trPr>
        <w:tc>
          <w:tcPr>
            <w:tcW w:w="1126" w:type="pct"/>
          </w:tcPr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2.5. Оформлять техническую и отчетную документацию</w:t>
            </w:r>
          </w:p>
        </w:tc>
        <w:tc>
          <w:tcPr>
            <w:tcW w:w="2591" w:type="pct"/>
          </w:tcPr>
          <w:p w:rsidR="001A2238" w:rsidRDefault="001A2238" w:rsidP="001A223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правильность оформления и ведения необходимой документацию при эксплуатации и техническом обслуживании</w:t>
            </w:r>
          </w:p>
        </w:tc>
        <w:tc>
          <w:tcPr>
            <w:tcW w:w="1282" w:type="pct"/>
            <w:vMerge/>
          </w:tcPr>
          <w:p w:rsidR="001A2238" w:rsidRDefault="001A2238" w:rsidP="001A223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C2DDA" w:rsidRDefault="000C2DDA" w:rsidP="000C2DD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C2DDA" w:rsidRDefault="000C2DDA" w:rsidP="000C2DD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</w:t>
      </w: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63619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профессии </w:t>
      </w:r>
      <w:r w:rsidRPr="0063619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636192" w:rsidRPr="0063619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23.01.06 Машинист дорожных и строительных машин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pStyle w:val="1"/>
      </w:pPr>
      <w:bookmarkStart w:id="42" w:name="_Toc192499726"/>
      <w:r w:rsidRPr="00093424">
        <w:t>ПАСПОРТ РАБОЧЕЙ ПРОГРАММЫ ПРАКТИКИ</w:t>
      </w:r>
      <w:r w:rsidRPr="00093424">
        <w:br/>
        <w:t>(УЧЕБНОЙ И ПРОИЗВОДСТВЕННОЙ)</w:t>
      </w:r>
      <w:bookmarkEnd w:id="42"/>
      <w:r w:rsidRPr="00093424">
        <w:t xml:space="preserve">  </w:t>
      </w:r>
    </w:p>
    <w:p w:rsidR="00093424" w:rsidRPr="00093424" w:rsidRDefault="00093424" w:rsidP="00093424">
      <w:pPr>
        <w:pStyle w:val="1"/>
        <w:rPr>
          <w:strike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0"/>
        <w:gridCol w:w="1622"/>
        <w:gridCol w:w="2114"/>
        <w:gridCol w:w="2704"/>
        <w:gridCol w:w="1049"/>
        <w:gridCol w:w="1099"/>
      </w:tblGrid>
      <w:tr w:rsidR="00093424" w:rsidRPr="00093424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093424" w:rsidRPr="00093424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УП. </w:t>
            </w:r>
            <w:r w:rsidR="00EC50DC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3" w:name="_Hlk198288117"/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</w:t>
            </w:r>
            <w:r w:rsidR="00EC50DC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D033F6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Осуществление технического обслуживания дорожных, строительных и лесных машин (19203 Тракторист (категория Е</w:t>
            </w:r>
            <w:bookmarkEnd w:id="43"/>
            <w:r w:rsidR="00D033F6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ознакомительная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93453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E367A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93424" w:rsidRPr="00093424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УП. </w:t>
            </w:r>
            <w:r w:rsidR="00EC50DC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</w:t>
            </w:r>
            <w:r w:rsidR="00EC50DC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934538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E367A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ознакомительная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63619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E367A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93424" w:rsidRPr="00093424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3424" w:rsidRPr="00093424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УП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404C8B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404C8B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93453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093424" w:rsidRPr="00093424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ПП. </w:t>
            </w:r>
            <w:r w:rsidR="00D033F6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</w:t>
            </w:r>
            <w:r w:rsidR="00D033F6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 Осуществление технического обслуживания дорожных, строительных </w:t>
            </w:r>
            <w:r w:rsidR="00D033F6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лесных машин (19203 Тракторист (категория 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механо-наладочная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63619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E367A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093424" w:rsidRPr="00093424" w:rsidTr="00D3543A">
        <w:trPr>
          <w:trHeight w:val="3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ПП. </w:t>
            </w:r>
            <w:r w:rsidR="00D033F6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</w:t>
            </w:r>
            <w:r w:rsidR="00D033F6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934538"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D033F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механо-наладочная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63619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E367A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093424" w:rsidRPr="00093424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404C8B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404C8B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93453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093424" w:rsidRPr="00093424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404C8B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93424" w:rsidRPr="00404C8B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93453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</w:tr>
    </w:tbl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202</w:t>
      </w:r>
      <w:r w:rsidR="0063619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г.</w:t>
      </w:r>
    </w:p>
    <w:p w:rsidR="00093424" w:rsidRPr="00093424" w:rsidRDefault="00093424" w:rsidP="0009342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/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1.1.1.1</w:t>
      </w: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</w:t>
      </w:r>
      <w:r w:rsidRPr="00A306D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профессии </w:t>
      </w:r>
      <w:r w:rsidRPr="00A306D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6377A8" w:rsidRPr="00A306D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23.01.06 Машинист дорожных и строительных машин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59361E" w:rsidRPr="00093424" w:rsidRDefault="00093424" w:rsidP="0059361E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УП.</w:t>
      </w:r>
      <w:r w:rsidR="006377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01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377A8" w:rsidRPr="006377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ПМ 01</w:t>
      </w:r>
      <w:r w:rsidR="0059361E" w:rsidRPr="006377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Осуществление технического обслуживания дорожных, строительных и лесных машин (19203 Тракторист (категория Е</w:t>
      </w:r>
      <w:r w:rsidR="0059361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</w:p>
    <w:p w:rsidR="0059361E" w:rsidRPr="00093424" w:rsidRDefault="0059361E" w:rsidP="0059361E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377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ПМ 02 Обеспечение производства подготовительных и землеройно-транспортных работ с применением машин соответствующего назначения</w:t>
      </w:r>
    </w:p>
    <w:p w:rsidR="00093424" w:rsidRPr="00093424" w:rsidRDefault="00093424" w:rsidP="0059361E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r w:rsidRPr="008509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begin"/>
      </w:r>
      <w:r w:rsidR="00093424"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nstrText>TOC \h \z \u \o "1-1"</w:instrText>
      </w:r>
      <w:r w:rsidRPr="008509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separate"/>
      </w:r>
      <w:hyperlink w:anchor="_Toc192499248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 ОБЩАЯ ХАРАКТЕРИСТИКА РАБОЧЕЙ ПРОГРАММЫ 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_Toc192499248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49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_Toc192499249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0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1.3. Обоснование часов учебной практики в рамках вариативной части ОПОП-П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_Toc192499250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16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1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 СТРУКТУРА И СОДЕРЖАНИЕ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_Toc192499251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2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2.1. Трудоемкость освоения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_Toc192499252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3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2.2.  Структура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_Toc192499253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4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2.3. Содержание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_Toc192499254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5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  УСЛОВИЯ РЕАЛИЗАЦИИ ПРОГРАММЫ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_Toc192499255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6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3.1. Материально-техническое обеспечение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_Toc192499256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7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3.2. Учебно-методическое обеспечение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_Toc192499257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8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3.3. Общие требования к организации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_Toc192499258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9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3.4 Кадровое обеспечение процесса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_Toc192499259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20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60" w:history="1">
        <w:r w:rsidR="00093424"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4. КОНТРОЛЬ И ОЦЕНКА РЕЗУЛЬТАТОВ ОСВОЕНИЯ  УЧЕБНОЙ ПРАКТИКИ</w:t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_Toc192499260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93424"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21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093424" w:rsidRDefault="008509AD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555555"/>
          <w:sz w:val="28"/>
          <w:szCs w:val="20"/>
          <w:lang w:eastAsia="ru-RU"/>
        </w:rPr>
        <w:br w:type="page"/>
      </w:r>
    </w:p>
    <w:p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4" w:name="_Toc19249924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44"/>
    </w:p>
    <w:p w:rsidR="00093424" w:rsidRPr="00093424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bookmarkStart w:id="45" w:name="__RefHeading___14"/>
      <w:bookmarkEnd w:id="4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1.1. Цель и место учебной практики в структуре образовательной программы:</w:t>
      </w:r>
    </w:p>
    <w:p w:rsidR="00093424" w:rsidRPr="00404C8B" w:rsidRDefault="00093424" w:rsidP="003F7D3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04C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Рабочая программа учебной практики является частью программы подготовки в соответствии с ФГОС СПО по профессии </w:t>
      </w:r>
      <w:r w:rsidR="003F7D30" w:rsidRPr="00404C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23.01.06 Машинист дорожных и строительных машин </w:t>
      </w:r>
      <w:r w:rsidRPr="00404C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3"/>
        <w:tblW w:w="0" w:type="auto"/>
        <w:tblLayout w:type="fixed"/>
        <w:tblLook w:val="04A0"/>
      </w:tblPr>
      <w:tblGrid>
        <w:gridCol w:w="3209"/>
        <w:gridCol w:w="3209"/>
        <w:gridCol w:w="3210"/>
      </w:tblGrid>
      <w:tr w:rsidR="00093424" w:rsidRPr="00093424" w:rsidTr="00D3543A">
        <w:tc>
          <w:tcPr>
            <w:tcW w:w="3209" w:type="dxa"/>
          </w:tcPr>
          <w:p w:rsidR="00093424" w:rsidRPr="009D3448" w:rsidRDefault="00093424" w:rsidP="003F7D30">
            <w:pPr>
              <w:contextualSpacing/>
              <w:rPr>
                <w:rFonts w:ascii="Times New Roman" w:hAnsi="Times New Roman"/>
                <w:iCs/>
                <w:sz w:val="22"/>
                <w:szCs w:val="18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УП 0</w:t>
            </w:r>
            <w:r w:rsidR="003F7D30" w:rsidRPr="009D3448">
              <w:rPr>
                <w:rFonts w:ascii="Times New Roman" w:hAnsi="Times New Roman"/>
                <w:iCs/>
                <w:sz w:val="22"/>
                <w:szCs w:val="18"/>
              </w:rPr>
              <w:t>1</w:t>
            </w:r>
          </w:p>
        </w:tc>
        <w:tc>
          <w:tcPr>
            <w:tcW w:w="3209" w:type="dxa"/>
          </w:tcPr>
          <w:p w:rsidR="00093424" w:rsidRPr="009D3448" w:rsidRDefault="00093424" w:rsidP="003F7D30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ПМ 0</w:t>
            </w:r>
            <w:r w:rsidR="003F7D30" w:rsidRPr="009D3448">
              <w:rPr>
                <w:rFonts w:ascii="Times New Roman" w:hAnsi="Times New Roman"/>
                <w:iCs/>
                <w:sz w:val="22"/>
                <w:szCs w:val="18"/>
              </w:rPr>
              <w:t>1 Осуществление технического обслуживания дорожных, строительных и лесных машин (19203 Тракторист (категория Е)</w:t>
            </w:r>
          </w:p>
          <w:p w:rsidR="00093424" w:rsidRPr="009D3448" w:rsidRDefault="00093424" w:rsidP="00093424">
            <w:pPr>
              <w:contextualSpacing/>
              <w:rPr>
                <w:rFonts w:ascii="Times New Roman" w:hAnsi="Times New Roman"/>
                <w:iCs/>
                <w:sz w:val="22"/>
                <w:szCs w:val="18"/>
              </w:rPr>
            </w:pPr>
          </w:p>
        </w:tc>
        <w:tc>
          <w:tcPr>
            <w:tcW w:w="3210" w:type="dxa"/>
          </w:tcPr>
          <w:p w:rsidR="00093424" w:rsidRPr="009D3448" w:rsidRDefault="00093424" w:rsidP="009D3448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 xml:space="preserve">МДК </w:t>
            </w:r>
            <w:r w:rsidR="009D3448" w:rsidRPr="009D3448">
              <w:rPr>
                <w:rFonts w:ascii="Times New Roman" w:hAnsi="Times New Roman"/>
                <w:iCs/>
                <w:sz w:val="22"/>
                <w:szCs w:val="18"/>
              </w:rPr>
              <w:t>01.01 Устройство, техническое обслуживание дорожных, строительных и лесных машин</w:t>
            </w:r>
          </w:p>
          <w:p w:rsidR="00093424" w:rsidRPr="009D3448" w:rsidRDefault="00093424" w:rsidP="00093424">
            <w:pPr>
              <w:contextualSpacing/>
              <w:rPr>
                <w:rFonts w:ascii="Times New Roman" w:hAnsi="Times New Roman"/>
                <w:iCs/>
                <w:sz w:val="22"/>
                <w:szCs w:val="18"/>
              </w:rPr>
            </w:pPr>
          </w:p>
        </w:tc>
      </w:tr>
      <w:tr w:rsidR="00093424" w:rsidRPr="00093424" w:rsidTr="00D3543A">
        <w:tc>
          <w:tcPr>
            <w:tcW w:w="3209" w:type="dxa"/>
          </w:tcPr>
          <w:p w:rsidR="00093424" w:rsidRPr="009D3448" w:rsidRDefault="00093424" w:rsidP="003F7D30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УП 0</w:t>
            </w:r>
            <w:r w:rsidR="003F7D30" w:rsidRPr="009D3448">
              <w:rPr>
                <w:rFonts w:ascii="Times New Roman" w:hAnsi="Times New Roman"/>
                <w:iCs/>
                <w:sz w:val="22"/>
                <w:szCs w:val="18"/>
              </w:rPr>
              <w:t>2</w:t>
            </w:r>
          </w:p>
          <w:p w:rsidR="00093424" w:rsidRPr="009D3448" w:rsidRDefault="00093424" w:rsidP="00093424">
            <w:pPr>
              <w:contextualSpacing/>
              <w:rPr>
                <w:rFonts w:ascii="Times New Roman" w:hAnsi="Times New Roman"/>
                <w:iCs/>
                <w:sz w:val="22"/>
                <w:szCs w:val="18"/>
              </w:rPr>
            </w:pPr>
          </w:p>
        </w:tc>
        <w:tc>
          <w:tcPr>
            <w:tcW w:w="3209" w:type="dxa"/>
          </w:tcPr>
          <w:p w:rsidR="00093424" w:rsidRPr="009D3448" w:rsidRDefault="00093424" w:rsidP="003F7D30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ПМ 0</w:t>
            </w:r>
            <w:r w:rsidR="003F7D30" w:rsidRPr="009D3448">
              <w:rPr>
                <w:rFonts w:ascii="Times New Roman" w:hAnsi="Times New Roman"/>
                <w:iCs/>
                <w:sz w:val="22"/>
                <w:szCs w:val="18"/>
              </w:rPr>
              <w:t>2 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  <w:p w:rsidR="00093424" w:rsidRPr="009D3448" w:rsidRDefault="00093424" w:rsidP="00093424">
            <w:pPr>
              <w:contextualSpacing/>
              <w:rPr>
                <w:rFonts w:ascii="Times New Roman" w:hAnsi="Times New Roman"/>
                <w:iCs/>
                <w:sz w:val="22"/>
                <w:szCs w:val="18"/>
              </w:rPr>
            </w:pPr>
          </w:p>
        </w:tc>
        <w:tc>
          <w:tcPr>
            <w:tcW w:w="3210" w:type="dxa"/>
          </w:tcPr>
          <w:p w:rsidR="00093424" w:rsidRPr="009D3448" w:rsidRDefault="00093424" w:rsidP="009D3448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 xml:space="preserve">МДК </w:t>
            </w:r>
            <w:r w:rsidR="009D3448" w:rsidRPr="009D3448">
              <w:rPr>
                <w:rFonts w:ascii="Times New Roman" w:hAnsi="Times New Roman"/>
                <w:iCs/>
                <w:sz w:val="22"/>
                <w:szCs w:val="18"/>
              </w:rPr>
              <w:t>02.01 Управление и технология выполнения подготовительных и землеройно-транспортных работ с применением машин соответствующего назначения (14388 Машинист экскаватора (категории Е)</w:t>
            </w:r>
          </w:p>
          <w:p w:rsidR="00093424" w:rsidRPr="009D3448" w:rsidRDefault="00093424" w:rsidP="00093424">
            <w:pPr>
              <w:contextualSpacing/>
              <w:rPr>
                <w:rFonts w:ascii="Times New Roman" w:hAnsi="Times New Roman"/>
                <w:iCs/>
                <w:sz w:val="22"/>
                <w:szCs w:val="18"/>
              </w:rPr>
            </w:pPr>
          </w:p>
        </w:tc>
      </w:tr>
    </w:tbl>
    <w:p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404C8B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16" w:anchor="ПК_ПМ3" w:history="1">
        <w:r w:rsidRPr="00404C8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40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p w:rsidR="00093424" w:rsidRPr="00404C8B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3"/>
        <w:tblW w:w="0" w:type="auto"/>
        <w:tblLayout w:type="fixed"/>
        <w:tblLook w:val="04A0"/>
      </w:tblPr>
      <w:tblGrid>
        <w:gridCol w:w="1696"/>
        <w:gridCol w:w="7938"/>
      </w:tblGrid>
      <w:tr w:rsidR="00093424" w:rsidRPr="00093424" w:rsidTr="00D3543A">
        <w:tc>
          <w:tcPr>
            <w:tcW w:w="1696" w:type="dxa"/>
            <w:vAlign w:val="center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093424" w:rsidRPr="00093424" w:rsidTr="00D3543A">
        <w:tc>
          <w:tcPr>
            <w:tcW w:w="1696" w:type="dxa"/>
          </w:tcPr>
          <w:p w:rsidR="00093424" w:rsidRPr="00404C8B" w:rsidRDefault="002C100D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ОК 01</w:t>
            </w:r>
          </w:p>
        </w:tc>
        <w:tc>
          <w:tcPr>
            <w:tcW w:w="7938" w:type="dxa"/>
          </w:tcPr>
          <w:p w:rsidR="00093424" w:rsidRPr="00404C8B" w:rsidRDefault="002C100D" w:rsidP="00731356">
            <w:pPr>
              <w:contextualSpacing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93424" w:rsidRPr="00093424" w:rsidTr="00D3543A">
        <w:tc>
          <w:tcPr>
            <w:tcW w:w="1696" w:type="dxa"/>
          </w:tcPr>
          <w:p w:rsidR="00093424" w:rsidRPr="00404C8B" w:rsidRDefault="002C100D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ОК 02</w:t>
            </w:r>
          </w:p>
        </w:tc>
        <w:tc>
          <w:tcPr>
            <w:tcW w:w="7938" w:type="dxa"/>
          </w:tcPr>
          <w:p w:rsidR="00093424" w:rsidRPr="00404C8B" w:rsidRDefault="002C100D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ОК 03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ОК 04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731356">
            <w:pPr>
              <w:contextualSpacing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ОК 07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ОК 09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ПК 1.1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Проверять техническое состояние дорожных, строительных и лесных машин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1.2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Осуществлять монтаж и демонтаж рабочего оборудования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1.3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Проводить ежесменное и периодическое техническое обслуживание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1.4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Выполнять работы по подготовке к постановке и снятию с различных видов хранения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1.5</w:t>
            </w:r>
          </w:p>
        </w:tc>
        <w:tc>
          <w:tcPr>
            <w:tcW w:w="7938" w:type="dxa"/>
          </w:tcPr>
          <w:p w:rsidR="002C100D" w:rsidRPr="00404C8B" w:rsidRDefault="00731356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Оформлять техническую и отчетную документацию по техническом обслуживанию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2.1</w:t>
            </w:r>
          </w:p>
        </w:tc>
        <w:tc>
          <w:tcPr>
            <w:tcW w:w="7938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 xml:space="preserve">Осуществлять управление машиной, в том числе и при возникновении </w:t>
            </w:r>
            <w:r w:rsidRPr="00404C8B">
              <w:rPr>
                <w:rFonts w:ascii="Times New Roman" w:hAnsi="Times New Roman"/>
                <w:sz w:val="22"/>
                <w:szCs w:val="24"/>
              </w:rPr>
              <w:lastRenderedPageBreak/>
              <w:t>нештатных ситуаций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lastRenderedPageBreak/>
              <w:t>ПК 2.2</w:t>
            </w:r>
          </w:p>
        </w:tc>
        <w:tc>
          <w:tcPr>
            <w:tcW w:w="7938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Осуществлять технологическую настройку систем и регулировку рабочих органов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2.3</w:t>
            </w:r>
          </w:p>
        </w:tc>
        <w:tc>
          <w:tcPr>
            <w:tcW w:w="7938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Проводить</w:t>
            </w:r>
            <w:r w:rsidRPr="00404C8B">
              <w:rPr>
                <w:rFonts w:ascii="Times New Roman" w:hAnsi="Times New Roman"/>
                <w:sz w:val="22"/>
                <w:szCs w:val="24"/>
              </w:rPr>
              <w:t xml:space="preserve"> подготовку к транспортировке различными видами транспорта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2.4</w:t>
            </w:r>
          </w:p>
        </w:tc>
        <w:tc>
          <w:tcPr>
            <w:tcW w:w="7938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sz w:val="22"/>
                <w:szCs w:val="24"/>
              </w:rPr>
              <w:t>Выполнять подготовительные и землеройно-транспортные работы, соблюдая технические требования и безопасность производства</w:t>
            </w:r>
          </w:p>
        </w:tc>
      </w:tr>
      <w:tr w:rsidR="002C100D" w:rsidRPr="00093424" w:rsidTr="00D3543A">
        <w:tc>
          <w:tcPr>
            <w:tcW w:w="1696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sz w:val="22"/>
                <w:szCs w:val="24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ПК 2.5</w:t>
            </w:r>
          </w:p>
        </w:tc>
        <w:tc>
          <w:tcPr>
            <w:tcW w:w="7938" w:type="dxa"/>
          </w:tcPr>
          <w:p w:rsidR="002C100D" w:rsidRPr="00404C8B" w:rsidRDefault="0032323E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2"/>
              </w:rPr>
            </w:pPr>
            <w:r w:rsidRPr="00404C8B">
              <w:rPr>
                <w:rFonts w:ascii="Times New Roman" w:hAnsi="Times New Roman"/>
                <w:iCs/>
                <w:sz w:val="22"/>
                <w:szCs w:val="24"/>
              </w:rPr>
              <w:t>Оформлять техническую и отчетную документацию</w:t>
            </w:r>
          </w:p>
        </w:tc>
      </w:tr>
    </w:tbl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учебной практики: формирование первоначальных практических профессиональных умений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дополнительные ВД  по запросу работодателя).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6" w:name="_Toc192499249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1.2. Планируемые результаты освоения учебной практики</w:t>
      </w:r>
      <w:bookmarkEnd w:id="46"/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результате прохождения учебной практики по видам деятельности, предусмотренным ФГОС СПО</w:t>
      </w:r>
      <w:r w:rsidRPr="00093424">
        <w:rPr>
          <w:rFonts w:ascii="Times New Roman" w:eastAsia="Times New Roman" w:hAnsi="Times New Roman" w:cs="Times New Roman"/>
          <w:color w:val="4F81BD"/>
          <w:sz w:val="28"/>
          <w:szCs w:val="20"/>
          <w:lang w:eastAsia="ru-RU"/>
        </w:rPr>
        <w:t xml:space="preserve"> </w:t>
      </w:r>
      <w:r w:rsidRPr="00371847">
        <w:rPr>
          <w:rFonts w:ascii="Times New Roman" w:eastAsia="Times New Roman" w:hAnsi="Times New Roman" w:cs="Times New Roman"/>
          <w:sz w:val="28"/>
          <w:szCs w:val="20"/>
          <w:lang w:eastAsia="ru-RU"/>
        </w:rPr>
        <w:t>и запросам работодателей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обучающийся должен получить практический опыт (сформировать умения):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7"/>
        <w:gridCol w:w="7151"/>
      </w:tblGrid>
      <w:tr w:rsidR="00093424" w:rsidRPr="00093424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093424" w:rsidRPr="00093424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32323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iCs/>
                <w:szCs w:val="24"/>
              </w:rPr>
              <w:t>Осуществление технического обслуживания дорожных, строительных и лесных машин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определять техническое состояние систем и механизмов дорожных, строительных и лесных машин</w:t>
            </w:r>
          </w:p>
          <w:p w:rsidR="00371847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использовать инструмент, приспособления и оборудование при проведении монтажа и демонтажа рабочего оборудования дорожных, строительных машин и лесных машин</w:t>
            </w:r>
          </w:p>
          <w:p w:rsidR="00371847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применять инструмент, приспособления при проведении мероприятий по ежесменному и периодическому обслуживанию</w:t>
            </w:r>
          </w:p>
          <w:p w:rsidR="00371847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применять необходимое оборудование, инструмент, приспособления при проведении работ по постановке и снятию с различных видов хранения</w:t>
            </w:r>
          </w:p>
          <w:p w:rsidR="00371847" w:rsidRPr="00404C8B" w:rsidRDefault="0037184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заполнять отчетную документацию.</w:t>
            </w:r>
          </w:p>
        </w:tc>
      </w:tr>
      <w:tr w:rsidR="0032323E" w:rsidRPr="00093424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E" w:rsidRPr="00404C8B" w:rsidRDefault="0032323E" w:rsidP="0032323E">
            <w:pPr>
              <w:rPr>
                <w:rFonts w:ascii="Times New Roman" w:hAnsi="Times New Roman" w:cs="Times New Roman"/>
                <w:iCs/>
                <w:szCs w:val="24"/>
              </w:rPr>
            </w:pPr>
            <w:r w:rsidRPr="00404C8B">
              <w:rPr>
                <w:rFonts w:ascii="Times New Roman" w:hAnsi="Times New Roman" w:cs="Times New Roman"/>
                <w:iCs/>
                <w:szCs w:val="24"/>
              </w:rPr>
              <w:t>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3E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управлять техникой в зависимости от поставленных производственных задач</w:t>
            </w:r>
          </w:p>
          <w:p w:rsidR="00371847" w:rsidRPr="00404C8B" w:rsidRDefault="00371847" w:rsidP="00371847">
            <w:pPr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настраивать работу систем, регулировку движения рабочих органов</w:t>
            </w:r>
          </w:p>
          <w:p w:rsidR="00371847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выполнять работы по погрузке-разгрузке, увязке, оформлению документации</w:t>
            </w:r>
          </w:p>
          <w:p w:rsidR="00371847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осуществлять подготовительные и землеройно-транспортные работы</w:t>
            </w:r>
          </w:p>
          <w:p w:rsidR="00371847" w:rsidRPr="00404C8B" w:rsidRDefault="00371847" w:rsidP="0009342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404C8B">
              <w:rPr>
                <w:rFonts w:ascii="Times New Roman" w:hAnsi="Times New Roman" w:cs="Times New Roman"/>
                <w:szCs w:val="24"/>
              </w:rPr>
              <w:t>заполнять, оформлять, согласовывать, утверждать техническую и отчетную документацию</w:t>
            </w:r>
          </w:p>
        </w:tc>
      </w:tr>
    </w:tbl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7" w:name="_Toc19249925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47"/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7"/>
        <w:gridCol w:w="1785"/>
        <w:gridCol w:w="2385"/>
        <w:gridCol w:w="1395"/>
        <w:gridCol w:w="1034"/>
        <w:gridCol w:w="2045"/>
      </w:tblGrid>
      <w:tr w:rsidR="00093424" w:rsidRPr="00093424" w:rsidTr="0032323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:rsidTr="0032323E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32323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32323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32323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32323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 w:rsidRPr="0032323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32323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32323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093424" w:rsidRPr="00093424" w:rsidTr="0032323E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-____</w:t>
            </w:r>
          </w:p>
        </w:tc>
      </w:tr>
    </w:tbl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8" w:name="_Toc1924992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 СТРУКТУРА И СОДЕРЖАНИЕ УЧЕБНОЙ ПРАКТИКИ</w:t>
      </w:r>
      <w:bookmarkEnd w:id="48"/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49" w:name="_Toc19249925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учебной практики</w:t>
      </w:r>
      <w:bookmarkEnd w:id="49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4"/>
        <w:gridCol w:w="1085"/>
        <w:gridCol w:w="3734"/>
        <w:gridCol w:w="1184"/>
        <w:gridCol w:w="2411"/>
      </w:tblGrid>
      <w:tr w:rsidR="00093424" w:rsidRPr="00093424" w:rsidTr="00D3543A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093424" w:rsidTr="0009342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зачет</w:t>
            </w:r>
          </w:p>
        </w:tc>
      </w:tr>
      <w:tr w:rsidR="00093424" w:rsidRPr="00093424" w:rsidTr="00D3543A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</w:t>
            </w:r>
            <w:r w:rsidR="00A170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3,4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зачет</w:t>
            </w:r>
          </w:p>
        </w:tc>
      </w:tr>
      <w:tr w:rsidR="00093424" w:rsidRPr="00093424" w:rsidTr="00D3543A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A1703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bookmarkStart w:id="50" w:name="_Toc19249925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учебной практики</w:t>
      </w:r>
      <w:bookmarkEnd w:id="50"/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9"/>
        <w:gridCol w:w="3336"/>
        <w:gridCol w:w="2719"/>
        <w:gridCol w:w="1608"/>
        <w:gridCol w:w="916"/>
      </w:tblGrid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01.</w:t>
            </w:r>
            <w:r w:rsidRPr="0032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Осуществление технического обслуживания дорожных, строительных и лесных машин (19203 Тракторист (категория Е)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4FE" w:rsidRPr="00E10910" w:rsidRDefault="000814FE" w:rsidP="00790A1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0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04C8B" w:rsidRPr="00093424" w:rsidTr="000F490C">
        <w:trPr>
          <w:trHeight w:val="6347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8B" w:rsidRPr="00093424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1.1- ПК 1.5</w:t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8B" w:rsidRPr="000814FE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Раздел 1.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дорожных, строительных и лесных машин.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8B" w:rsidRDefault="00404C8B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B55376">
              <w:rPr>
                <w:rFonts w:ascii="Times New Roman" w:hAnsi="Times New Roman"/>
                <w:sz w:val="24"/>
                <w:szCs w:val="24"/>
              </w:rPr>
              <w:t xml:space="preserve"> Выполнение осмотра, проверка наличия смазки в узлах и деталях и заправка комбинированной дорожной машины горючими и смазочными материалами.</w:t>
            </w:r>
          </w:p>
          <w:p w:rsidR="00404C8B" w:rsidRDefault="00404C8B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55376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проверка наличия смазки в узлах и деталях и заправка экскаватора горючими и смазочными материалами.</w:t>
            </w:r>
          </w:p>
          <w:p w:rsidR="00404C8B" w:rsidRPr="00093424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5537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осмотра, проверка наличия смазки в узлах и деталях и заправка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бульдозера</w:t>
            </w:r>
            <w:r w:rsidRPr="00B55376">
              <w:rPr>
                <w:rFonts w:ascii="Times New Roman" w:hAnsi="Times New Roman" w:cs="Times New Roman"/>
                <w:sz w:val="24"/>
                <w:szCs w:val="24"/>
              </w:rPr>
              <w:t xml:space="preserve"> горючими и смазочными материалами.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C8B" w:rsidRPr="000814FE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1.1.Проверка технического состояния дорожных и строительных машин.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C8B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404C8B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404C8B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  <w:p w:rsidR="00404C8B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404C8B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404C8B" w:rsidRPr="00093424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1.1- ПК 1.5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2. Осуществление монтажа и демонтажа рабочего оборудования.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09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B4494">
              <w:rPr>
                <w:rFonts w:ascii="Times New Roman" w:hAnsi="Times New Roman" w:cs="Times New Roman"/>
                <w:sz w:val="24"/>
                <w:szCs w:val="24"/>
              </w:rPr>
              <w:t xml:space="preserve"> Монтаж и демонтаж рабочего оборудования комбинированной дорожной машины.</w:t>
            </w:r>
          </w:p>
          <w:p w:rsid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B4494">
              <w:rPr>
                <w:rFonts w:ascii="Times New Roman" w:hAnsi="Times New Roman" w:cs="Times New Roman"/>
                <w:sz w:val="24"/>
                <w:szCs w:val="24"/>
              </w:rPr>
              <w:t>Монтаж и демонтаж рабочего оборудования экскаватора.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Тема 2.1. Возможные неисправности дорожных и строительных машин рабочего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18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9E0CC6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0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27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1.1- ПК 1.5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3. Проведение ежесменного и периодического технического обслуживания.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по техническому обслуживанию дорожно-строительных машин, порядок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обслуживания.</w:t>
            </w:r>
          </w:p>
          <w:p w:rsid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Ежесменное техническое обслуживание.</w:t>
            </w:r>
          </w:p>
          <w:p w:rsidR="000814FE" w:rsidRPr="008F205B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ТО-1. </w:t>
            </w:r>
          </w:p>
          <w:p w:rsid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ТО-2.</w:t>
            </w:r>
          </w:p>
          <w:p w:rsidR="000814FE" w:rsidRPr="008F205B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ТО-3.</w:t>
            </w:r>
          </w:p>
          <w:p w:rsid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Сезонное техническое обслуживание.</w:t>
            </w:r>
          </w:p>
          <w:p w:rsidR="000814FE" w:rsidRPr="006634C8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Замена рабочей жидкости.</w:t>
            </w:r>
          </w:p>
          <w:p w:rsid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Смазка дорожно-строительных машин.</w:t>
            </w:r>
          </w:p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3.1 Система технического обслуживания и ремонта дорожных и строительных машин.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B1F2C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110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1.1- ПК 1.5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4. Выполнение работ по подготовке к постановке и снятию с различных видов хранения.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межсменного хранения дорожной и строительной машины.</w:t>
            </w:r>
          </w:p>
          <w:p w:rsid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кратковременного хранения дорожной и строительной машины.</w:t>
            </w:r>
          </w:p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длительного хранения дорожной и строительной машины.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4.1. Виды работ по подготовке к постановке и снятию с различных видов хранения</w:t>
            </w:r>
            <w:r w:rsidRPr="00515F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0B1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B1F2C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29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1.1- ПК 1.5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5. Оформление технической и отчетной документации по техническому обслуживанию.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70DDB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DDB">
              <w:rPr>
                <w:rFonts w:ascii="Times New Roman" w:hAnsi="Times New Roman" w:cs="Times New Roman"/>
                <w:sz w:val="24"/>
                <w:szCs w:val="24"/>
              </w:rPr>
              <w:t>1.Оформление технической и отчётной документации по техническому обслуживанию комбинированной дорожной машины.</w:t>
            </w:r>
          </w:p>
          <w:p w:rsidR="000814FE" w:rsidRPr="00470DDB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470DDB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0DDB">
              <w:rPr>
                <w:rFonts w:ascii="Times New Roman" w:hAnsi="Times New Roman" w:cs="Times New Roman"/>
                <w:sz w:val="24"/>
                <w:szCs w:val="24"/>
              </w:rPr>
              <w:t xml:space="preserve">2.Оформление технической и отчётной </w:t>
            </w:r>
            <w:r w:rsidRPr="00470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техническому обслуживанию экскаватора.</w:t>
            </w:r>
          </w:p>
          <w:p w:rsidR="000814FE" w:rsidRPr="00470DDB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70DDB">
              <w:rPr>
                <w:rFonts w:ascii="Times New Roman" w:hAnsi="Times New Roman" w:cs="Times New Roman"/>
                <w:sz w:val="24"/>
                <w:szCs w:val="24"/>
              </w:rPr>
              <w:t>3.Оформление технической и отчётной документации по техническому обслуживанию бульдозера.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5.1. Отчётная и техническая документация по техническому обслуживанию.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ВСЕГО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D032D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D032D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02</w:t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 </w:t>
            </w:r>
            <w:r w:rsidRPr="00D7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4FE" w:rsidRPr="00D7293B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04C8B" w:rsidRPr="00093424" w:rsidTr="00065965">
        <w:trPr>
          <w:trHeight w:val="328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C8B" w:rsidRPr="00093424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2.1- ПК 2.5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C8B" w:rsidRPr="000814FE" w:rsidRDefault="00404C8B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1. Осуществление управления машиной, в том числе и при возникновении нештатных ситуаций.</w:t>
            </w:r>
          </w:p>
          <w:p w:rsidR="00404C8B" w:rsidRDefault="00404C8B" w:rsidP="00790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C8B" w:rsidRDefault="00404C8B" w:rsidP="00790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C8B" w:rsidRDefault="00404C8B" w:rsidP="00790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C8B" w:rsidRPr="00093424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8B" w:rsidRDefault="00404C8B" w:rsidP="00790A1D">
            <w:pPr>
              <w:rPr>
                <w:rFonts w:ascii="Times New Roman" w:hAnsi="Times New Roman" w:cs="Times New Roman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  <w:r w:rsidRPr="002424DA">
              <w:rPr>
                <w:rFonts w:ascii="Times New Roman" w:hAnsi="Times New Roman" w:cs="Times New Roman"/>
              </w:rPr>
              <w:t xml:space="preserve"> Проведение инструктажа по технике безопасности при запуске двигателя и вождении дорожно-строительной машины.</w:t>
            </w:r>
          </w:p>
          <w:p w:rsidR="00404C8B" w:rsidRDefault="00404C8B" w:rsidP="00790A1D">
            <w:pPr>
              <w:rPr>
                <w:rFonts w:ascii="Times New Roman" w:hAnsi="Times New Roman" w:cs="Times New Roman"/>
              </w:rPr>
            </w:pPr>
            <w:r w:rsidRPr="00242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 w:rsidRPr="002424DA">
              <w:rPr>
                <w:rFonts w:ascii="Times New Roman" w:hAnsi="Times New Roman" w:cs="Times New Roman"/>
              </w:rPr>
              <w:t>Усвоение посадки на дорожно-строител</w:t>
            </w:r>
            <w:r>
              <w:rPr>
                <w:rFonts w:ascii="Times New Roman" w:hAnsi="Times New Roman" w:cs="Times New Roman"/>
              </w:rPr>
              <w:t>ьную машину.</w:t>
            </w:r>
          </w:p>
          <w:p w:rsidR="00404C8B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2424DA">
              <w:rPr>
                <w:rFonts w:ascii="Times New Roman" w:hAnsi="Times New Roman" w:cs="Times New Roman"/>
              </w:rPr>
              <w:t>Усвоение назначения рычагов и педалей управления и контрольных приборов.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C8B" w:rsidRPr="000814FE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1.1. Управление дорожными и строительными машинами.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4C8B" w:rsidRPr="00093424" w:rsidRDefault="00404C8B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424DA">
              <w:rPr>
                <w:rFonts w:ascii="Times New Roman" w:hAnsi="Times New Roman" w:cs="Times New Roman"/>
              </w:rPr>
              <w:t>Освоение приёмов плавного трогания дорожно-строительной машины с места, поворота её, подъёма и опускания раб</w:t>
            </w:r>
            <w:r>
              <w:rPr>
                <w:rFonts w:ascii="Times New Roman" w:hAnsi="Times New Roman" w:cs="Times New Roman"/>
              </w:rPr>
              <w:t>очего оборудования и остановки.</w:t>
            </w:r>
          </w:p>
          <w:p w:rsidR="000814FE" w:rsidRPr="00CB6C35" w:rsidRDefault="000814FE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424DA">
              <w:rPr>
                <w:rFonts w:ascii="Times New Roman" w:hAnsi="Times New Roman" w:cs="Times New Roman"/>
              </w:rPr>
              <w:t xml:space="preserve"> Технология производства работ комбинированной дорожной машины. Технология производства работ экскаватором.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1.2. Производство земляных, дорожных и строительных работ.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B3A75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2.1- ПК 2.5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2. Осуществление технологической настройки систем и регулировки рабочих органов.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441D">
              <w:rPr>
                <w:rFonts w:ascii="Times New Roman" w:hAnsi="Times New Roman" w:cs="Times New Roman"/>
                <w:sz w:val="24"/>
                <w:szCs w:val="24"/>
              </w:rPr>
              <w:t>Работа на дорожно-строительной машине с соблюдением правил дорожного движения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Тема 2.1. Правила           </w:t>
            </w:r>
          </w:p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дорожного движения.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B3A75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3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2.1- ПК 2.5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/>
                <w:sz w:val="24"/>
                <w:szCs w:val="24"/>
              </w:rPr>
              <w:t>Раздел 3. Проведение подготовки к транспортировке различными видами транспорта.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B3320">
              <w:rPr>
                <w:rFonts w:ascii="Times New Roman" w:hAnsi="Times New Roman" w:cs="Times New Roman"/>
              </w:rPr>
              <w:t>Подготовка к транспортировке комбинированной дорожной машины различными видам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lastRenderedPageBreak/>
              <w:t>транспорта.</w:t>
            </w:r>
          </w:p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B3320">
              <w:rPr>
                <w:rFonts w:ascii="Times New Roman" w:hAnsi="Times New Roman" w:cs="Times New Roman"/>
              </w:rPr>
              <w:t xml:space="preserve"> Подготовка к транспортировке экскаватора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3320">
              <w:rPr>
                <w:rFonts w:ascii="Times New Roman" w:hAnsi="Times New Roman" w:cs="Times New Roman"/>
              </w:rPr>
              <w:t>различными видами транспорта.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3.1. Транспортировка дорожных и строительны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машин различными видами транспорта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ВСЕГО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70DDB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0814FE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2.1- ПК 2.5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4. Обеспечение качественного выполнения подготовительных и землеройно-транспортных работ с применением машин соответствующего назначения.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  <w:r w:rsidRPr="005D6E8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производства работ на комбинированной дорожной машине с соблюдением технических требований и безопасности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4FE" w:rsidRPr="00387911" w:rsidRDefault="000814FE" w:rsidP="00790A1D">
            <w:pPr>
              <w:rPr>
                <w:rFonts w:ascii="Times New Roman" w:hAnsi="Times New Roman" w:cs="Times New Roman"/>
              </w:rPr>
            </w:pPr>
            <w:r w:rsidRPr="00387911">
              <w:rPr>
                <w:rFonts w:ascii="Times New Roman" w:hAnsi="Times New Roman" w:cs="Times New Roman"/>
              </w:rPr>
              <w:t>2.</w:t>
            </w:r>
            <w:r w:rsidRPr="005D6E8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производства работ на экскаваторе с соблюдением технических требований и безопасности производства.</w:t>
            </w:r>
          </w:p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87911">
              <w:rPr>
                <w:rFonts w:ascii="Times New Roman" w:hAnsi="Times New Roman" w:cs="Times New Roman"/>
              </w:rPr>
              <w:t>3.</w:t>
            </w:r>
            <w:r w:rsidRPr="00DB04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производства работ на бульдозере с соблюдением технических требований и безопасности производства.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4.1. Безопасные условия производства работ дорожно-строительными машинами.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404C8B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4</w:t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70DDB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0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44811" w:rsidRDefault="00B44811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44811" w:rsidRDefault="00B44811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44811" w:rsidRDefault="00B44811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44811" w:rsidRPr="00093424" w:rsidRDefault="00B44811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1" w:name="_Toc19249925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учебной практики</w:t>
      </w:r>
      <w:bookmarkEnd w:id="51"/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41"/>
        <w:gridCol w:w="5103"/>
        <w:gridCol w:w="1125"/>
      </w:tblGrid>
      <w:tr w:rsidR="000814FE" w:rsidRPr="00093424" w:rsidTr="00790A1D">
        <w:trPr>
          <w:trHeight w:val="881"/>
        </w:trPr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FE" w:rsidRPr="00093424" w:rsidRDefault="000814FE" w:rsidP="00790A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FE" w:rsidRPr="00093424" w:rsidRDefault="000814FE" w:rsidP="00790A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4FE" w:rsidRPr="00093424" w:rsidRDefault="000814FE" w:rsidP="00790A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0814FE" w:rsidRPr="00093424" w:rsidTr="00790A1D">
        <w:trPr>
          <w:trHeight w:val="28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УП 01. ПМ 01. Осуществление технического обслуживания дорожных, строительных и лесных машин (19203 Тракторист (категория Е)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0814FE" w:rsidRPr="00093424" w:rsidTr="00790A1D">
        <w:trPr>
          <w:trHeight w:val="334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52" w:name="_Hlk189835175"/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Раздел 1.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дорожных, строительных и лесных машин.</w:t>
            </w:r>
          </w:p>
        </w:tc>
        <w:bookmarkEnd w:id="52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Тема 1.1.Проверка технического состояния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дорожных и строительных машин.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200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4FE">
              <w:rPr>
                <w:rFonts w:ascii="Times New Roman" w:hAnsi="Times New Roman"/>
                <w:sz w:val="24"/>
                <w:szCs w:val="24"/>
              </w:rPr>
              <w:t xml:space="preserve">Выполнение осмотра, проверка наличия </w:t>
            </w:r>
            <w:r w:rsidRPr="000814FE">
              <w:rPr>
                <w:rFonts w:ascii="Times New Roman" w:hAnsi="Times New Roman"/>
                <w:sz w:val="24"/>
                <w:szCs w:val="24"/>
              </w:rPr>
              <w:lastRenderedPageBreak/>
              <w:t>смазки в узлах и деталях и заправка комбинированной дорожной машины горючими и смазочными материалами.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проверка наличия смазки в узлах и деталях и заправка экскаватора горючими и смазочными материалами.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проверка наличия смазки в узлах и деталях и заправка бульдозера горючими и смазочными материалами.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20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2. Осуществление монтажа и демонтажа рабочего оборудования.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2.1. Возможные неисправности дорожных и строительных машин рабочего 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814FE" w:rsidRPr="00093424" w:rsidTr="00790A1D">
        <w:trPr>
          <w:trHeight w:val="315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Монтаж и демонтаж рабочего оборудования комбинированной дорожной машины.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Монтаж и демонтаж рабочего оборудования экскаватора.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15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34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3. Проведение ежесменного и периодического технического обслуживания.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3.1 Система технического обслуживания и ремонта дорожных и строительных машин.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200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по техническому обслуживанию дорожно-строительных машин, порядок технического обслуживания.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Ежесменное техническое обслуживание.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ТО-1. 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ТО-2.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ТО-3.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Сезонное техническое обслуживание.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Замена рабочей жидкости.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Смазка дорожно-строительных машин.</w:t>
            </w:r>
          </w:p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20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4. Выполнение работ по подготовке к постановке и снятию с различных видов хранения.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200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4.1. Виды работ по подготовке к постановке и снятию с различных видов хранения.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200"/>
        </w:trPr>
        <w:tc>
          <w:tcPr>
            <w:tcW w:w="3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межсменного хранения дорожной и строительной машины.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кратковременного хранения дорожной и строительной машины.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снятие с длительного хранения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и строительной машины.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</w:tr>
      <w:tr w:rsidR="000814FE" w:rsidRPr="00093424" w:rsidTr="00790A1D">
        <w:trPr>
          <w:trHeight w:val="200"/>
        </w:trPr>
        <w:tc>
          <w:tcPr>
            <w:tcW w:w="85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5. Оформление технической и отчетной документации по техническому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обслуживанию.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5.1. Отчётная и техническая документация по техническому обслуживанию.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15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и отчётной документации по техническому обслуживанию комбинированной дорожной машины.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и отчётной документации по техническому обслуживанию экскаватора.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и отчётной документации по техническому обслуживанию бульдозера.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61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УП 02. ПМ 02. 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0814FE" w:rsidRPr="00093424" w:rsidTr="00790A1D">
        <w:trPr>
          <w:trHeight w:val="334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1. Осуществление управления машиной, в том числе и при возникновении нештатных ситуаций.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814FE" w:rsidRPr="00093424" w:rsidTr="00790A1D">
        <w:trPr>
          <w:trHeight w:val="236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1.1. Управление дорожными и строительными машинами.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360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</w:rPr>
            </w:pPr>
            <w:r w:rsidRPr="000814FE">
              <w:rPr>
                <w:rFonts w:ascii="Times New Roman" w:hAnsi="Times New Roman" w:cs="Times New Roman"/>
              </w:rPr>
              <w:t>Проведение инструктажа по технике безопасности при запуске двигателя и вождении дорожно-строительной машины.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</w:rPr>
            </w:pP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</w:rPr>
            </w:pPr>
            <w:r w:rsidRPr="000814FE">
              <w:rPr>
                <w:rFonts w:ascii="Times New Roman" w:hAnsi="Times New Roman" w:cs="Times New Roman"/>
              </w:rPr>
              <w:t xml:space="preserve"> Усвоение посадки на дорожно-строительную машину.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</w:rPr>
              <w:t>Усвоение назначения рычагов и педалей управления и контрольных приборов.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27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1.2. Производство земляных, дорожных и строительных работ.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</w:tr>
      <w:tr w:rsidR="000814FE" w:rsidRPr="00093424" w:rsidTr="00790A1D">
        <w:trPr>
          <w:trHeight w:val="822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814FE">
              <w:rPr>
                <w:rFonts w:ascii="Times New Roman" w:hAnsi="Times New Roman" w:cs="Times New Roman"/>
              </w:rPr>
              <w:t>Освоение приёмов плавного трогания дорожно-строительной машины с места, поворота её, подъёма и опускания рабочего оборудования и остановки.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822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814FE">
              <w:rPr>
                <w:rFonts w:ascii="Times New Roman" w:hAnsi="Times New Roman" w:cs="Times New Roman"/>
              </w:rPr>
              <w:t>Технология производства работ комбинированной дорожной машины. Технология производства работ экскаватором.</w:t>
            </w:r>
          </w:p>
          <w:p w:rsidR="000814FE" w:rsidRPr="000814FE" w:rsidRDefault="000814FE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2. Осуществление технологической настройки систем и регулировки рабочих органов.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297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Тема 2.1. Правила           </w:t>
            </w:r>
          </w:p>
          <w:p w:rsidR="000814FE" w:rsidRPr="000814FE" w:rsidRDefault="000814FE" w:rsidP="00790A1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дорожного движения.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621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Работа на дорожно-строительной машине с соблюдением правил дорожного движения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/>
                <w:sz w:val="24"/>
                <w:szCs w:val="24"/>
              </w:rPr>
              <w:t>Раздел 3. Проведение подготовки к транспортировке различными видами транспорта.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Тема 3.1. Транспортировка дорожных и строительных машин различными видами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</w:rPr>
            </w:pPr>
            <w:r w:rsidRPr="000814FE">
              <w:rPr>
                <w:rFonts w:ascii="Times New Roman" w:hAnsi="Times New Roman" w:cs="Times New Roman"/>
              </w:rPr>
              <w:t>Подготовка к транспортировке комбинированной дорожной машины различными видами транспорта.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0814FE" w:rsidRPr="00093424" w:rsidTr="00790A1D">
        <w:trPr>
          <w:trHeight w:val="423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814FE">
              <w:rPr>
                <w:rFonts w:ascii="Times New Roman" w:hAnsi="Times New Roman" w:cs="Times New Roman"/>
              </w:rPr>
              <w:t>Подготовка к транспортировке экскаватора различными видами транспорта.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0814FE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4. Обеспечение качественного выполнения подготовительных и землеройно-транспортных работ с применением машин соответствующего назначения.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4.1. Безопасные условия производства работ дорожно-строительными машинами.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0814FE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работ на комбинированной дорожной машине с соблюдением технических требований и безопасности производства.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работ на экскаваторе с соблюдением технических требований и безопасности производства.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работ на бульдозере с соблюдением технических требований и безопасности производства.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0814FE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4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</w:tbl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/>
      </w:r>
    </w:p>
    <w:p w:rsidR="00093424" w:rsidRPr="00D65597" w:rsidRDefault="00093424" w:rsidP="00404C8B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3" w:name="_Toc192499255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 УСЛОВИЯ РЕАЛИЗАЦИИ ПРОГРАММЫ УЧЕБНОЙ ПРАКТИКИ</w:t>
      </w:r>
      <w:bookmarkEnd w:id="53"/>
    </w:p>
    <w:p w:rsidR="00093424" w:rsidRPr="00D65597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</w:p>
    <w:p w:rsidR="00093424" w:rsidRPr="00D65597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4" w:name="_Toc192499256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учебной практики</w:t>
      </w:r>
      <w:bookmarkEnd w:id="54"/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Лаборатория </w:t>
      </w:r>
      <w:r w:rsidR="00494783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«Техническое обслуживание дорожно-строительных машин»,</w:t>
      </w:r>
      <w:r w:rsidR="00A17035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оснащенная</w:t>
      </w:r>
      <w:r w:rsidR="00494783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 3 ОПОП-П</w:t>
      </w:r>
      <w:r w:rsidRPr="00D655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093424" w:rsidRPr="00D65597" w:rsidRDefault="00093424" w:rsidP="00A17035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</w:t>
      </w:r>
      <w:r w:rsidR="00494783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«Слесарная»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оснащенная</w:t>
      </w:r>
      <w:r w:rsidR="00494783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приложением 3 ОПОП-П </w:t>
      </w:r>
      <w:r w:rsidR="00A17035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3424" w:rsidRPr="00D65597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5" w:name="_Toc192499257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55"/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:rsidR="00CE2016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Баширов, Р. М. Автотракторные двигатели: конструкция, основы теории и расчета : учебник для вузов / Р. М. Баширов. — 4-е изд., стер. — Санкт-Петербург : Лань, 2022. — 336 с. — ISBN 978-5-8114-9222-0. — Текст : электронный // Лань : электронно-библиотечная система. — URL: https://e.lanbook.com/book/189307 (дата обращения: 15.07.2024). — Режим доступа: для авториз. пользователей.</w:t>
      </w:r>
    </w:p>
    <w:p w:rsidR="00CE2016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Белецкий, Б. Ф. Строительные машины и оборудование : учебное пособие для спо / Б. Ф. Белецкий. — 2-е изд., стер. — Санкт-Петербург : Лань, 2021. — 608 с. — ISBN 978-5-8114-8100-2. — Текст : электронный // Лань : электронно-библиотечная система. — URL: https://e.lanbook.com/book/171843 (дата обращения: 15.07.2024). — Режим доступа: для авториз. пользователей.</w:t>
      </w:r>
    </w:p>
    <w:p w:rsidR="00093424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Двигатели автотракторной техники : учебник / И. В. Алексеев, А. Ю. Дунин, В. Е. Ерещенко [и др.] ; под ред. М. Г. Шатрова. — Москва : КноРус, 2023. — 400 с. — ISBN 978-5-406-10449-1. — URL: https://book.ru/book/945202 (дата обращения: 15.07.2024). — Текст : электронный.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:rsidR="00CE2016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Гладов Г.И. Тракторы: Устройство и техническое обслуживание: учеб. пособие для студ. учреждений сред. проф. образования / Г.И. Гладов, А.М. Петренко. – Москва: Академия, 2019. – 256 с.</w:t>
      </w:r>
    </w:p>
    <w:p w:rsidR="00CE2016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Полосин М.Д. Осуществление технического обслуживания и ремонта дорожных </w:t>
      </w:r>
    </w:p>
    <w:p w:rsidR="00CE2016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строительных машин / М.Д. Полосин. – Москва: Академия, 2019. – 240 с.</w:t>
      </w:r>
    </w:p>
    <w:p w:rsidR="00093424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Шестопалов К.К. Подъемно-транспортные, строительные и дорожные машины и оборудование. – Москва: Академия, 2019. – 320 с.</w:t>
      </w:r>
    </w:p>
    <w:p w:rsidR="00CE2016" w:rsidRPr="00D65597" w:rsidRDefault="00CE2016" w:rsidP="00CE2016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6" w:name="_Toc192499258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Общие требования к организации учебной практики</w:t>
      </w:r>
      <w:bookmarkEnd w:id="56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93424" w:rsidRPr="00D65597" w:rsidRDefault="00093424" w:rsidP="0049478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</w:t>
      </w:r>
      <w:r w:rsidR="00494783"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:rsidR="00093424" w:rsidRPr="00D65597" w:rsidRDefault="00093424" w:rsidP="00494783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учебной практики устанавливаются образовательной организацией в соответствии с ОПОП-П по специальности </w:t>
      </w:r>
      <w:r w:rsidR="00494783"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23.01.06 Машинист дорожных и строительных машин</w:t>
      </w: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3424" w:rsidRPr="00D65597" w:rsidRDefault="00093424" w:rsidP="00494783">
      <w:pPr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Учебная практика реализуются в форме практической подготовки и проводятся непрерывно, при условии обеспечения связи между теоретическим обучением и содержанием практики.</w:t>
      </w:r>
    </w:p>
    <w:p w:rsidR="00093424" w:rsidRPr="00D65597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</w:p>
    <w:p w:rsidR="00093424" w:rsidRPr="00D65597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7" w:name="_Toc192499259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 Кадровое обеспечение процесса учебной практики</w:t>
      </w:r>
      <w:bookmarkEnd w:id="57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93424" w:rsidRPr="00D65597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:rsidR="00093424" w:rsidRPr="00D65597" w:rsidRDefault="00093424" w:rsidP="0009342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93424" w:rsidRPr="00093424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58" w:name="_Toc192499260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УЧЕБНОЙ ПРАКТИКИ</w:t>
      </w:r>
      <w:bookmarkEnd w:id="5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7"/>
        <w:gridCol w:w="1965"/>
        <w:gridCol w:w="3118"/>
        <w:gridCol w:w="3118"/>
      </w:tblGrid>
      <w:tr w:rsidR="00093424" w:rsidRPr="00093424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093424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59361E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 </w:t>
            </w:r>
            <w:r w:rsidR="002C100D"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59361E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 </w:t>
            </w:r>
            <w:r w:rsidR="0059361E"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1.1- ПК 1.5</w:t>
            </w:r>
          </w:p>
          <w:p w:rsidR="00093424" w:rsidRPr="0059361E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 </w:t>
            </w:r>
            <w:r w:rsidR="0059361E"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– ОК 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1E" w:rsidRPr="0059361E" w:rsidRDefault="0059361E" w:rsidP="0059361E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59361E">
              <w:rPr>
                <w:rFonts w:ascii="Times New Roman" w:hAnsi="Times New Roman"/>
              </w:rPr>
              <w:t xml:space="preserve">- обоснованность постановки цели, выбора </w:t>
            </w:r>
            <w:r w:rsidRPr="0059361E">
              <w:rPr>
                <w:rFonts w:ascii="Times New Roman" w:hAnsi="Times New Roman"/>
              </w:rPr>
              <w:br/>
              <w:t>и применения методов и способов решения профессиональных задач;</w:t>
            </w:r>
          </w:p>
          <w:p w:rsidR="00093424" w:rsidRPr="0059361E" w:rsidRDefault="0059361E" w:rsidP="0059361E">
            <w:pPr>
              <w:ind w:left="120" w:right="120"/>
              <w:contextualSpacing/>
              <w:jc w:val="both"/>
              <w:rPr>
                <w:rFonts w:ascii="Times New Roman" w:hAnsi="Times New Roman"/>
              </w:rPr>
            </w:pPr>
            <w:r w:rsidRPr="0059361E">
              <w:rPr>
                <w:rFonts w:ascii="Times New Roman" w:hAnsi="Times New Roman"/>
              </w:rPr>
              <w:t>- адекватная оценка и самооценка эффективности и качества выполнения профессиональных задач,</w:t>
            </w:r>
          </w:p>
          <w:p w:rsidR="0059361E" w:rsidRPr="0059361E" w:rsidRDefault="0059361E" w:rsidP="0059361E">
            <w:pPr>
              <w:ind w:left="120" w:right="120"/>
              <w:contextualSpacing/>
              <w:jc w:val="both"/>
              <w:rPr>
                <w:rFonts w:ascii="Times New Roman" w:hAnsi="Times New Roman"/>
              </w:rPr>
            </w:pPr>
            <w:r w:rsidRPr="0059361E">
              <w:rPr>
                <w:rFonts w:ascii="Times New Roman" w:hAnsi="Times New Roman"/>
              </w:rPr>
              <w:t>- правильность определения технического состояния систем и механизмов; правильность выполнения основных операций технического осмотра</w:t>
            </w:r>
          </w:p>
          <w:p w:rsidR="0059361E" w:rsidRPr="0059361E" w:rsidRDefault="0059361E" w:rsidP="0059361E">
            <w:pPr>
              <w:ind w:left="120" w:right="120"/>
              <w:contextualSpacing/>
              <w:jc w:val="both"/>
              <w:rPr>
                <w:rFonts w:ascii="Times New Roman" w:hAnsi="Times New Roman"/>
              </w:rPr>
            </w:pPr>
            <w:r w:rsidRPr="0059361E">
              <w:rPr>
                <w:rFonts w:ascii="Times New Roman" w:hAnsi="Times New Roman"/>
              </w:rPr>
              <w:t xml:space="preserve">правильность осуществления сборки и разборки отдельных сборочных единиц и рабочих механизмов; правильность выбора </w:t>
            </w:r>
            <w:r w:rsidRPr="0059361E">
              <w:rPr>
                <w:rFonts w:ascii="Times New Roman" w:hAnsi="Times New Roman"/>
              </w:rPr>
              <w:br/>
              <w:t>и применения ручных и механизированных инструментов; обеспечение безопасного пользования ручным и механизированным инструментом; правильность использования технологии выполнения ремонтных работ</w:t>
            </w:r>
          </w:p>
          <w:p w:rsidR="0059361E" w:rsidRPr="0059361E" w:rsidRDefault="0059361E" w:rsidP="0059361E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hAnsi="Times New Roman"/>
              </w:rPr>
              <w:t>демонстрация выполнения регламентных работ по техническому обслуживанию машин и оборудования в соответствии с требованиями технологического процесса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59361E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  <w:tr w:rsidR="00093424" w:rsidRPr="00093424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59361E" w:rsidRDefault="002C100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 02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59361E" w:rsidRDefault="0059361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2.1- ПК 2.5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1E" w:rsidRPr="0059361E" w:rsidRDefault="0059361E" w:rsidP="0059361E">
            <w:pPr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применение способов производства дорожно-строительных работ;</w:t>
            </w:r>
          </w:p>
          <w:p w:rsidR="0059361E" w:rsidRPr="0059361E" w:rsidRDefault="0059361E" w:rsidP="0059361E">
            <w:pPr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- осуществление управление машинами, рабочими органами;</w:t>
            </w:r>
          </w:p>
          <w:p w:rsidR="0059361E" w:rsidRPr="0059361E" w:rsidRDefault="0059361E" w:rsidP="0059361E">
            <w:pPr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- соблюдение требований инструкций по технологии эксплуатации машин;</w:t>
            </w:r>
          </w:p>
          <w:p w:rsidR="0059361E" w:rsidRPr="0059361E" w:rsidRDefault="0059361E" w:rsidP="0059361E">
            <w:pPr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lastRenderedPageBreak/>
              <w:t>- применение безопасных приемов труда при управлении машинами;</w:t>
            </w:r>
          </w:p>
          <w:p w:rsidR="00093424" w:rsidRPr="0059361E" w:rsidRDefault="0059361E" w:rsidP="0059361E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- соблюдение правил дорожного движения</w:t>
            </w:r>
          </w:p>
          <w:p w:rsidR="0059361E" w:rsidRPr="0059361E" w:rsidRDefault="0059361E" w:rsidP="0059361E">
            <w:pPr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- демонстрация настройки систем и регулировки рабочих органов;</w:t>
            </w:r>
          </w:p>
          <w:p w:rsidR="0059361E" w:rsidRPr="0059361E" w:rsidRDefault="0059361E" w:rsidP="0059361E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- использование необходимых приборов и инструмента</w:t>
            </w:r>
          </w:p>
          <w:p w:rsidR="0059361E" w:rsidRPr="0059361E" w:rsidRDefault="0059361E" w:rsidP="0059361E">
            <w:pPr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- способность провести мероприятия для осуществления транспортировки и перевода   в транспортное положение;</w:t>
            </w:r>
          </w:p>
          <w:p w:rsidR="0059361E" w:rsidRPr="0059361E" w:rsidRDefault="0059361E" w:rsidP="0059361E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>- осуществление погрузки и крепления на различные виды транспорта</w:t>
            </w:r>
          </w:p>
          <w:p w:rsidR="0059361E" w:rsidRPr="0059361E" w:rsidRDefault="0059361E" w:rsidP="0059361E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59361E">
              <w:rPr>
                <w:rFonts w:ascii="Times New Roman" w:hAnsi="Times New Roman"/>
                <w:spacing w:val="-4"/>
              </w:rPr>
              <w:t xml:space="preserve">Последовательность выполнения тех или иных дорожно-строительных работ </w:t>
            </w:r>
            <w:r w:rsidRPr="0059361E">
              <w:rPr>
                <w:rFonts w:ascii="Times New Roman" w:hAnsi="Times New Roman"/>
                <w:spacing w:val="-4"/>
              </w:rPr>
              <w:br/>
              <w:t>с соблюдением безопасности производства</w:t>
            </w:r>
          </w:p>
          <w:p w:rsidR="0059361E" w:rsidRPr="0059361E" w:rsidRDefault="0059361E" w:rsidP="0059361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hAnsi="Times New Roman"/>
              </w:rPr>
              <w:t>Правильность оформления и ведения необходимой документации при эксплуатации, техническом обслуживании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59361E" w:rsidRDefault="0059361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</w:tbl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93424" w:rsidRPr="00093424">
          <w:footerReference w:type="default" r:id="rId17"/>
          <w:pgSz w:w="11906" w:h="16838"/>
          <w:pgMar w:top="1134" w:right="681" w:bottom="1134" w:left="1587" w:header="720" w:footer="720" w:gutter="0"/>
          <w:cols w:space="720"/>
        </w:sectPr>
      </w:pPr>
    </w:p>
    <w:p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1.1.1.2</w:t>
      </w:r>
    </w:p>
    <w:p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профессии/специальности 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Код Наименование</w:t>
      </w:r>
    </w:p>
    <w:p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ПРАКТИКИ</w:t>
      </w:r>
    </w:p>
    <w:p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59361E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ПП.</w:t>
      </w:r>
      <w:r w:rsidR="005936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01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ПМ </w:t>
      </w:r>
      <w:r w:rsidR="005936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01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59361E" w:rsidRPr="005936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Осуществление технического обслуживания дорожных, строительных и лесных машин (19203 Тракторист (категория Е)</w:t>
      </w:r>
    </w:p>
    <w:p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ПП.</w:t>
      </w:r>
      <w:r w:rsidR="005936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02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ПМ </w:t>
      </w:r>
      <w:r w:rsidR="005936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02 </w:t>
      </w:r>
      <w:r w:rsidR="0059361E" w:rsidRPr="005936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Обеспечение производства подготовительных и землеройно-транспортных работ с применением машин соответствующего назначения</w:t>
      </w:r>
    </w:p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D8280E" w:rsidRDefault="00D8280E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</w:t>
      </w:r>
      <w:r w:rsidR="0059361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5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г.</w:t>
      </w:r>
    </w:p>
    <w:p w:rsidR="00093424" w:rsidRPr="00D65597" w:rsidRDefault="00093424" w:rsidP="0059361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:rsidR="00093424" w:rsidRPr="00D65597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093424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TOC \h \z \u \o "2-2"</w:instrTex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hyperlink w:anchor="__RefHeading___14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1.1. Цель и место учебной практики в структуре образовательной программы: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__RefHeading___14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15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15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1. ОБЩАЯ ХАРАКТЕРИСТИКА РАБОЧЕЙ ПРОГРАММЫ ПРОИЗВОДСТВЕННОЙ 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__RefHeading___15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24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16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1.1. Цель и место производственной практики в структуре образовательной программы: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__RefHeading___16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24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17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1.2. Планируемые результаты освоения учебной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__RefHeading___17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24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18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1.3. Обоснование часов производственной практики в рамках вариативной части ОПОП-П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__RefHeading___18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25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19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2. СТРУКТУРА И СОДЕРЖАНИЕ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__RefHeading___19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25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0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2.1. Трудоемкость освоения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__RefHeading___20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25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1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2.2.  Структура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__RefHeading___21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25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2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2.3. Содержание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__RefHeading___22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26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3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3.  УСЛОВИЯ РЕАЛИЗАЦИИ ПРОГРАММЫ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__RefHeading___23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27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4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3.1. Материально-техническое обеспечение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__RefHeading___24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27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5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3.2. Учебно-методическое обеспечение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__RefHeading___25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27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6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3.3. Общие требования к организации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__RefHeading___26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27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7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3.4 Кадровое обеспечение процесса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__RefHeading___27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28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D65597" w:rsidRDefault="008509AD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hyperlink w:anchor="__RefHeading___28" w:history="1"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4. КОНТРОЛЬ И ОЦЕНКА РЕЗУЛЬТАТОВ ОСВОЕНИЯ ПРОИЗВОДСТВЕННОЙ ПРАКТИКИ</w:t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ab/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begin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instrText>PAGEREF __RefHeading___28 \h</w:instrTex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separate"/>
        </w:r>
        <w:r w:rsidR="00093424"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t>28</w:t>
        </w:r>
        <w:r w:rsidRPr="00D65597">
          <w:rPr>
            <w:rFonts w:ascii="Times New Roman" w:eastAsia="Times New Roman" w:hAnsi="Times New Roman" w:cs="Times New Roman"/>
            <w:noProof/>
            <w:color w:val="000000"/>
            <w:sz w:val="24"/>
            <w:szCs w:val="24"/>
            <w:lang w:eastAsia="ru-RU"/>
          </w:rPr>
          <w:fldChar w:fldCharType="end"/>
        </w:r>
      </w:hyperlink>
    </w:p>
    <w:p w:rsidR="00093424" w:rsidRPr="00093424" w:rsidRDefault="008509AD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9" w:name="__RefHeading___15"/>
      <w:bookmarkEnd w:id="59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ОБЩАЯ ХАРАКТЕРИСТИКА РАБОЧЕЙ ПРОГРАММЫ </w:t>
      </w: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0" w:name="__RefHeading___16"/>
      <w:bookmarkEnd w:id="60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производственной практики в структуре образовательной программы:</w:t>
      </w:r>
    </w:p>
    <w:p w:rsidR="00093424" w:rsidRPr="00D65597" w:rsidRDefault="00093424" w:rsidP="0059361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производственной практики (ПП) является частью программы подготовки в соответствии с ФГОС СПО по профессии </w:t>
      </w:r>
      <w:r w:rsidR="0059361E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23.01.06 Машинист дорожных и строительных машин 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:rsidR="0059361E" w:rsidRPr="00093424" w:rsidRDefault="0059361E" w:rsidP="0059361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3"/>
        <w:tblW w:w="0" w:type="auto"/>
        <w:tblLayout w:type="fixed"/>
        <w:tblLook w:val="04A0"/>
      </w:tblPr>
      <w:tblGrid>
        <w:gridCol w:w="3209"/>
        <w:gridCol w:w="3209"/>
        <w:gridCol w:w="3210"/>
      </w:tblGrid>
      <w:tr w:rsidR="0059361E" w:rsidRPr="00093424" w:rsidTr="00D3543A">
        <w:tc>
          <w:tcPr>
            <w:tcW w:w="3209" w:type="dxa"/>
          </w:tcPr>
          <w:p w:rsidR="0059361E" w:rsidRPr="00093424" w:rsidRDefault="0059361E" w:rsidP="0059361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01</w:t>
            </w:r>
          </w:p>
        </w:tc>
        <w:tc>
          <w:tcPr>
            <w:tcW w:w="3209" w:type="dxa"/>
          </w:tcPr>
          <w:p w:rsidR="0059361E" w:rsidRPr="009D3448" w:rsidRDefault="0059361E" w:rsidP="0059361E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ПМ 01 Осуществление технического обслуживания дорожных, строительных и лесных машин (19203 Тракторист (категория Е)</w:t>
            </w:r>
          </w:p>
          <w:p w:rsidR="0059361E" w:rsidRPr="00093424" w:rsidRDefault="0059361E" w:rsidP="0059361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59361E" w:rsidRPr="009D3448" w:rsidRDefault="0059361E" w:rsidP="0059361E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МДК 01.01 Устройство, техническое обслуживание дорожных, строительных и лесных машин</w:t>
            </w:r>
          </w:p>
          <w:p w:rsidR="0059361E" w:rsidRPr="00093424" w:rsidRDefault="0059361E" w:rsidP="0059361E">
            <w:pPr>
              <w:contextualSpacing/>
              <w:rPr>
                <w:rFonts w:ascii="Times New Roman" w:hAnsi="Times New Roman"/>
              </w:rPr>
            </w:pPr>
          </w:p>
        </w:tc>
      </w:tr>
      <w:tr w:rsidR="0059361E" w:rsidRPr="00093424" w:rsidTr="00D3543A">
        <w:tc>
          <w:tcPr>
            <w:tcW w:w="3209" w:type="dxa"/>
          </w:tcPr>
          <w:p w:rsidR="0059361E" w:rsidRPr="00093424" w:rsidRDefault="0059361E" w:rsidP="0059361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02</w:t>
            </w:r>
          </w:p>
        </w:tc>
        <w:tc>
          <w:tcPr>
            <w:tcW w:w="3209" w:type="dxa"/>
          </w:tcPr>
          <w:p w:rsidR="0059361E" w:rsidRPr="009D3448" w:rsidRDefault="0059361E" w:rsidP="0059361E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ПМ 02 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  <w:p w:rsidR="0059361E" w:rsidRPr="00093424" w:rsidRDefault="0059361E" w:rsidP="0059361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59361E" w:rsidRPr="009D3448" w:rsidRDefault="0059361E" w:rsidP="0059361E">
            <w:pPr>
              <w:contextualSpacing/>
              <w:rPr>
                <w:rFonts w:ascii="Times New Roman" w:hAnsi="Times New Roman"/>
                <w:iCs/>
                <w:sz w:val="22"/>
                <w:szCs w:val="18"/>
                <w:vertAlign w:val="superscript"/>
              </w:rPr>
            </w:pPr>
            <w:r w:rsidRPr="009D3448">
              <w:rPr>
                <w:rFonts w:ascii="Times New Roman" w:hAnsi="Times New Roman"/>
                <w:iCs/>
                <w:sz w:val="22"/>
                <w:szCs w:val="18"/>
              </w:rPr>
              <w:t>МДК 02.01 Управление и технология выполнения подготовительных и землеройно-транспортных работ с применением машин соответствующего назначения (14388 Машинист экскаватора (категории Е)</w:t>
            </w:r>
          </w:p>
          <w:p w:rsidR="0059361E" w:rsidRPr="00093424" w:rsidRDefault="0059361E" w:rsidP="0059361E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093424" w:rsidRPr="00D65597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8" w:anchor="ПК_ПМ3" w:history="1">
        <w:r w:rsidRPr="00D6559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p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3"/>
        <w:tblW w:w="9634" w:type="dxa"/>
        <w:tblLayout w:type="fixed"/>
        <w:tblLook w:val="04A0"/>
      </w:tblPr>
      <w:tblGrid>
        <w:gridCol w:w="1696"/>
        <w:gridCol w:w="7938"/>
      </w:tblGrid>
      <w:tr w:rsidR="00093424" w:rsidRPr="00093424" w:rsidTr="0059361E">
        <w:tc>
          <w:tcPr>
            <w:tcW w:w="1696" w:type="dxa"/>
            <w:vAlign w:val="center"/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093424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977D82">
              <w:rPr>
                <w:rFonts w:ascii="Times New Roman" w:hAnsi="Times New Roman"/>
                <w:szCs w:val="24"/>
              </w:rPr>
              <w:t>ОК 01</w:t>
            </w:r>
          </w:p>
        </w:tc>
        <w:tc>
          <w:tcPr>
            <w:tcW w:w="7938" w:type="dxa"/>
          </w:tcPr>
          <w:p w:rsidR="0059361E" w:rsidRPr="00093424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977D82">
              <w:rPr>
                <w:rFonts w:ascii="Times New Roman" w:hAnsi="Times New Roman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093424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977D82">
              <w:rPr>
                <w:rFonts w:ascii="Times New Roman" w:hAnsi="Times New Roman"/>
                <w:szCs w:val="24"/>
              </w:rPr>
              <w:t>ОК 02</w:t>
            </w:r>
          </w:p>
        </w:tc>
        <w:tc>
          <w:tcPr>
            <w:tcW w:w="7938" w:type="dxa"/>
          </w:tcPr>
          <w:p w:rsidR="0059361E" w:rsidRPr="00093424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977D82">
              <w:rPr>
                <w:rFonts w:ascii="Times New Roman" w:hAnsi="Times New Roman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 03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 04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 07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 09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ПК 1.1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Проверять техническое состояние дорожных, строительных и лесных машин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1.2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Осуществлять монтаж и демонтаж рабочего оборудования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1.3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Проводить ежесменное и периодическое техническое обслуживание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1.4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Выполнять работы по подготовке к постановке и снятию с различных видов хранения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lastRenderedPageBreak/>
              <w:t>ПК 1.5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Оформлять техническую и отчетную документацию по техническом обслуживанию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2.1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Осуществлять управление машиной, в том числе и при возникновении нештатных ситуаций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2.2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Осуществлять технологическую настройку систем и регулировку рабочих органов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2.3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Проводить</w:t>
            </w:r>
            <w:r w:rsidRPr="00977D82">
              <w:rPr>
                <w:rFonts w:ascii="Times New Roman" w:hAnsi="Times New Roman"/>
                <w:szCs w:val="24"/>
              </w:rPr>
              <w:t xml:space="preserve"> подготовку к транспортировке различными видами транспорта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2.4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szCs w:val="24"/>
              </w:rPr>
              <w:t>Выполнять подготовительные и землеройно-транспортные работы, соблюдая технические требования и безопасность производства</w:t>
            </w:r>
          </w:p>
        </w:tc>
      </w:tr>
      <w:tr w:rsidR="0059361E" w:rsidRPr="00093424" w:rsidTr="0059361E">
        <w:tc>
          <w:tcPr>
            <w:tcW w:w="1696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ПК 2.5</w:t>
            </w:r>
          </w:p>
        </w:tc>
        <w:tc>
          <w:tcPr>
            <w:tcW w:w="7938" w:type="dxa"/>
          </w:tcPr>
          <w:p w:rsidR="0059361E" w:rsidRPr="00977D82" w:rsidRDefault="0059361E" w:rsidP="0059361E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977D82">
              <w:rPr>
                <w:rFonts w:ascii="Times New Roman" w:hAnsi="Times New Roman"/>
                <w:iCs/>
                <w:szCs w:val="24"/>
              </w:rPr>
              <w:t>Оформлять техническую и отчетную документацию</w:t>
            </w:r>
          </w:p>
        </w:tc>
      </w:tr>
    </w:tbl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</w:p>
    <w:p w:rsidR="00093424" w:rsidRPr="00D65597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1" w:name="__RefHeading___17"/>
      <w:bookmarkEnd w:id="61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производственной практики по видам деятельности, предусмотренным ФГОС СПО</w:t>
      </w:r>
      <w:r w:rsidRPr="00D65597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DB64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обучающийся должен получить практический опыт:</w:t>
      </w:r>
    </w:p>
    <w:p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7"/>
        <w:gridCol w:w="7151"/>
      </w:tblGrid>
      <w:tr w:rsidR="00093424" w:rsidRPr="00093424" w:rsidTr="0059361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59361E" w:rsidRPr="00093424" w:rsidTr="0059361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1E" w:rsidRPr="00093424" w:rsidRDefault="0059361E" w:rsidP="0059361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7D82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 технического обслуживания дорожных, строительных и лесных машин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1E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систем и механизмов дорожных, строительных и лесных машин</w:t>
            </w:r>
          </w:p>
          <w:p w:rsidR="0059361E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инструмент, приспособления и оборудование при проведении монтажа и демонтажа рабочего оборудования дорожных, строительных машин и лесных машин</w:t>
            </w:r>
          </w:p>
          <w:p w:rsidR="0059361E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применять инструмент, приспособления при проведении мероприятий по ежесменному и периодическому обслуживанию</w:t>
            </w:r>
          </w:p>
          <w:p w:rsidR="0059361E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применять необходимое оборудование, инструмент, приспособления при проведении работ по постановке и снятию с различных видов хранения</w:t>
            </w:r>
          </w:p>
          <w:p w:rsidR="0059361E" w:rsidRPr="00093424" w:rsidRDefault="0059361E" w:rsidP="0059361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заполнять отчетную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61E" w:rsidRPr="00093424" w:rsidTr="0059361E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1E" w:rsidRPr="00977D82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61E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управлять техникой в зависимости от поставленных производственных задач</w:t>
            </w:r>
          </w:p>
          <w:p w:rsidR="0059361E" w:rsidRPr="00977D82" w:rsidRDefault="0059361E" w:rsidP="0059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настраивать работу систем, регулировку движения рабочих органов</w:t>
            </w:r>
          </w:p>
          <w:p w:rsidR="0059361E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погрузке-разгрузке, увязке, оформлению документации</w:t>
            </w:r>
          </w:p>
          <w:p w:rsidR="0059361E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осуществлять подготовительные и землеройно-транспортные работы</w:t>
            </w:r>
          </w:p>
          <w:p w:rsidR="0059361E" w:rsidRPr="00977D82" w:rsidRDefault="0059361E" w:rsidP="005936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D82">
              <w:rPr>
                <w:rFonts w:ascii="Times New Roman" w:hAnsi="Times New Roman" w:cs="Times New Roman"/>
                <w:sz w:val="24"/>
                <w:szCs w:val="24"/>
              </w:rPr>
              <w:t>заполнять, оформлять, согласовывать, утверждать техническую и отчетную документацию</w:t>
            </w:r>
          </w:p>
        </w:tc>
      </w:tr>
    </w:tbl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2" w:name="__RefHeading___18"/>
      <w:bookmarkEnd w:id="6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7"/>
        <w:gridCol w:w="1712"/>
        <w:gridCol w:w="2385"/>
        <w:gridCol w:w="1395"/>
        <w:gridCol w:w="1034"/>
        <w:gridCol w:w="2045"/>
      </w:tblGrid>
      <w:tr w:rsidR="00093424" w:rsidRPr="00093424" w:rsidTr="00D3543A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Код ПК/дополнительные (ПК*,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lastRenderedPageBreak/>
              <w:t>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lastRenderedPageBreak/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93424" w:rsidTr="00D3543A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D3543A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093424" w:rsidRPr="00093424" w:rsidTr="00D3543A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Объем производственной практики в рамках вариативной части ОПОП-П -____ ак.ч.</w:t>
            </w:r>
          </w:p>
        </w:tc>
      </w:tr>
    </w:tbl>
    <w:p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3" w:name="__RefHeading___19"/>
      <w:bookmarkEnd w:id="63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СТРУКТУРА И СОДЕРЖАНИЕ ПРОИЗВОДСТВЕННОЙ ПРАКТИКИ</w:t>
      </w: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4" w:name="__RefHeading___20"/>
      <w:bookmarkEnd w:id="6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2.1. Трудоемкость освоения производственной практики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1"/>
        <w:gridCol w:w="1446"/>
        <w:gridCol w:w="4974"/>
        <w:gridCol w:w="1577"/>
      </w:tblGrid>
      <w:tr w:rsidR="00093424" w:rsidRPr="00093424" w:rsidTr="00D3543A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производственной практики</w:t>
            </w:r>
          </w:p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</w:tr>
      <w:tr w:rsidR="00093424" w:rsidRPr="00093424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 w:rsidR="0059361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E60F02" w:rsidP="00E60F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180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E60F02" w:rsidP="00E60F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3424" w:rsidRPr="00093424" w:rsidRDefault="00E60F02" w:rsidP="00E60F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1/1,2</w:t>
            </w:r>
          </w:p>
        </w:tc>
      </w:tr>
      <w:tr w:rsidR="00093424" w:rsidRPr="00093424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 w:rsidR="0059361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E60F02" w:rsidP="00E60F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216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E60F02" w:rsidP="00E60F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E60F02" w:rsidP="00E60F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2/3,4</w:t>
            </w:r>
          </w:p>
        </w:tc>
      </w:tr>
      <w:tr w:rsidR="00093424" w:rsidRPr="00093424" w:rsidTr="00D3543A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E60F02" w:rsidP="00E60F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396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5" w:name="__RefHeading___21"/>
      <w:bookmarkEnd w:id="6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2.2.  Структура производственной практики</w:t>
      </w:r>
    </w:p>
    <w:p w:rsidR="00022E5A" w:rsidRDefault="00022E5A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9"/>
        <w:gridCol w:w="3336"/>
        <w:gridCol w:w="2719"/>
        <w:gridCol w:w="1608"/>
        <w:gridCol w:w="916"/>
      </w:tblGrid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01.</w:t>
            </w:r>
            <w:r w:rsidRPr="00322B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Осуществление технического обслуживания дорожных, строительных и лесных машин (19203 Тракторист (категория Е)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4FE" w:rsidRPr="00E10910" w:rsidRDefault="000814FE" w:rsidP="00790A1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0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0814FE" w:rsidRPr="000814FE" w:rsidTr="00790A1D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1.1 – ПК 1.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Раздел 1.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дорожных, строительных и лесных машин.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814FE">
              <w:rPr>
                <w:rFonts w:ascii="Times New Roman" w:hAnsi="Times New Roman"/>
                <w:sz w:val="24"/>
                <w:szCs w:val="24"/>
              </w:rPr>
              <w:t xml:space="preserve"> Выполнение осмотра, проверка наличия смазки в узлах и деталях и заправка комбинированной дорожной машины горючими и смазочными материалами.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2.Выполнение осмотра, проверка наличия смазки в узлах и деталях и заправка экскаватора горючими и смазочными материалами.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3.Выполнение осмотра, проверка наличия смазки в узлах и деталях и заправка бульдозера горючими и смазочными материалами.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1.1.Проверка технического состояния дорожных и строительных машин.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814FE" w:rsidTr="00790A1D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814FE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</w:p>
        </w:tc>
      </w:tr>
      <w:tr w:rsidR="000814FE" w:rsidRPr="000814FE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1.1 – ПК 1.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2. Осуществление монтажа и демонтажа рабочего оборудования.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 Монтаж и демонтаж рабочего оборудования комбинированной дорожной машины.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2.Монтаж и демонтаж рабочего оборудования экскаватора.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2.1. Возможные неисправности дорожных и строительных машин рабочего 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814FE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814FE" w:rsidRPr="000814FE" w:rsidTr="00790A1D">
        <w:trPr>
          <w:trHeight w:val="27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1.1 – ПК 1.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3. Проведение ежесменного и периодического технического обслуживания.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1.Подготовка к работе по техническому обслуживанию дорожно-строительных машин, порядок технического обслуживания.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Ежесменное техническое обслуживание.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2.Техническое обслуживание ТО-1. 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ТО-2.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3.Техническое обслуживание ТО-3.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Сезонное техническое обслуживание.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4.Замена рабочей жидкости.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Смазка дорожно-строительных машин.</w:t>
            </w: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3.1 Система технического обслуживания и ремонта дорожных и строительных машин.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814FE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814FE" w:rsidRPr="000814FE" w:rsidTr="00790A1D">
        <w:trPr>
          <w:trHeight w:val="110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1.1 – ПК 1.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4. Выполнение работ по подготовке к постановке и снятию с различных видов хранения.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1.Постановка и снятие с межсменного хранения дорожной и строительной машины.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2.Постановка и снятие с кратковременного хранения дорожной и строительной машины.</w:t>
            </w:r>
          </w:p>
          <w:p w:rsidR="000814FE" w:rsidRPr="000814FE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 xml:space="preserve">3.Постановка и снятие с </w:t>
            </w: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длительного хранения дорожной и строительной машины.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 Виды работ по подготовке к постановке и снятию с различных видов хранения.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814FE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ПО РАЗДЕЛУ </w:t>
            </w: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814FE" w:rsidRPr="000814FE" w:rsidTr="00790A1D">
        <w:trPr>
          <w:trHeight w:val="329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1.1 – ПК 1.</w:t>
            </w:r>
            <w:r w:rsid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Раздел 5. Оформление технической и отчетной документации по техническому обслуживанию.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1.Оформление технической и отчётной документации по техническому обслуживанию комбинированной дорожной машины.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2.Оформление технической и отчётной документации по техническому обслуживанию экскаватора.</w:t>
            </w:r>
          </w:p>
          <w:p w:rsidR="000814FE" w:rsidRPr="000814FE" w:rsidRDefault="000814FE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3.Оформление технической и отчётной документации по техническому обслуживанию бульдозера.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814FE">
              <w:rPr>
                <w:rFonts w:ascii="Times New Roman" w:hAnsi="Times New Roman" w:cs="Times New Roman"/>
                <w:sz w:val="24"/>
                <w:szCs w:val="24"/>
              </w:rPr>
              <w:t>Тема 5.1. Отчётная и техническая документация по техническому обслуживанию.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814FE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D032D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D032D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УП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02</w:t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 </w:t>
            </w:r>
            <w:r w:rsidRPr="00D72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4FE" w:rsidRPr="00D7293B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2.1 – ПК 2.5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Раздел 1. Осуществление управления машиной, в том числе и при возникновении нештатных ситуаций.</w:t>
            </w:r>
          </w:p>
          <w:p w:rsidR="000814FE" w:rsidRDefault="000814FE" w:rsidP="00790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4FE" w:rsidRDefault="000814FE" w:rsidP="00790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4FE" w:rsidRDefault="000814FE" w:rsidP="00790A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rPr>
                <w:rFonts w:ascii="Times New Roman" w:hAnsi="Times New Roman" w:cs="Times New Roman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  <w:r w:rsidRPr="002424DA">
              <w:rPr>
                <w:rFonts w:ascii="Times New Roman" w:hAnsi="Times New Roman" w:cs="Times New Roman"/>
              </w:rPr>
              <w:t xml:space="preserve"> Проведение инструктажа по технике безопасности при запуске двигателя и вождении дорожно-строительной машины.</w:t>
            </w:r>
          </w:p>
          <w:p w:rsidR="000814FE" w:rsidRDefault="000814FE" w:rsidP="00790A1D">
            <w:pPr>
              <w:rPr>
                <w:rFonts w:ascii="Times New Roman" w:hAnsi="Times New Roman" w:cs="Times New Roman"/>
              </w:rPr>
            </w:pPr>
          </w:p>
          <w:p w:rsidR="000814FE" w:rsidRDefault="000814FE" w:rsidP="00790A1D">
            <w:pPr>
              <w:rPr>
                <w:rFonts w:ascii="Times New Roman" w:hAnsi="Times New Roman" w:cs="Times New Roman"/>
              </w:rPr>
            </w:pPr>
            <w:r w:rsidRPr="00242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 w:rsidRPr="002424DA">
              <w:rPr>
                <w:rFonts w:ascii="Times New Roman" w:hAnsi="Times New Roman" w:cs="Times New Roman"/>
              </w:rPr>
              <w:t>Усвоение посадки на дорожно-строител</w:t>
            </w:r>
            <w:r>
              <w:rPr>
                <w:rFonts w:ascii="Times New Roman" w:hAnsi="Times New Roman" w:cs="Times New Roman"/>
              </w:rPr>
              <w:t>ьную машину.</w:t>
            </w:r>
          </w:p>
          <w:p w:rsidR="000814FE" w:rsidRDefault="000814FE" w:rsidP="00790A1D">
            <w:pPr>
              <w:rPr>
                <w:rFonts w:ascii="Times New Roman" w:hAnsi="Times New Roman" w:cs="Times New Roman"/>
              </w:rPr>
            </w:pPr>
          </w:p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2424DA">
              <w:rPr>
                <w:rFonts w:ascii="Times New Roman" w:hAnsi="Times New Roman" w:cs="Times New Roman"/>
              </w:rPr>
              <w:t>Усвоение назначения рычагов и педалей управления и контрольных приборов.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Тема 1.1. Управление дорожными и строительными машинами</w:t>
            </w:r>
            <w:r w:rsidRPr="004C21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Default="000814FE" w:rsidP="00790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424DA">
              <w:rPr>
                <w:rFonts w:ascii="Times New Roman" w:hAnsi="Times New Roman" w:cs="Times New Roman"/>
              </w:rPr>
              <w:t>Освоение приёмов плавного трогания дорожно-строительной машины с места, поворота её, подъёма и опускания раб</w:t>
            </w:r>
            <w:r>
              <w:rPr>
                <w:rFonts w:ascii="Times New Roman" w:hAnsi="Times New Roman" w:cs="Times New Roman"/>
              </w:rPr>
              <w:t>очего оборудования и остановки.</w:t>
            </w:r>
          </w:p>
          <w:p w:rsidR="000814FE" w:rsidRPr="00CB6C35" w:rsidRDefault="000814FE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Pr="002424DA">
              <w:rPr>
                <w:rFonts w:ascii="Times New Roman" w:hAnsi="Times New Roman" w:cs="Times New Roman"/>
              </w:rPr>
              <w:t xml:space="preserve"> Технология производства работ комбинированной дорожной машины. Технология производства работ экскаватором.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1.2. Производство земляных, дорожных и строительных работ</w:t>
            </w:r>
            <w:r w:rsidRPr="00887D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B3A75" w:rsidRDefault="000814FE" w:rsidP="00790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2.1 – ПК 2.5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Раздел 2. Осуществление технологической настройки систем и регулировки рабочих органов.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1.Работа на дорожно-строительной машине с соблюдением правил дорожного движения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 xml:space="preserve">Тема 2.1. Правила           </w:t>
            </w:r>
          </w:p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дорожного движения.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2.1 – ПК 2.5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C8B">
              <w:rPr>
                <w:rFonts w:ascii="Times New Roman" w:hAnsi="Times New Roman"/>
                <w:sz w:val="24"/>
                <w:szCs w:val="24"/>
              </w:rPr>
              <w:t>Раздел 3. Проведение подготовки к транспортировке различными видами транспорта.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1.Подготовка к транспортировке комбинированной дорожной машины различными видами транспорта.</w:t>
            </w:r>
          </w:p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</w:rPr>
              <w:t>2. Подготовка к транспортировке экскаватора различными видами транспорта.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Тема 3.1. Транспортировка дорожных и строительных машин различными видами транспорта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ВСЕГО ПО РАЗДЕЛУ 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0814FE" w:rsidRPr="00093424" w:rsidTr="00790A1D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093424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ПК 2.1 – ПК 2.5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Раздел 4. Обеспечение качественного выполнения подготовительных и землеройно-транспортных работ с применением машин соответствующего назначения.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1.</w:t>
            </w: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производства работ на комбинированной дорожной машине с соблюдением технических требований и безопасности производства.</w:t>
            </w:r>
          </w:p>
          <w:p w:rsidR="000814FE" w:rsidRPr="00404C8B" w:rsidRDefault="000814FE" w:rsidP="00790A1D">
            <w:pPr>
              <w:rPr>
                <w:rFonts w:ascii="Times New Roman" w:hAnsi="Times New Roman" w:cs="Times New Roman"/>
              </w:rPr>
            </w:pPr>
            <w:r w:rsidRPr="00404C8B">
              <w:rPr>
                <w:rFonts w:ascii="Times New Roman" w:hAnsi="Times New Roman" w:cs="Times New Roman"/>
              </w:rPr>
              <w:t>2.</w:t>
            </w: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производства работ на экскаваторе с соблюдением технических требований и безопасности производства.</w:t>
            </w:r>
          </w:p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</w:rPr>
              <w:t>3.</w:t>
            </w: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производства работ на бульдозере с соблюдением технических требований и безопасности производства.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hAnsi="Times New Roman" w:cs="Times New Roman"/>
                <w:sz w:val="24"/>
                <w:szCs w:val="24"/>
              </w:rPr>
              <w:t>Тема 4.1. Безопасные условия производства работ дорожно-строительными машинами.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0814FE" w:rsidRPr="00093424" w:rsidTr="00790A1D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ВСЕГО ПО РАЗДЕЛУ 4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FE" w:rsidRPr="00404C8B" w:rsidRDefault="000814FE" w:rsidP="00790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0814FE" w:rsidRDefault="000814FE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814FE" w:rsidSect="00022E5A">
          <w:headerReference w:type="even" r:id="rId1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66" w:name="__RefHeading___22"/>
      <w:bookmarkEnd w:id="66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 производственной практики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41"/>
        <w:gridCol w:w="5103"/>
        <w:gridCol w:w="1125"/>
      </w:tblGrid>
      <w:tr w:rsidR="00DB6442" w:rsidRPr="00093424" w:rsidTr="00790A1D">
        <w:trPr>
          <w:trHeight w:val="881"/>
        </w:trPr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442" w:rsidRPr="00093424" w:rsidRDefault="00DB6442" w:rsidP="00790A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442" w:rsidRPr="00093424" w:rsidRDefault="00DB6442" w:rsidP="00790A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442" w:rsidRPr="00093424" w:rsidRDefault="00DB6442" w:rsidP="00790A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ак.ч.</w:t>
            </w:r>
          </w:p>
        </w:tc>
      </w:tr>
      <w:tr w:rsidR="00DB6442" w:rsidRPr="00093424" w:rsidTr="00790A1D">
        <w:trPr>
          <w:trHeight w:val="28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01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ПМ 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. </w:t>
            </w:r>
            <w:r w:rsidRPr="00F93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Осуществление технического обслуживания дорожных, строительных и лесных машин (19203 Тракторист (категория Е)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47FE0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7F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B6442" w:rsidRPr="00093424" w:rsidTr="00790A1D">
        <w:trPr>
          <w:trHeight w:val="334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</w:t>
            </w:r>
            <w:r w:rsidRPr="00A475E5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технического состояния дорожных, строительных и лесных машин.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47FE0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E96ED4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E96ED4">
              <w:rPr>
                <w:rFonts w:ascii="Times New Roman" w:hAnsi="Times New Roman" w:cs="Times New Roman"/>
                <w:b/>
                <w:sz w:val="24"/>
                <w:szCs w:val="24"/>
              </w:rPr>
              <w:t>Тема 1.1.Проверка технического состояния дорожных и строительных машин.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47FE0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200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093424" w:rsidRDefault="00DB6442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5376">
              <w:rPr>
                <w:rFonts w:ascii="Times New Roman" w:hAnsi="Times New Roman"/>
                <w:sz w:val="24"/>
                <w:szCs w:val="24"/>
              </w:rPr>
              <w:t>Выполнение осмотра, проверка наличия смазки в узлах и деталях и заправка комбинированной дорожной машины горючими и смазочными материалами.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5376">
              <w:rPr>
                <w:rFonts w:ascii="Times New Roman" w:hAnsi="Times New Roman" w:cs="Times New Roman"/>
                <w:sz w:val="24"/>
                <w:szCs w:val="24"/>
              </w:rPr>
              <w:t>Выполнение осмотра, проверка наличия смазки в узлах и деталях и заправка экскаватора горючими и смазочными материалами.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5537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осмотра, проверка наличия смазки в узлах и деталях и заправка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бульдозера</w:t>
            </w:r>
            <w:r w:rsidRPr="00B55376">
              <w:rPr>
                <w:rFonts w:ascii="Times New Roman" w:hAnsi="Times New Roman" w:cs="Times New Roman"/>
                <w:sz w:val="24"/>
                <w:szCs w:val="24"/>
              </w:rPr>
              <w:t xml:space="preserve"> горючими и смазочными материалами.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B6442" w:rsidRPr="00093424" w:rsidTr="00790A1D">
        <w:trPr>
          <w:trHeight w:val="20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B55376" w:rsidRDefault="00DB6442" w:rsidP="00790A1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75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Осуществление монтажа и демонтажа рабочего оборудования.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B6442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847FE0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7FE0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Возможные неисправности дорожных и строительных машин рабочего 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47FE0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B6442" w:rsidRPr="00093424" w:rsidTr="00790A1D">
        <w:trPr>
          <w:trHeight w:val="315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093424" w:rsidRDefault="00DB6442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4494">
              <w:rPr>
                <w:rFonts w:ascii="Times New Roman" w:hAnsi="Times New Roman" w:cs="Times New Roman"/>
                <w:sz w:val="24"/>
                <w:szCs w:val="24"/>
              </w:rPr>
              <w:t>Монтаж и демонтаж рабочего оборудования комбинированной дорожной машины.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B4494">
              <w:rPr>
                <w:rFonts w:ascii="Times New Roman" w:hAnsi="Times New Roman" w:cs="Times New Roman"/>
                <w:sz w:val="24"/>
                <w:szCs w:val="24"/>
              </w:rPr>
              <w:t>Монтаж и демонтаж рабочего оборудования экскаватора.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D7293B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B6442" w:rsidRPr="00093424" w:rsidTr="00790A1D">
        <w:trPr>
          <w:trHeight w:val="334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F205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Проведение ежесменного и периодического технического обслуживания.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AE46A7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847FE0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47FE0">
              <w:rPr>
                <w:rFonts w:ascii="Times New Roman" w:hAnsi="Times New Roman" w:cs="Times New Roman"/>
                <w:b/>
                <w:sz w:val="24"/>
                <w:szCs w:val="24"/>
              </w:rPr>
              <w:t>Тема 3.1 Система технического обслуживания и ремонта дорожных и строительных машин.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9F7C4D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7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200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093424" w:rsidRDefault="00DB6442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по техническому обслуживанию дорожно-строительных машин, порядок 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обслуживания.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Ежесменное техническое обслуживание.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Pr="008F205B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ТО-1. 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ТО-2.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Pr="008F205B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ТО-3.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205B">
              <w:rPr>
                <w:rFonts w:ascii="Times New Roman" w:hAnsi="Times New Roman" w:cs="Times New Roman"/>
                <w:sz w:val="24"/>
                <w:szCs w:val="24"/>
              </w:rPr>
              <w:t>Сезонное техническое обслуживание.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Pr="006634C8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Замена рабочей жидкости.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Смазка дорожно-строительных машин.</w:t>
            </w:r>
          </w:p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B6442" w:rsidRPr="00093424" w:rsidTr="00790A1D">
        <w:trPr>
          <w:trHeight w:val="20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8F205B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Выполнение работ по подготовке к постановке и снятию с различных видов хранения.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AE46A7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200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515F29" w:rsidRDefault="00DB6442" w:rsidP="00790A1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515F29">
              <w:rPr>
                <w:rFonts w:ascii="Times New Roman" w:hAnsi="Times New Roman" w:cs="Times New Roman"/>
                <w:b/>
                <w:sz w:val="24"/>
                <w:szCs w:val="24"/>
              </w:rPr>
              <w:t>Тема 4.1. Виды работ по подготовке к постановке и снятию с различных видов хранения.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F205B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AE46A7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200"/>
        </w:trPr>
        <w:tc>
          <w:tcPr>
            <w:tcW w:w="3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093424" w:rsidRDefault="00DB6442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межсменного хранения дорожной и строительной машины.</w:t>
            </w:r>
          </w:p>
          <w:p w:rsidR="00DB6442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кратковременного хранения дорожной и строительной машины.</w:t>
            </w:r>
          </w:p>
          <w:p w:rsidR="00DB6442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Pr="008F205B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sz w:val="24"/>
                <w:szCs w:val="24"/>
              </w:rPr>
              <w:t>Постановка и снятие с длительного хранения дорожной и строительной машины.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B6442" w:rsidRPr="00093424" w:rsidTr="00790A1D">
        <w:trPr>
          <w:trHeight w:val="200"/>
        </w:trPr>
        <w:tc>
          <w:tcPr>
            <w:tcW w:w="85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6634C8" w:rsidRDefault="00DB6442" w:rsidP="0079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Оформление технической и отчетной документации по техническому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6B3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обслуживанию.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315"/>
        </w:trPr>
        <w:tc>
          <w:tcPr>
            <w:tcW w:w="3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515F29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515F29">
              <w:rPr>
                <w:rFonts w:ascii="Times New Roman" w:hAnsi="Times New Roman" w:cs="Times New Roman"/>
                <w:b/>
                <w:sz w:val="24"/>
                <w:szCs w:val="24"/>
              </w:rPr>
              <w:t>Тема 5.1. Отчётная и техническая документация по техническому обслуживанию.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AE46A7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315"/>
        </w:trPr>
        <w:tc>
          <w:tcPr>
            <w:tcW w:w="3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442" w:rsidRPr="00093424" w:rsidRDefault="00DB6442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86A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и отчётной документации по техническому обслуживанию комбинированной дорожной машины.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186A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и отчётной документации по техническому обслуживанию экскаватора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442" w:rsidRDefault="00DB6442" w:rsidP="00790A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8186A"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и отчётной документации по техническому обслуживанию бульдозера.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C3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B6442" w:rsidRPr="00093424" w:rsidTr="00790A1D">
        <w:trPr>
          <w:trHeight w:val="361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8186A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C36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B6442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02. ПМ 02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. </w:t>
            </w:r>
            <w:r w:rsidRPr="004C2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Обеспечение производства подготовительных и землеройно-транспортных работ с применением машин соответствующего назначения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4C21A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DB6442" w:rsidRPr="00093424" w:rsidTr="00790A1D">
        <w:trPr>
          <w:trHeight w:val="334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B2F7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Осуществление управления машиной, в том числе и при возникновении нештатных ситуаций.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DB6442" w:rsidRPr="00093424" w:rsidTr="00790A1D">
        <w:trPr>
          <w:trHeight w:val="236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4C21A2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C21A2">
              <w:rPr>
                <w:rFonts w:ascii="Times New Roman" w:hAnsi="Times New Roman" w:cs="Times New Roman"/>
                <w:b/>
                <w:sz w:val="24"/>
                <w:szCs w:val="24"/>
              </w:rPr>
              <w:t>Тема 1.1. Управление дорожными и строительными машинами.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360"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rPr>
                <w:rFonts w:ascii="Times New Roman" w:hAnsi="Times New Roman" w:cs="Times New Roman"/>
              </w:rPr>
            </w:pPr>
            <w:r w:rsidRPr="002424DA">
              <w:rPr>
                <w:rFonts w:ascii="Times New Roman" w:hAnsi="Times New Roman" w:cs="Times New Roman"/>
              </w:rPr>
              <w:t>Проведение инструктажа по технике безопасности при запуске двигателя и вождении дорожно-строительной машины.</w:t>
            </w:r>
          </w:p>
          <w:p w:rsidR="00DB6442" w:rsidRDefault="00DB6442" w:rsidP="00790A1D">
            <w:pPr>
              <w:rPr>
                <w:rFonts w:ascii="Times New Roman" w:hAnsi="Times New Roman" w:cs="Times New Roman"/>
              </w:rPr>
            </w:pPr>
          </w:p>
          <w:p w:rsidR="00DB6442" w:rsidRDefault="00DB6442" w:rsidP="00790A1D">
            <w:pPr>
              <w:rPr>
                <w:rFonts w:ascii="Times New Roman" w:hAnsi="Times New Roman" w:cs="Times New Roman"/>
              </w:rPr>
            </w:pPr>
            <w:r w:rsidRPr="002424DA">
              <w:rPr>
                <w:rFonts w:ascii="Times New Roman" w:hAnsi="Times New Roman" w:cs="Times New Roman"/>
              </w:rPr>
              <w:t xml:space="preserve"> Усвоение посадки на дорожно-строител</w:t>
            </w:r>
            <w:r>
              <w:rPr>
                <w:rFonts w:ascii="Times New Roman" w:hAnsi="Times New Roman" w:cs="Times New Roman"/>
              </w:rPr>
              <w:t>ьную машину.</w:t>
            </w:r>
          </w:p>
          <w:p w:rsidR="00DB6442" w:rsidRDefault="00DB6442" w:rsidP="00790A1D">
            <w:pPr>
              <w:rPr>
                <w:rFonts w:ascii="Times New Roman" w:hAnsi="Times New Roman" w:cs="Times New Roman"/>
              </w:rPr>
            </w:pPr>
          </w:p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424DA">
              <w:rPr>
                <w:rFonts w:ascii="Times New Roman" w:hAnsi="Times New Roman" w:cs="Times New Roman"/>
              </w:rPr>
              <w:t>Усвоение назначения рычагов и педалей управления и контрольных приборов.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</w:tr>
      <w:tr w:rsidR="00DB6442" w:rsidRPr="00093424" w:rsidTr="00790A1D">
        <w:trPr>
          <w:trHeight w:val="27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DCA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Производство земляных, дорожных и строительных работ.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36</w:t>
            </w:r>
          </w:p>
        </w:tc>
      </w:tr>
      <w:tr w:rsidR="00DB6442" w:rsidRPr="00093424" w:rsidTr="00790A1D">
        <w:trPr>
          <w:trHeight w:val="822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1E496C" w:rsidRDefault="00DB6442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2424DA">
              <w:rPr>
                <w:rFonts w:ascii="Times New Roman" w:hAnsi="Times New Roman" w:cs="Times New Roman"/>
              </w:rPr>
              <w:t>Освоение приёмов плавного трогания дорожно-строительной машины с места, поворота её, подъёма и опускания раб</w:t>
            </w:r>
            <w:r>
              <w:rPr>
                <w:rFonts w:ascii="Times New Roman" w:hAnsi="Times New Roman" w:cs="Times New Roman"/>
              </w:rPr>
              <w:t>очего оборудования и остановки.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15</w:t>
            </w:r>
          </w:p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6442" w:rsidRPr="00093424" w:rsidTr="00790A1D">
        <w:trPr>
          <w:trHeight w:val="822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2424DA">
              <w:rPr>
                <w:rFonts w:ascii="Times New Roman" w:hAnsi="Times New Roman" w:cs="Times New Roman"/>
              </w:rPr>
              <w:t>Технология производства работ комбинированной дорожной машины. Технология производства работ экскаватором.</w:t>
            </w:r>
          </w:p>
          <w:p w:rsidR="00DB6442" w:rsidRPr="002424DA" w:rsidRDefault="00DB6442" w:rsidP="00790A1D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15</w:t>
            </w:r>
          </w:p>
        </w:tc>
      </w:tr>
      <w:tr w:rsidR="00DB6442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093424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</w:t>
            </w:r>
            <w:r w:rsidRPr="00214C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ёт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887D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DB6442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5784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Осуществление технологической настройки систем и регулировки рабочих органов.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297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81441D" w:rsidRDefault="00DB6442" w:rsidP="00790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Правила           </w:t>
            </w:r>
          </w:p>
          <w:p w:rsidR="00DB6442" w:rsidRDefault="00DB6442" w:rsidP="00790A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441D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дорожного движения.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621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D7293B" w:rsidRDefault="00DB6442" w:rsidP="00790A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1D">
              <w:rPr>
                <w:rFonts w:ascii="Times New Roman" w:hAnsi="Times New Roman" w:cs="Times New Roman"/>
                <w:sz w:val="24"/>
                <w:szCs w:val="24"/>
              </w:rPr>
              <w:t>Работа на дорожно-строительной машине с соблюдением правил дорожного движения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5363">
              <w:rPr>
                <w:rFonts w:ascii="Times New Roman" w:hAnsi="Times New Roman"/>
                <w:b/>
                <w:sz w:val="24"/>
                <w:szCs w:val="24"/>
              </w:rPr>
              <w:t>Раздел 3. Проведение подготовки к транспортировке различными видами транспорта.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360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81441D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441D">
              <w:rPr>
                <w:rFonts w:ascii="Times New Roman" w:hAnsi="Times New Roman" w:cs="Times New Roman"/>
                <w:b/>
                <w:sz w:val="24"/>
                <w:szCs w:val="24"/>
              </w:rPr>
              <w:t>Тема 3.1. Транспортировка дорожных и строительных машин различными видами транспорта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1441D" w:rsidRDefault="00DB6442" w:rsidP="00790A1D">
            <w:pPr>
              <w:rPr>
                <w:rFonts w:ascii="Times New Roman" w:hAnsi="Times New Roman" w:cs="Times New Roman"/>
              </w:rPr>
            </w:pPr>
            <w:r w:rsidRPr="005B3320">
              <w:rPr>
                <w:rFonts w:ascii="Times New Roman" w:hAnsi="Times New Roman" w:cs="Times New Roman"/>
              </w:rPr>
              <w:t>Подготовка к транспортировке комбинированной дорожной машины различными видам</w:t>
            </w:r>
            <w:r>
              <w:rPr>
                <w:rFonts w:ascii="Times New Roman" w:hAnsi="Times New Roman" w:cs="Times New Roman"/>
              </w:rPr>
              <w:t>и транспорта.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DB6442" w:rsidRPr="00093424" w:rsidTr="00790A1D">
        <w:trPr>
          <w:trHeight w:val="423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5D6E8B" w:rsidRDefault="00DB6442" w:rsidP="00790A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B3320">
              <w:rPr>
                <w:rFonts w:ascii="Times New Roman" w:hAnsi="Times New Roman" w:cs="Times New Roman"/>
              </w:rPr>
              <w:t>Подготовка к транспортировке экскаватора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3320">
              <w:rPr>
                <w:rFonts w:ascii="Times New Roman" w:hAnsi="Times New Roman" w:cs="Times New Roman"/>
              </w:rPr>
              <w:t>различными видами транспорта.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24</w:t>
            </w:r>
          </w:p>
        </w:tc>
      </w:tr>
      <w:tr w:rsidR="00DB6442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332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Обеспечение качественного выполнения подготовительных и землеройно-транспортных работ с применением машин соответствующего назначения.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360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42" w:rsidRPr="005D6E8B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6E8B">
              <w:rPr>
                <w:rFonts w:ascii="Times New Roman" w:hAnsi="Times New Roman" w:cs="Times New Roman"/>
                <w:b/>
                <w:sz w:val="24"/>
                <w:szCs w:val="24"/>
              </w:rPr>
              <w:t>Тема 4.1. Безопасные условия производства работ дорожно-строительными машинами.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48</w:t>
            </w:r>
          </w:p>
        </w:tc>
      </w:tr>
      <w:tr w:rsidR="00DB6442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5D6E8B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6E8B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работ на комбинированной дорожной машине с соблюдением технических требований и безопасности производства.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</w:tr>
      <w:tr w:rsidR="00DB6442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5D6E8B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6E8B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работ на экскаваторе с соблюдением технических требований и безопасности производства.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</w:tr>
      <w:tr w:rsidR="00DB6442" w:rsidRPr="00093424" w:rsidTr="00790A1D">
        <w:trPr>
          <w:trHeight w:val="360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4B0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работ на бульдозере с соблюдением технических требований и безопасности производства.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</w:tr>
      <w:tr w:rsidR="00DB6442" w:rsidRPr="00093424" w:rsidTr="00790A1D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Default="00DB6442" w:rsidP="00790A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</w:t>
            </w:r>
            <w:r w:rsidRPr="00214C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ёт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42" w:rsidRPr="00887DCA" w:rsidRDefault="00DB6442" w:rsidP="00790A1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</w:tbl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B4693E" w:rsidRDefault="00B4693E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sectPr w:rsidR="00B4693E" w:rsidSect="00D6559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67" w:name="__RefHeading___23"/>
      <w:bookmarkEnd w:id="67"/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 УСЛОВИЯ РЕАЛИЗАЦИИ ПРОГРАММЫ ПРОИЗВОДСТВЕННОЙ ПРАКТИКИ</w:t>
      </w:r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8" w:name="__RefHeading___24"/>
      <w:bookmarkEnd w:id="68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производственной практики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:rsidR="00093424" w:rsidRPr="00D65597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:rsidR="00093424" w:rsidRPr="00D65597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093424" w:rsidRPr="00D65597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9" w:name="__RefHeading___25"/>
      <w:bookmarkEnd w:id="69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:rsidR="00D65597" w:rsidRPr="00D65597" w:rsidRDefault="00093424" w:rsidP="00D655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65597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65597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Баширов, Р. М. Автотракторные двигатели: конструкция, основы теории и расчета : учебник для вузов / Р. М. Баширов. — 4-е изд., стер. — Санкт-Петербург : Лань, 2022. — 336 с. — ISBN 978-5-8114-9222-0. — Текст : электронный // Лань : электронно-библиотечная система. — URL: https://e.lanbook.com/book/189307 (дата обращения: 15.07.2024). — Режим доступа: для авториз. пользователей.</w:t>
      </w:r>
    </w:p>
    <w:p w:rsidR="00D65597" w:rsidRPr="00D65597" w:rsidRDefault="00D65597" w:rsidP="00D655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Белецкий, Б. Ф. Строительные машины и оборудование : учебное пособие для спо / Б. Ф. Белецкий. — 2-е изд., стер. — Санкт-Петербург : Лань, 2021. — 608 с. — ISBN 978-5-8114-8100-2. — Текст : электронный // Лань : электронно-библиотечная система. — URL: https://e.lanbook.com/book/171843 (дата обращения: 15.07.2024). — Режим доступа: для авториз. пользователей.</w:t>
      </w:r>
    </w:p>
    <w:p w:rsidR="00D65597" w:rsidRPr="00D65597" w:rsidRDefault="00D65597" w:rsidP="00D655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Двигатели автотракторной техники : учебник / И. В. Алексеев, А. Ю. Дунин, В. Е. Ерещенко [и др.] ; под ред. М. Г. Шатрова. — Москва : КноРус, 2023. — 400 с. — ISBN 978-5-406-10449-1. — URL: https://book.ru/book/945202 (дата обращения: 15.07.2024). — Текст : электронный.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3.2.2. Дополнительные источники </w:t>
      </w:r>
    </w:p>
    <w:p w:rsidR="00D65597" w:rsidRPr="00D65597" w:rsidRDefault="00093424" w:rsidP="00D655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65597"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Гладов Г.И. Тракторы: Устройство и техническое обслуживание: учеб. пособие для студ. учреждений сред. проф. образования / Г.И. Гладов, А.М. Петренко. – Москва: Академия, 2019. – 256 с.</w:t>
      </w:r>
    </w:p>
    <w:p w:rsidR="00D65597" w:rsidRPr="00D65597" w:rsidRDefault="00D65597" w:rsidP="00D655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Полосин М.Д. Осуществление технического обслуживания и ремонта дорожных </w:t>
      </w:r>
    </w:p>
    <w:p w:rsidR="00D65597" w:rsidRPr="00D65597" w:rsidRDefault="00D65597" w:rsidP="00D655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строительных машин / М.Д. Полосин. – Москва: Академия, 2019. – 240 с.</w:t>
      </w:r>
    </w:p>
    <w:p w:rsidR="00D65597" w:rsidRPr="00D65597" w:rsidRDefault="00D65597" w:rsidP="00D65597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Шестопалов К.К. Подъемно-транспортные, строительные и дорожные машины и оборудование. – Москва: Академия, 2019. – 320 с.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0" w:name="__RefHeading___26"/>
      <w:bookmarkEnd w:id="70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Общие требования к организации производственной практики 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Сроки проведения производственной практики устанавливаются образовательной организацией в соответствии с ОПОП-П по</w:t>
      </w:r>
      <w:r w:rsidRPr="00D65597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022E5A"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23.01.06 Машинист дорожных и строительных машин.</w:t>
      </w: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D65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</w:t>
      </w:r>
      <w:r w:rsidR="00022E5A" w:rsidRPr="00D65597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обеспечения связи между теоретическим обучением и содержанием практики.</w:t>
      </w:r>
    </w:p>
    <w:p w:rsidR="00093424" w:rsidRPr="00D65597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3424" w:rsidRPr="00D65597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1" w:name="__RefHeading___27"/>
      <w:bookmarkEnd w:id="71"/>
      <w:r w:rsidRPr="00D65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3.4 Кадровое обеспечение процесса производственной практики </w:t>
      </w:r>
    </w:p>
    <w:p w:rsidR="00093424" w:rsidRPr="00D65597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:rsidR="00093424" w:rsidRPr="00093424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72" w:name="__RefHeading___28"/>
      <w:bookmarkEnd w:id="72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4. КОНТРОЛЬ И ОЦЕНКА РЕЗУЛЬТАТОВ ОСВОЕНИЯ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ПРОИЗВОДСТВЕННОЙ ПРАКТИКИ</w:t>
      </w:r>
    </w:p>
    <w:p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7"/>
        <w:gridCol w:w="1965"/>
        <w:gridCol w:w="3118"/>
        <w:gridCol w:w="3118"/>
      </w:tblGrid>
      <w:tr w:rsidR="00093424" w:rsidRPr="00093424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093424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D65597" w:rsidRPr="00093424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 01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1.1- ПК 1.5</w:t>
            </w:r>
          </w:p>
          <w:p w:rsidR="00D65597" w:rsidRPr="00D65597" w:rsidRDefault="00D65597" w:rsidP="00D65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01 – ОК 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tabs>
                <w:tab w:val="left" w:pos="252"/>
              </w:tabs>
              <w:rPr>
                <w:rFonts w:ascii="Times New Roman" w:hAnsi="Times New Roman"/>
              </w:rPr>
            </w:pPr>
            <w:r w:rsidRPr="00D65597">
              <w:rPr>
                <w:rFonts w:ascii="Times New Roman" w:hAnsi="Times New Roman"/>
              </w:rPr>
              <w:t xml:space="preserve">- обоснованность постановки цели, выбора </w:t>
            </w:r>
            <w:r w:rsidRPr="00D65597">
              <w:rPr>
                <w:rFonts w:ascii="Times New Roman" w:hAnsi="Times New Roman"/>
              </w:rPr>
              <w:br/>
              <w:t>и применения методов и способов решения профессиональных задач;</w:t>
            </w:r>
          </w:p>
          <w:p w:rsidR="00D65597" w:rsidRPr="00D65597" w:rsidRDefault="00D65597" w:rsidP="00D65597">
            <w:pPr>
              <w:ind w:left="120" w:right="120"/>
              <w:contextualSpacing/>
              <w:jc w:val="both"/>
              <w:rPr>
                <w:rFonts w:ascii="Times New Roman" w:hAnsi="Times New Roman"/>
              </w:rPr>
            </w:pPr>
            <w:r w:rsidRPr="00D65597">
              <w:rPr>
                <w:rFonts w:ascii="Times New Roman" w:hAnsi="Times New Roman"/>
              </w:rPr>
              <w:t>- адекватная оценка и самооценка эффективности и качества выполнения профессиональных задач,</w:t>
            </w:r>
          </w:p>
          <w:p w:rsidR="00D65597" w:rsidRPr="00D65597" w:rsidRDefault="00D65597" w:rsidP="00D65597">
            <w:pPr>
              <w:ind w:left="120" w:right="120"/>
              <w:contextualSpacing/>
              <w:jc w:val="both"/>
              <w:rPr>
                <w:rFonts w:ascii="Times New Roman" w:hAnsi="Times New Roman"/>
              </w:rPr>
            </w:pPr>
            <w:r w:rsidRPr="00D65597">
              <w:rPr>
                <w:rFonts w:ascii="Times New Roman" w:hAnsi="Times New Roman"/>
              </w:rPr>
              <w:t>- правильность определения технического состояния систем и механизмов; правильность выполнения основных операций технического осмотра</w:t>
            </w:r>
          </w:p>
          <w:p w:rsidR="00D65597" w:rsidRPr="00D65597" w:rsidRDefault="00D65597" w:rsidP="00D65597">
            <w:pPr>
              <w:ind w:left="120" w:right="120"/>
              <w:contextualSpacing/>
              <w:jc w:val="both"/>
              <w:rPr>
                <w:rFonts w:ascii="Times New Roman" w:hAnsi="Times New Roman"/>
              </w:rPr>
            </w:pPr>
            <w:r w:rsidRPr="00D65597">
              <w:rPr>
                <w:rFonts w:ascii="Times New Roman" w:hAnsi="Times New Roman"/>
              </w:rPr>
              <w:t xml:space="preserve">правильность осуществления сборки и разборки отдельных сборочных единиц и рабочих механизмов; правильность выбора </w:t>
            </w:r>
            <w:r w:rsidRPr="00D65597">
              <w:rPr>
                <w:rFonts w:ascii="Times New Roman" w:hAnsi="Times New Roman"/>
              </w:rPr>
              <w:br/>
              <w:t>и применения ручных и механизированных инструментов; обеспечение безопасного пользования ручным и механизированным инструментом; правильность использования технологии выполнения ремонтных работ</w:t>
            </w:r>
          </w:p>
          <w:p w:rsidR="00D65597" w:rsidRPr="00D65597" w:rsidRDefault="00D65597" w:rsidP="00D65597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97">
              <w:rPr>
                <w:rFonts w:ascii="Times New Roman" w:hAnsi="Times New Roman"/>
              </w:rPr>
              <w:t xml:space="preserve">демонстрация выполнения регламентных работ по </w:t>
            </w:r>
            <w:r w:rsidRPr="00D65597">
              <w:rPr>
                <w:rFonts w:ascii="Times New Roman" w:hAnsi="Times New Roman"/>
              </w:rPr>
              <w:lastRenderedPageBreak/>
              <w:t>техническому обслуживанию машин и оборудования в соответствии с требованиями технологического процесса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65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  <w:tr w:rsidR="00D65597" w:rsidRPr="00093424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ПП 02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2.1- ПК 2.5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применение способов производства дорожно-строительных работ;</w:t>
            </w:r>
          </w:p>
          <w:p w:rsidR="00D65597" w:rsidRPr="00D65597" w:rsidRDefault="00D65597" w:rsidP="00D65597">
            <w:pPr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осуществление управление машинами, рабочими органами;</w:t>
            </w:r>
          </w:p>
          <w:p w:rsidR="00D65597" w:rsidRPr="00D65597" w:rsidRDefault="00D65597" w:rsidP="00D65597">
            <w:pPr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соблюдение требований инструкций по технологии эксплуатации машин;</w:t>
            </w:r>
          </w:p>
          <w:p w:rsidR="00D65597" w:rsidRPr="00D65597" w:rsidRDefault="00D65597" w:rsidP="00D65597">
            <w:pPr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применение безопасных приемов труда при управлении машинами;</w:t>
            </w:r>
          </w:p>
          <w:p w:rsidR="00D65597" w:rsidRPr="00D65597" w:rsidRDefault="00D65597" w:rsidP="00D65597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соблюдение правил дорожного движения</w:t>
            </w:r>
          </w:p>
          <w:p w:rsidR="00D65597" w:rsidRPr="00D65597" w:rsidRDefault="00D65597" w:rsidP="00D65597">
            <w:pPr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демонстрация настройки систем и регулировки рабочих органов;</w:t>
            </w:r>
          </w:p>
          <w:p w:rsidR="00D65597" w:rsidRPr="00D65597" w:rsidRDefault="00D65597" w:rsidP="00D65597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использование необходимых приборов и инструмента</w:t>
            </w:r>
          </w:p>
          <w:p w:rsidR="00D65597" w:rsidRPr="00D65597" w:rsidRDefault="00D65597" w:rsidP="00D65597">
            <w:pPr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способность провести мероприятия для осуществления транспортировки и перевода   в транспортное положение;</w:t>
            </w:r>
          </w:p>
          <w:p w:rsidR="00D65597" w:rsidRPr="00D65597" w:rsidRDefault="00D65597" w:rsidP="00D65597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>- осуществление погрузки и крепления на различные виды транспорта</w:t>
            </w:r>
          </w:p>
          <w:p w:rsidR="00D65597" w:rsidRPr="00D65597" w:rsidRDefault="00D65597" w:rsidP="00D65597">
            <w:pPr>
              <w:contextualSpacing/>
              <w:jc w:val="both"/>
              <w:rPr>
                <w:rFonts w:ascii="Times New Roman" w:hAnsi="Times New Roman"/>
                <w:spacing w:val="-4"/>
              </w:rPr>
            </w:pPr>
            <w:r w:rsidRPr="00D65597">
              <w:rPr>
                <w:rFonts w:ascii="Times New Roman" w:hAnsi="Times New Roman"/>
                <w:spacing w:val="-4"/>
              </w:rPr>
              <w:t xml:space="preserve">Последовательность выполнения тех или иных дорожно-строительных работ </w:t>
            </w:r>
            <w:r w:rsidRPr="00D65597">
              <w:rPr>
                <w:rFonts w:ascii="Times New Roman" w:hAnsi="Times New Roman"/>
                <w:spacing w:val="-4"/>
              </w:rPr>
              <w:br/>
              <w:t>с соблюдением безопасности производства</w:t>
            </w:r>
          </w:p>
          <w:p w:rsidR="00D65597" w:rsidRPr="00D65597" w:rsidRDefault="00D65597" w:rsidP="00D65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97">
              <w:rPr>
                <w:rFonts w:ascii="Times New Roman" w:hAnsi="Times New Roman"/>
              </w:rPr>
              <w:t>Правильность оформления и ведения необходимой документации при эксплуатации, техническом обслуживании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597" w:rsidRPr="00D65597" w:rsidRDefault="00D65597" w:rsidP="00D6559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14F7D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 w:rsidSect="000F29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88D" w:rsidRDefault="006C588D">
      <w:r>
        <w:separator/>
      </w:r>
    </w:p>
  </w:endnote>
  <w:endnote w:type="continuationSeparator" w:id="1">
    <w:p w:rsidR="006C588D" w:rsidRDefault="006C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24" w:rsidRDefault="008509AD">
    <w:pPr>
      <w:pStyle w:val="af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093424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1F0B86">
      <w:rPr>
        <w:rFonts w:ascii="Times New Roman" w:hAnsi="Times New Roman"/>
        <w:noProof/>
        <w:sz w:val="24"/>
      </w:rPr>
      <w:t>29</w:t>
    </w:r>
    <w:r>
      <w:rPr>
        <w:rFonts w:ascii="Times New Roman" w:hAnsi="Times New Roman"/>
        <w:sz w:val="24"/>
      </w:rPr>
      <w:fldChar w:fldCharType="end"/>
    </w:r>
  </w:p>
  <w:p w:rsidR="00093424" w:rsidRDefault="00093424">
    <w:pPr>
      <w:pStyle w:val="Headerand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88D" w:rsidRDefault="006C588D">
      <w:r>
        <w:separator/>
      </w:r>
    </w:p>
  </w:footnote>
  <w:footnote w:type="continuationSeparator" w:id="1">
    <w:p w:rsidR="006C588D" w:rsidRDefault="006C588D">
      <w:r>
        <w:continuationSeparator/>
      </w:r>
    </w:p>
  </w:footnote>
  <w:footnote w:id="2">
    <w:p w:rsidR="00314F7D" w:rsidRDefault="005D63B2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3">
    <w:p w:rsidR="00314F7D" w:rsidRDefault="005D63B2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4">
    <w:p w:rsidR="00314F7D" w:rsidRDefault="005D63B2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5">
    <w:p w:rsidR="00314F7D" w:rsidRDefault="005D63B2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6">
    <w:p w:rsidR="00314F7D" w:rsidRDefault="005D63B2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  <w:footnote w:id="7">
    <w:p w:rsidR="000C2DDA" w:rsidRDefault="000C2DDA" w:rsidP="000C2DDA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8">
    <w:p w:rsidR="000C2DDA" w:rsidRDefault="000C2DDA" w:rsidP="000C2DDA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9">
    <w:p w:rsidR="000C2DDA" w:rsidRDefault="000C2DDA" w:rsidP="000C2DDA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10">
    <w:p w:rsidR="000C2DDA" w:rsidRDefault="000C2DDA" w:rsidP="000C2DDA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11">
    <w:p w:rsidR="000C2DDA" w:rsidRDefault="000C2DDA" w:rsidP="000C2DDA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7D" w:rsidRDefault="008509AD">
    <w:pPr>
      <w:pStyle w:val="af0"/>
      <w:jc w:val="center"/>
    </w:pPr>
    <w:r>
      <w:fldChar w:fldCharType="begin"/>
    </w:r>
    <w:r w:rsidR="005D63B2">
      <w:instrText xml:space="preserve"> PAGE   \* MERGEFORMAT </w:instrText>
    </w:r>
    <w:r>
      <w:fldChar w:fldCharType="separate"/>
    </w:r>
    <w:r w:rsidR="005D63B2">
      <w:t>48</w:t>
    </w:r>
    <w:r>
      <w:fldChar w:fldCharType="end"/>
    </w:r>
  </w:p>
  <w:p w:rsidR="00314F7D" w:rsidRDefault="00314F7D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314F7D" w:rsidRDefault="008509AD">
        <w:pPr>
          <w:pStyle w:val="af0"/>
          <w:jc w:val="center"/>
        </w:pPr>
        <w:r>
          <w:fldChar w:fldCharType="begin"/>
        </w:r>
        <w:r w:rsidR="005D63B2">
          <w:instrText>PAGE   \* MERGEFORMAT</w:instrText>
        </w:r>
        <w:r>
          <w:fldChar w:fldCharType="separate"/>
        </w:r>
        <w:r w:rsidR="001F0B86">
          <w:rPr>
            <w:noProof/>
          </w:rPr>
          <w:t>3</w:t>
        </w:r>
        <w:r>
          <w:fldChar w:fldCharType="end"/>
        </w:r>
      </w:p>
    </w:sdtContent>
  </w:sdt>
  <w:p w:rsidR="00314F7D" w:rsidRDefault="00314F7D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7D" w:rsidRDefault="008509AD">
    <w:pPr>
      <w:pStyle w:val="af0"/>
      <w:jc w:val="center"/>
    </w:pPr>
    <w:r>
      <w:fldChar w:fldCharType="begin"/>
    </w:r>
    <w:r w:rsidR="005D63B2">
      <w:instrText xml:space="preserve"> PAGE   \* MERGEFORMAT </w:instrText>
    </w:r>
    <w:r>
      <w:fldChar w:fldCharType="separate"/>
    </w:r>
    <w:r w:rsidR="005D63B2">
      <w:t>48</w:t>
    </w:r>
    <w:r>
      <w:fldChar w:fldCharType="end"/>
    </w:r>
  </w:p>
  <w:p w:rsidR="00314F7D" w:rsidRDefault="00314F7D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44808"/>
      <w:docPartObj>
        <w:docPartGallery w:val="Page Numbers (Top of Page)"/>
        <w:docPartUnique/>
      </w:docPartObj>
    </w:sdtPr>
    <w:sdtContent>
      <w:p w:rsidR="00314F7D" w:rsidRDefault="008509AD">
        <w:pPr>
          <w:pStyle w:val="af0"/>
          <w:jc w:val="center"/>
        </w:pPr>
        <w:r>
          <w:fldChar w:fldCharType="begin"/>
        </w:r>
        <w:r w:rsidR="005D63B2">
          <w:instrText>PAGE   \* MERGEFORMAT</w:instrText>
        </w:r>
        <w:r>
          <w:fldChar w:fldCharType="separate"/>
        </w:r>
        <w:r w:rsidR="001F0B86">
          <w:rPr>
            <w:noProof/>
          </w:rPr>
          <w:t>12</w:t>
        </w:r>
        <w:r>
          <w:fldChar w:fldCharType="end"/>
        </w:r>
      </w:p>
    </w:sdtContent>
  </w:sdt>
  <w:p w:rsidR="00314F7D" w:rsidRDefault="00314F7D">
    <w:pPr>
      <w:pStyle w:val="af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DDA" w:rsidRDefault="008509AD">
    <w:pPr>
      <w:pStyle w:val="af0"/>
      <w:jc w:val="center"/>
    </w:pPr>
    <w:r>
      <w:fldChar w:fldCharType="begin"/>
    </w:r>
    <w:r w:rsidR="000C2DDA">
      <w:instrText xml:space="preserve"> PAGE   \* MERGEFORMAT </w:instrText>
    </w:r>
    <w:r>
      <w:fldChar w:fldCharType="separate"/>
    </w:r>
    <w:r w:rsidR="000C2DDA">
      <w:t>48</w:t>
    </w:r>
    <w:r>
      <w:fldChar w:fldCharType="end"/>
    </w:r>
  </w:p>
  <w:p w:rsidR="000C2DDA" w:rsidRDefault="000C2DDA">
    <w:pPr>
      <w:pStyle w:val="af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241892"/>
      <w:docPartObj>
        <w:docPartGallery w:val="Page Numbers (Top of Page)"/>
        <w:docPartUnique/>
      </w:docPartObj>
    </w:sdtPr>
    <w:sdtContent>
      <w:p w:rsidR="000C2DDA" w:rsidRDefault="008509AD">
        <w:pPr>
          <w:pStyle w:val="af0"/>
          <w:jc w:val="center"/>
        </w:pPr>
        <w:r>
          <w:fldChar w:fldCharType="begin"/>
        </w:r>
        <w:r w:rsidR="000C2DDA">
          <w:instrText>PAGE   \* MERGEFORMAT</w:instrText>
        </w:r>
        <w:r>
          <w:fldChar w:fldCharType="separate"/>
        </w:r>
        <w:r w:rsidR="001F0B86">
          <w:rPr>
            <w:noProof/>
          </w:rPr>
          <w:t>15</w:t>
        </w:r>
        <w:r>
          <w:fldChar w:fldCharType="end"/>
        </w:r>
      </w:p>
    </w:sdtContent>
  </w:sdt>
  <w:p w:rsidR="000C2DDA" w:rsidRDefault="000C2DDA">
    <w:pPr>
      <w:pStyle w:val="af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DDA" w:rsidRDefault="008509AD">
    <w:pPr>
      <w:pStyle w:val="af0"/>
      <w:jc w:val="center"/>
    </w:pPr>
    <w:r>
      <w:fldChar w:fldCharType="begin"/>
    </w:r>
    <w:r w:rsidR="000C2DDA">
      <w:instrText xml:space="preserve"> PAGE   \* MERGEFORMAT </w:instrText>
    </w:r>
    <w:r>
      <w:fldChar w:fldCharType="separate"/>
    </w:r>
    <w:r w:rsidR="000C2DDA">
      <w:t>48</w:t>
    </w:r>
    <w:r>
      <w:fldChar w:fldCharType="end"/>
    </w:r>
  </w:p>
  <w:p w:rsidR="000C2DDA" w:rsidRDefault="000C2DDA">
    <w:pPr>
      <w:pStyle w:val="af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697162"/>
      <w:docPartObj>
        <w:docPartGallery w:val="Page Numbers (Top of Page)"/>
        <w:docPartUnique/>
      </w:docPartObj>
    </w:sdtPr>
    <w:sdtContent>
      <w:p w:rsidR="000C2DDA" w:rsidRDefault="008509AD">
        <w:pPr>
          <w:pStyle w:val="af0"/>
          <w:jc w:val="center"/>
        </w:pPr>
        <w:r>
          <w:fldChar w:fldCharType="begin"/>
        </w:r>
        <w:r w:rsidR="000C2DDA">
          <w:instrText>PAGE   \* MERGEFORMAT</w:instrText>
        </w:r>
        <w:r>
          <w:fldChar w:fldCharType="separate"/>
        </w:r>
        <w:r w:rsidR="001F0B86">
          <w:rPr>
            <w:noProof/>
          </w:rPr>
          <w:t>20</w:t>
        </w:r>
        <w:r>
          <w:fldChar w:fldCharType="end"/>
        </w:r>
      </w:p>
    </w:sdtContent>
  </w:sdt>
  <w:p w:rsidR="000C2DDA" w:rsidRDefault="000C2DDA">
    <w:pPr>
      <w:pStyle w:val="af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7D" w:rsidRDefault="008509AD">
    <w:pPr>
      <w:pStyle w:val="af0"/>
      <w:jc w:val="center"/>
    </w:pPr>
    <w:r>
      <w:fldChar w:fldCharType="begin"/>
    </w:r>
    <w:r w:rsidR="005D63B2">
      <w:instrText xml:space="preserve"> PAGE   \* MERGEFORMAT </w:instrText>
    </w:r>
    <w:r>
      <w:fldChar w:fldCharType="separate"/>
    </w:r>
    <w:r w:rsidR="005D63B2">
      <w:t>48</w:t>
    </w:r>
    <w:r>
      <w:fldChar w:fldCharType="end"/>
    </w:r>
  </w:p>
  <w:p w:rsidR="00314F7D" w:rsidRDefault="00314F7D">
    <w:pPr>
      <w:pStyle w:val="af0"/>
    </w:pPr>
  </w:p>
  <w:p w:rsidR="003E3AD8" w:rsidRDefault="003E3AD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AE67AE"/>
    <w:multiLevelType w:val="multilevel"/>
    <w:tmpl w:val="84B6A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4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1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1453547"/>
    <w:multiLevelType w:val="multilevel"/>
    <w:tmpl w:val="3E943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4268594C"/>
    <w:multiLevelType w:val="hybridMultilevel"/>
    <w:tmpl w:val="E23A6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8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5"/>
  </w:num>
  <w:num w:numId="5">
    <w:abstractNumId w:val="10"/>
  </w:num>
  <w:num w:numId="6">
    <w:abstractNumId w:val="7"/>
  </w:num>
  <w:num w:numId="7">
    <w:abstractNumId w:val="19"/>
  </w:num>
  <w:num w:numId="8">
    <w:abstractNumId w:val="3"/>
  </w:num>
  <w:num w:numId="9">
    <w:abstractNumId w:val="9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18"/>
  </w:num>
  <w:num w:numId="16">
    <w:abstractNumId w:val="17"/>
  </w:num>
  <w:num w:numId="17">
    <w:abstractNumId w:val="4"/>
  </w:num>
  <w:num w:numId="18">
    <w:abstractNumId w:val="1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F7D"/>
    <w:rsid w:val="00010DEC"/>
    <w:rsid w:val="00022E5A"/>
    <w:rsid w:val="000501CA"/>
    <w:rsid w:val="000814FE"/>
    <w:rsid w:val="00093424"/>
    <w:rsid w:val="000C2DDA"/>
    <w:rsid w:val="000C4853"/>
    <w:rsid w:val="000F29C7"/>
    <w:rsid w:val="0011134D"/>
    <w:rsid w:val="00172B0C"/>
    <w:rsid w:val="00180EAF"/>
    <w:rsid w:val="00194766"/>
    <w:rsid w:val="001A2238"/>
    <w:rsid w:val="001E2877"/>
    <w:rsid w:val="001F0B86"/>
    <w:rsid w:val="001F13F7"/>
    <w:rsid w:val="00206FFD"/>
    <w:rsid w:val="0022001F"/>
    <w:rsid w:val="002411AC"/>
    <w:rsid w:val="002541F9"/>
    <w:rsid w:val="002C100D"/>
    <w:rsid w:val="002C61AA"/>
    <w:rsid w:val="002C7DC7"/>
    <w:rsid w:val="002E5BF7"/>
    <w:rsid w:val="00314F7D"/>
    <w:rsid w:val="0032323E"/>
    <w:rsid w:val="00371847"/>
    <w:rsid w:val="003D7EAA"/>
    <w:rsid w:val="003E3AD8"/>
    <w:rsid w:val="003F7D30"/>
    <w:rsid w:val="00404BA1"/>
    <w:rsid w:val="00404C8B"/>
    <w:rsid w:val="004070E8"/>
    <w:rsid w:val="00476A8F"/>
    <w:rsid w:val="00494783"/>
    <w:rsid w:val="004A7E4E"/>
    <w:rsid w:val="004D3BBF"/>
    <w:rsid w:val="0050050D"/>
    <w:rsid w:val="00536541"/>
    <w:rsid w:val="0059361E"/>
    <w:rsid w:val="005D63B2"/>
    <w:rsid w:val="00611A06"/>
    <w:rsid w:val="00636192"/>
    <w:rsid w:val="006377A8"/>
    <w:rsid w:val="006C588D"/>
    <w:rsid w:val="006E539C"/>
    <w:rsid w:val="00731356"/>
    <w:rsid w:val="007C440D"/>
    <w:rsid w:val="008509AD"/>
    <w:rsid w:val="00862DF8"/>
    <w:rsid w:val="00865E4F"/>
    <w:rsid w:val="008935F1"/>
    <w:rsid w:val="008D1DB0"/>
    <w:rsid w:val="0092082B"/>
    <w:rsid w:val="00934538"/>
    <w:rsid w:val="009D3448"/>
    <w:rsid w:val="00A10510"/>
    <w:rsid w:val="00A17035"/>
    <w:rsid w:val="00A306D1"/>
    <w:rsid w:val="00A63822"/>
    <w:rsid w:val="00A82353"/>
    <w:rsid w:val="00A91D97"/>
    <w:rsid w:val="00AE539D"/>
    <w:rsid w:val="00AF4063"/>
    <w:rsid w:val="00B44811"/>
    <w:rsid w:val="00B468EA"/>
    <w:rsid w:val="00B4693E"/>
    <w:rsid w:val="00BB53F5"/>
    <w:rsid w:val="00C475C9"/>
    <w:rsid w:val="00CA7119"/>
    <w:rsid w:val="00CB481A"/>
    <w:rsid w:val="00CD2525"/>
    <w:rsid w:val="00CE2016"/>
    <w:rsid w:val="00D033F6"/>
    <w:rsid w:val="00D03F20"/>
    <w:rsid w:val="00D10783"/>
    <w:rsid w:val="00D41EE0"/>
    <w:rsid w:val="00D433C8"/>
    <w:rsid w:val="00D45B1D"/>
    <w:rsid w:val="00D65597"/>
    <w:rsid w:val="00D8280E"/>
    <w:rsid w:val="00DB6442"/>
    <w:rsid w:val="00DD3B1B"/>
    <w:rsid w:val="00DD60D6"/>
    <w:rsid w:val="00E34652"/>
    <w:rsid w:val="00E367A2"/>
    <w:rsid w:val="00E60F02"/>
    <w:rsid w:val="00EB043F"/>
    <w:rsid w:val="00EB328E"/>
    <w:rsid w:val="00EC0E64"/>
    <w:rsid w:val="00EC50DC"/>
    <w:rsid w:val="00F10042"/>
    <w:rsid w:val="00F27201"/>
    <w:rsid w:val="00F57A62"/>
    <w:rsid w:val="00FA7C01"/>
    <w:rsid w:val="00FD7DA4"/>
    <w:rsid w:val="00FE6C38"/>
    <w:rsid w:val="00FF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F29C7"/>
  </w:style>
  <w:style w:type="paragraph" w:styleId="1">
    <w:name w:val="heading 1"/>
    <w:basedOn w:val="a"/>
    <w:link w:val="10"/>
    <w:uiPriority w:val="9"/>
    <w:qFormat/>
    <w:rsid w:val="000F29C7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29C7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29C7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rsid w:val="000F29C7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F29C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F29C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F29C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F29C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F29C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F29C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F29C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F29C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F29C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0F29C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F29C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F29C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F29C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F29C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F29C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F29C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F29C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F29C7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0F29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0F29C7"/>
    <w:rPr>
      <w:i/>
    </w:rPr>
  </w:style>
  <w:style w:type="character" w:customStyle="1" w:styleId="HeaderChar">
    <w:name w:val="Header Char"/>
    <w:basedOn w:val="a0"/>
    <w:uiPriority w:val="99"/>
    <w:rsid w:val="000F29C7"/>
  </w:style>
  <w:style w:type="character" w:customStyle="1" w:styleId="FooterChar">
    <w:name w:val="Footer Char"/>
    <w:basedOn w:val="a0"/>
    <w:uiPriority w:val="99"/>
    <w:rsid w:val="000F29C7"/>
  </w:style>
  <w:style w:type="paragraph" w:styleId="a5">
    <w:name w:val="caption"/>
    <w:basedOn w:val="a"/>
    <w:next w:val="a"/>
    <w:uiPriority w:val="35"/>
    <w:semiHidden/>
    <w:unhideWhenUsed/>
    <w:qFormat/>
    <w:rsid w:val="000F29C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F29C7"/>
  </w:style>
  <w:style w:type="table" w:customStyle="1" w:styleId="TableGridLight">
    <w:name w:val="Table Grid Light"/>
    <w:basedOn w:val="a1"/>
    <w:uiPriority w:val="59"/>
    <w:rsid w:val="000F29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F29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F29C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F29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F29C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F29C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F29C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F29C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F29C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F29C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F29C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F29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F29C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F29C7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F29C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F29C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F29C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F29C7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F29C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F29C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F29C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0F29C7"/>
    <w:rPr>
      <w:sz w:val="20"/>
    </w:rPr>
  </w:style>
  <w:style w:type="paragraph" w:styleId="a6">
    <w:name w:val="table of figures"/>
    <w:basedOn w:val="a"/>
    <w:next w:val="a"/>
    <w:uiPriority w:val="99"/>
    <w:unhideWhenUsed/>
    <w:rsid w:val="000F29C7"/>
  </w:style>
  <w:style w:type="table" w:styleId="a7">
    <w:name w:val="Table Grid"/>
    <w:basedOn w:val="a1"/>
    <w:uiPriority w:val="39"/>
    <w:rsid w:val="000F29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0F29C7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0F29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0F29C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F29C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F29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0F29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0F29C7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0F29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0F29C7"/>
  </w:style>
  <w:style w:type="paragraph" w:styleId="af0">
    <w:name w:val="header"/>
    <w:basedOn w:val="a"/>
    <w:link w:val="af1"/>
    <w:unhideWhenUsed/>
    <w:rsid w:val="000F29C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F29C7"/>
  </w:style>
  <w:style w:type="paragraph" w:styleId="af2">
    <w:name w:val="footer"/>
    <w:basedOn w:val="a"/>
    <w:link w:val="af3"/>
    <w:unhideWhenUsed/>
    <w:rsid w:val="000F29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F29C7"/>
  </w:style>
  <w:style w:type="character" w:styleId="af4">
    <w:name w:val="Hyperlink"/>
    <w:basedOn w:val="a0"/>
    <w:link w:val="23"/>
    <w:unhideWhenUsed/>
    <w:rsid w:val="000F29C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F29C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0F29C7"/>
  </w:style>
  <w:style w:type="paragraph" w:customStyle="1" w:styleId="ConsPlusNormal">
    <w:name w:val="ConsPlusNormal"/>
    <w:qFormat/>
    <w:rsid w:val="000F29C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0F29C7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0F29C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0F29C7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0F29C7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0F2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0F29C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0F29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F29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F29C7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0F29C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0F29C7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0F29C7"/>
    <w:rPr>
      <w:color w:val="954F72" w:themeColor="followedHyperlink"/>
      <w:u w:val="single"/>
    </w:rPr>
  </w:style>
  <w:style w:type="paragraph" w:styleId="14">
    <w:name w:val="toc 1"/>
    <w:basedOn w:val="a"/>
    <w:next w:val="a"/>
    <w:link w:val="15"/>
    <w:uiPriority w:val="39"/>
    <w:unhideWhenUsed/>
    <w:rsid w:val="000F29C7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0F29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F29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F29C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0F29C7"/>
  </w:style>
  <w:style w:type="table" w:customStyle="1" w:styleId="TableNormal">
    <w:name w:val="Table Normal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29C7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F29C7"/>
  </w:style>
  <w:style w:type="table" w:customStyle="1" w:styleId="TableNormal12">
    <w:name w:val="Table Normal12"/>
    <w:uiPriority w:val="2"/>
    <w:semiHidden/>
    <w:unhideWhenUsed/>
    <w:qFormat/>
    <w:rsid w:val="000F29C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nhideWhenUsed/>
    <w:rsid w:val="000F29C7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0F29C7"/>
    <w:rPr>
      <w:color w:val="800080"/>
      <w:u w:val="single"/>
    </w:rPr>
  </w:style>
  <w:style w:type="character" w:styleId="aff">
    <w:name w:val="Emphasis"/>
    <w:qFormat/>
    <w:rsid w:val="000F29C7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0F29C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0F29C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link w:val="25"/>
    <w:uiPriority w:val="39"/>
    <w:unhideWhenUsed/>
    <w:rsid w:val="000F29C7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link w:val="32"/>
    <w:uiPriority w:val="39"/>
    <w:unhideWhenUsed/>
    <w:rsid w:val="000F29C7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link w:val="42"/>
    <w:uiPriority w:val="39"/>
    <w:unhideWhenUsed/>
    <w:rsid w:val="000F29C7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unhideWhenUsed/>
    <w:rsid w:val="000F29C7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rsid w:val="000F29C7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rsid w:val="000F29C7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rsid w:val="000F29C7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rsid w:val="000F29C7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0F29C7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F29C7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F29C7"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rsid w:val="000F29C7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rsid w:val="000F29C7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0F29C7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rsid w:val="000F29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rsid w:val="000F29C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F29C7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0F29C7"/>
  </w:style>
  <w:style w:type="paragraph" w:customStyle="1" w:styleId="aff5">
    <w:name w:val="Внимание: недобросовестность!"/>
    <w:basedOn w:val="aff3"/>
    <w:next w:val="a"/>
    <w:uiPriority w:val="99"/>
    <w:rsid w:val="000F29C7"/>
  </w:style>
  <w:style w:type="paragraph" w:customStyle="1" w:styleId="aff6">
    <w:name w:val="Дочерний элемент списка"/>
    <w:basedOn w:val="a"/>
    <w:next w:val="a"/>
    <w:uiPriority w:val="99"/>
    <w:rsid w:val="000F29C7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0F29C7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0F29C7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0F29C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0F29C7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F29C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0F29C7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0F29C7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0F29C7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0F29C7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F29C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0F29C7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0F29C7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0F29C7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F29C7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F29C7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0F29C7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0F29C7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0F29C7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0F29C7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F29C7"/>
  </w:style>
  <w:style w:type="paragraph" w:customStyle="1" w:styleId="afffa">
    <w:name w:val="Моноширинный"/>
    <w:basedOn w:val="a"/>
    <w:next w:val="a"/>
    <w:uiPriority w:val="99"/>
    <w:rsid w:val="000F29C7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0F29C7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0F29C7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0F29C7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0F29C7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0F29C7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0F29C7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F29C7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F29C7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0F29C7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0F29C7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0F29C7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0F29C7"/>
  </w:style>
  <w:style w:type="paragraph" w:customStyle="1" w:styleId="affff7">
    <w:name w:val="Примечание."/>
    <w:basedOn w:val="aff3"/>
    <w:next w:val="a"/>
    <w:uiPriority w:val="99"/>
    <w:rsid w:val="000F29C7"/>
  </w:style>
  <w:style w:type="paragraph" w:customStyle="1" w:styleId="affff8">
    <w:name w:val="Словарная статья"/>
    <w:basedOn w:val="a"/>
    <w:next w:val="a"/>
    <w:uiPriority w:val="99"/>
    <w:rsid w:val="000F29C7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0F29C7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0F29C7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0F29C7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0F29C7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0F29C7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0F29C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29C7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2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0F29C7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0F29C7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0F29C7"/>
  </w:style>
  <w:style w:type="character" w:customStyle="1" w:styleId="FootnoteTextChar">
    <w:name w:val="Footnote Text Char"/>
    <w:rsid w:val="000F29C7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0F29C7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0F29C7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0F29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0F29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0F29C7"/>
  </w:style>
  <w:style w:type="character" w:customStyle="1" w:styleId="afffff1">
    <w:name w:val="Цветовое выделение"/>
    <w:uiPriority w:val="99"/>
    <w:rsid w:val="000F29C7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0F29C7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0F29C7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0F29C7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0F29C7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0F29C7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0F29C7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0F29C7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0F29C7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0F29C7"/>
    <w:rPr>
      <w:color w:val="FF0000"/>
    </w:rPr>
  </w:style>
  <w:style w:type="character" w:customStyle="1" w:styleId="afffffb">
    <w:name w:val="Продолжение ссылки"/>
    <w:uiPriority w:val="99"/>
    <w:rsid w:val="000F29C7"/>
  </w:style>
  <w:style w:type="character" w:customStyle="1" w:styleId="afffffc">
    <w:name w:val="Сравнение редакций"/>
    <w:uiPriority w:val="99"/>
    <w:rsid w:val="000F29C7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0F29C7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0F29C7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0F29C7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0F29C7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0F29C7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7"/>
    <w:uiPriority w:val="39"/>
    <w:rsid w:val="000F29C7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F29C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0F29C7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0F29C7"/>
    <w:rPr>
      <w:b/>
      <w:bCs/>
    </w:rPr>
  </w:style>
  <w:style w:type="character" w:styleId="affffff3">
    <w:name w:val="Subtle Emphasis"/>
    <w:uiPriority w:val="19"/>
    <w:qFormat/>
    <w:rsid w:val="000F29C7"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rsid w:val="000F29C7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0F29C7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affffff7"/>
    <w:uiPriority w:val="10"/>
    <w:qFormat/>
    <w:rsid w:val="000F29C7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8">
    <w:name w:val="Заголовок Знак"/>
    <w:basedOn w:val="a0"/>
    <w:rsid w:val="000F29C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7">
    <w:name w:val="Название Знак"/>
    <w:link w:val="affffff6"/>
    <w:uiPriority w:val="10"/>
    <w:rsid w:val="000F29C7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0F29C7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0F2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0F29C7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c">
    <w:name w:val="Неразрешенное упоминание2"/>
    <w:uiPriority w:val="99"/>
    <w:semiHidden/>
    <w:unhideWhenUsed/>
    <w:rsid w:val="000F29C7"/>
    <w:rPr>
      <w:color w:val="605E5C"/>
      <w:shd w:val="clear" w:color="auto" w:fill="E1DFDD"/>
    </w:rPr>
  </w:style>
  <w:style w:type="character" w:customStyle="1" w:styleId="2d">
    <w:name w:val="Основной текст (2)_"/>
    <w:link w:val="2e"/>
    <w:rsid w:val="000F29C7"/>
    <w:rPr>
      <w:sz w:val="28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0F29C7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0F29C7"/>
    <w:rPr>
      <w:rFonts w:cs="Times New Roman"/>
    </w:rPr>
  </w:style>
  <w:style w:type="paragraph" w:customStyle="1" w:styleId="xl63">
    <w:name w:val="xl63"/>
    <w:basedOn w:val="a"/>
    <w:rsid w:val="000F2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F2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29C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9C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9C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0F29C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F29C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F29C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F29C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0F29C7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0F29C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0F29C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0F29C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0F29C7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0F29C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F29C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0F29C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0F29C7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0F29C7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F29C7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F29C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0F29C7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0F29C7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0F29C7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0F29C7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0F29C7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0F29C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0F29C7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0F29C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F29C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F29C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0F29C7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0F29C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0F29C7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0F29C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0F29C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0F29C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0F29C7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0F29C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0F29C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F29C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F29C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0F29C7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0F29C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0F29C7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0F29C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0F29C7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0F29C7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0F29C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0F29C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0F29C7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0F29C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0F29C7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0F29C7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0F2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29C7"/>
  </w:style>
  <w:style w:type="paragraph" w:customStyle="1" w:styleId="c18">
    <w:name w:val="c18"/>
    <w:basedOn w:val="a"/>
    <w:rsid w:val="000F2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0F29C7"/>
  </w:style>
  <w:style w:type="numbering" w:customStyle="1" w:styleId="2f">
    <w:name w:val="Нет списка2"/>
    <w:next w:val="a2"/>
    <w:uiPriority w:val="99"/>
    <w:semiHidden/>
    <w:unhideWhenUsed/>
    <w:rsid w:val="000F29C7"/>
  </w:style>
  <w:style w:type="character" w:customStyle="1" w:styleId="c21">
    <w:name w:val="c21"/>
    <w:basedOn w:val="a0"/>
    <w:rsid w:val="000F29C7"/>
  </w:style>
  <w:style w:type="paragraph" w:customStyle="1" w:styleId="xl177">
    <w:name w:val="xl177"/>
    <w:basedOn w:val="a"/>
    <w:rsid w:val="000F29C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0F29C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0F29C7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0F29C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0F29C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9">
    <w:name w:val="No Spacing"/>
    <w:link w:val="affffffa"/>
    <w:uiPriority w:val="1"/>
    <w:qFormat/>
    <w:rsid w:val="000F29C7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0F29C7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0F29C7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0F29C7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sid w:val="000F29C7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sid w:val="000F29C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0F29C7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0F29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a">
    <w:name w:val="Без интервала Знак"/>
    <w:link w:val="affffff9"/>
    <w:uiPriority w:val="1"/>
    <w:rsid w:val="000F29C7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0F29C7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0F29C7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0F29C7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0F29C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0F29C7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0F29C7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0F29C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0F29C7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0F29C7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0F29C7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0F29C7"/>
    <w:rPr>
      <w:rFonts w:cs="Times New Roman"/>
      <w:vertAlign w:val="superscript"/>
    </w:rPr>
  </w:style>
  <w:style w:type="character" w:customStyle="1" w:styleId="docdata">
    <w:name w:val="docdata"/>
    <w:basedOn w:val="a0"/>
    <w:rsid w:val="000F29C7"/>
  </w:style>
  <w:style w:type="numbering" w:customStyle="1" w:styleId="35">
    <w:name w:val="Нет списка3"/>
    <w:next w:val="a2"/>
    <w:uiPriority w:val="99"/>
    <w:semiHidden/>
    <w:unhideWhenUsed/>
    <w:rsid w:val="00093424"/>
  </w:style>
  <w:style w:type="character" w:customStyle="1" w:styleId="1f2">
    <w:name w:val="Обычный1"/>
    <w:rsid w:val="00093424"/>
    <w:rPr>
      <w:sz w:val="28"/>
    </w:rPr>
  </w:style>
  <w:style w:type="character" w:customStyle="1" w:styleId="25">
    <w:name w:val="Оглавление 2 Знак"/>
    <w:link w:val="24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2">
    <w:name w:val="Оглавление 4 Знак"/>
    <w:link w:val="4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3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0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3">
    <w:name w:val="Гиперссылка2"/>
    <w:link w:val="af4"/>
    <w:rsid w:val="00093424"/>
    <w:rPr>
      <w:color w:val="0563C1" w:themeColor="hyperlink"/>
      <w:u w:val="single"/>
    </w:rPr>
  </w:style>
  <w:style w:type="paragraph" w:customStyle="1" w:styleId="Footnote">
    <w:name w:val="Foot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3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AE81-3B95-49CC-BF8E-5CA9E3D5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61</Pages>
  <Words>13640</Words>
  <Characters>77749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PC_15022023</cp:lastModifiedBy>
  <cp:revision>23</cp:revision>
  <dcterms:created xsi:type="dcterms:W3CDTF">2025-02-06T14:00:00Z</dcterms:created>
  <dcterms:modified xsi:type="dcterms:W3CDTF">2025-05-19T04:25:00Z</dcterms:modified>
</cp:coreProperties>
</file>