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AF" w:rsidRDefault="00AC5915">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rsidR="00901AAF" w:rsidRDefault="0001263D" w:rsidP="0001263D">
      <w:pPr>
        <w:jc w:val="right"/>
      </w:pPr>
      <w:bookmarkStart w:id="1" w:name="_Toc150695619"/>
      <w:r>
        <w:rPr>
          <w:rFonts w:ascii="Times New Roman" w:eastAsia="Times New Roman" w:hAnsi="Times New Roman"/>
          <w:b/>
          <w:bCs/>
          <w:sz w:val="24"/>
          <w:szCs w:val="24"/>
        </w:rPr>
        <w:t xml:space="preserve">к ОПОП-П по </w:t>
      </w:r>
      <w:r w:rsidR="00A514A5">
        <w:rPr>
          <w:rFonts w:ascii="Times New Roman" w:eastAsia="Times New Roman" w:hAnsi="Times New Roman"/>
          <w:b/>
          <w:bCs/>
          <w:color w:val="000000"/>
          <w:sz w:val="24"/>
          <w:szCs w:val="24"/>
        </w:rPr>
        <w:t>профессии</w:t>
      </w:r>
      <w:r w:rsidRPr="004E62B9">
        <w:rPr>
          <w:rFonts w:ascii="Times New Roman" w:eastAsia="Times New Roman" w:hAnsi="Times New Roman"/>
          <w:b/>
          <w:bCs/>
          <w:color w:val="000000"/>
          <w:sz w:val="24"/>
          <w:szCs w:val="24"/>
        </w:rPr>
        <w:t xml:space="preserve"> </w:t>
      </w:r>
      <w:r w:rsidRPr="004E62B9">
        <w:rPr>
          <w:rFonts w:ascii="Times New Roman" w:eastAsia="Times New Roman" w:hAnsi="Times New Roman"/>
          <w:b/>
          <w:bCs/>
          <w:color w:val="000000"/>
          <w:sz w:val="24"/>
          <w:szCs w:val="24"/>
        </w:rPr>
        <w:br/>
      </w:r>
      <w:bookmarkEnd w:id="1"/>
      <w:r w:rsidR="00025C4E">
        <w:rPr>
          <w:rFonts w:ascii="Times New Roman" w:eastAsia="Times New Roman" w:hAnsi="Times New Roman"/>
          <w:b/>
          <w:bCs/>
          <w:color w:val="000000"/>
          <w:sz w:val="24"/>
          <w:szCs w:val="24"/>
        </w:rPr>
        <w:t>23.01.06</w:t>
      </w:r>
      <w:r>
        <w:rPr>
          <w:rFonts w:ascii="Times New Roman" w:eastAsia="Times New Roman" w:hAnsi="Times New Roman"/>
          <w:b/>
          <w:bCs/>
          <w:color w:val="000000"/>
          <w:sz w:val="24"/>
          <w:szCs w:val="24"/>
        </w:rPr>
        <w:t xml:space="preserve"> </w:t>
      </w:r>
      <w:r w:rsidR="00025C4E">
        <w:rPr>
          <w:rFonts w:ascii="Times New Roman" w:eastAsia="Times New Roman" w:hAnsi="Times New Roman"/>
          <w:b/>
          <w:bCs/>
          <w:color w:val="000000"/>
          <w:sz w:val="24"/>
          <w:szCs w:val="24"/>
        </w:rPr>
        <w:t>Машинист дорожных и строительных машин</w:t>
      </w:r>
    </w:p>
    <w:p w:rsidR="00901AAF" w:rsidRDefault="00AC5915">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 xml:space="preserve">РАБОЧИЕПРОГРАММЫ </w:t>
      </w:r>
      <w:bookmarkEnd w:id="0"/>
      <w:bookmarkEnd w:id="2"/>
      <w:r>
        <w:rPr>
          <w:rFonts w:ascii="Times New Roman" w:eastAsia="Times New Roman" w:hAnsi="Times New Roman" w:cs="Times New Roman"/>
          <w:b/>
          <w:bCs/>
          <w:sz w:val="24"/>
          <w:szCs w:val="24"/>
        </w:rPr>
        <w:t>ДИСЦИПЛИН</w:t>
      </w:r>
    </w:p>
    <w:p w:rsidR="00901AAF" w:rsidRDefault="00901AAF">
      <w:pPr>
        <w:jc w:val="center"/>
        <w:rPr>
          <w:rFonts w:ascii="Times New Roman" w:hAnsi="Times New Roman" w:cs="Times New Roman"/>
          <w:sz w:val="24"/>
          <w:szCs w:val="24"/>
        </w:rPr>
      </w:pPr>
    </w:p>
    <w:p w:rsidR="00901AAF" w:rsidRDefault="00AC5915">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901AAF" w:rsidRDefault="00126CB5">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AC5915">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hyperlink w:anchor="_Toc156824969" w:tooltip="#_Toc156824969" w:history="1">
        <w:r w:rsidR="00AC5915">
          <w:rPr>
            <w:rStyle w:val="af4"/>
          </w:rPr>
          <w:t>«Индекс и НАИМЕНОВАНИЕ ДИСЦИПЛИНЫ»</w:t>
        </w:r>
        <w:r w:rsidR="00AC5915">
          <w:tab/>
        </w:r>
        <w:r>
          <w:fldChar w:fldCharType="begin"/>
        </w:r>
        <w:r w:rsidR="00AC5915">
          <w:instrText xml:space="preserve"> PAGEREF _Toc156824969 \h </w:instrText>
        </w:r>
        <w:r>
          <w:fldChar w:fldCharType="separate"/>
        </w:r>
        <w:r w:rsidR="00AC5915">
          <w:t>2</w:t>
        </w:r>
        <w:r>
          <w:fldChar w:fldCharType="end"/>
        </w:r>
      </w:hyperlink>
    </w:p>
    <w:p w:rsidR="00901AAF" w:rsidRDefault="00126CB5">
      <w:pPr>
        <w:pStyle w:val="14"/>
        <w:rPr>
          <w:rFonts w:asciiTheme="minorHAnsi" w:eastAsiaTheme="minorEastAsia" w:hAnsiTheme="minorHAnsi" w:cstheme="minorBidi"/>
          <w:b w:val="0"/>
          <w:bCs w:val="0"/>
          <w:lang w:eastAsia="ru-RU"/>
        </w:rPr>
      </w:pPr>
      <w:hyperlink w:anchor="_Toc156824970" w:tooltip="#_Toc156824970" w:history="1">
        <w:r w:rsidR="00AC5915">
          <w:rPr>
            <w:rStyle w:val="af4"/>
          </w:rPr>
          <w:t>«Индекс и НАИМЕНОВАНИЕ ДИСЦИПЛИНЫ»</w:t>
        </w:r>
        <w:r w:rsidR="00AC5915">
          <w:tab/>
        </w:r>
        <w:r>
          <w:fldChar w:fldCharType="begin"/>
        </w:r>
        <w:r w:rsidR="00AC5915">
          <w:instrText xml:space="preserve"> PAGEREF _Toc156824970 \h </w:instrText>
        </w:r>
        <w:r>
          <w:fldChar w:fldCharType="separate"/>
        </w:r>
        <w:r w:rsidR="00AC5915">
          <w:t>8</w:t>
        </w:r>
        <w:r>
          <w:fldChar w:fldCharType="end"/>
        </w:r>
      </w:hyperlink>
    </w:p>
    <w:p w:rsidR="00901AAF" w:rsidRDefault="00126CB5">
      <w:pPr>
        <w:pStyle w:val="14"/>
        <w:rPr>
          <w:rFonts w:asciiTheme="minorHAnsi" w:eastAsiaTheme="minorEastAsia" w:hAnsiTheme="minorHAnsi" w:cstheme="minorBidi"/>
          <w:b w:val="0"/>
          <w:bCs w:val="0"/>
          <w:lang w:eastAsia="ru-RU"/>
        </w:rPr>
      </w:pPr>
      <w:hyperlink w:anchor="_Toc156824971" w:tooltip="#_Toc156824971" w:history="1">
        <w:r w:rsidR="00AC5915">
          <w:rPr>
            <w:rStyle w:val="af4"/>
          </w:rPr>
          <w:t>«Индекс и НАИМЕНОВАНИЕ ДИСЦИПЛИНЫ»</w:t>
        </w:r>
        <w:r w:rsidR="00AC5915">
          <w:tab/>
        </w:r>
        <w:r>
          <w:fldChar w:fldCharType="begin"/>
        </w:r>
        <w:r w:rsidR="00AC5915">
          <w:instrText xml:space="preserve"> PAGEREF _Toc156824971 \h </w:instrText>
        </w:r>
        <w:r>
          <w:fldChar w:fldCharType="separate"/>
        </w:r>
        <w:r w:rsidR="00AC5915">
          <w:t>9</w:t>
        </w:r>
        <w:r>
          <w:fldChar w:fldCharType="end"/>
        </w:r>
      </w:hyperlink>
    </w:p>
    <w:p w:rsidR="00901AAF" w:rsidRDefault="00126CB5">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rsidP="003179AC">
      <w:pP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AC5915">
      <w:pPr>
        <w:pStyle w:val="1d"/>
        <w:jc w:val="center"/>
        <w:rPr>
          <w:b/>
          <w:iCs/>
          <w:lang w:val="ru-RU"/>
        </w:rPr>
      </w:pPr>
      <w:bookmarkStart w:id="3" w:name="_Toc156228940"/>
      <w:bookmarkStart w:id="4" w:name="_Toc156295008"/>
      <w:r>
        <w:rPr>
          <w:b/>
          <w:bCs/>
          <w:lang w:val="ru-RU"/>
        </w:rPr>
        <w:t>202</w:t>
      </w:r>
      <w:r w:rsidR="005815B0">
        <w:rPr>
          <w:b/>
          <w:bCs/>
          <w:lang w:val="ru-RU"/>
        </w:rPr>
        <w:t>5</w:t>
      </w:r>
      <w:r>
        <w:rPr>
          <w:b/>
          <w:bCs/>
          <w:lang w:val="ru-RU"/>
        </w:rPr>
        <w:t>г.</w:t>
      </w:r>
      <w:bookmarkEnd w:id="3"/>
      <w:bookmarkEnd w:id="4"/>
    </w:p>
    <w:p w:rsidR="00901AAF" w:rsidRDefault="00901AAF">
      <w:pPr>
        <w:rPr>
          <w:rFonts w:ascii="Times New Roman" w:hAnsi="Times New Roman" w:cs="Times New Roman"/>
          <w:b/>
          <w:color w:val="000000"/>
          <w:sz w:val="24"/>
          <w:szCs w:val="24"/>
        </w:rPr>
      </w:pPr>
    </w:p>
    <w:p w:rsidR="00901AAF" w:rsidRDefault="00AC591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rsidR="00901AAF" w:rsidRDefault="005815B0">
      <w:pPr>
        <w:jc w:val="right"/>
        <w:rPr>
          <w:rFonts w:ascii="Times New Roman" w:hAnsi="Times New Roman" w:cs="Times New Roman"/>
          <w:b/>
          <w:bCs/>
          <w:color w:val="0070C0"/>
          <w:sz w:val="24"/>
          <w:szCs w:val="24"/>
        </w:rPr>
      </w:pPr>
      <w:r>
        <w:rPr>
          <w:rFonts w:ascii="Times New Roman" w:eastAsia="Times New Roman" w:hAnsi="Times New Roman"/>
          <w:b/>
          <w:bCs/>
          <w:sz w:val="24"/>
          <w:szCs w:val="24"/>
        </w:rPr>
        <w:t xml:space="preserve">к ОПОП-П по </w:t>
      </w:r>
      <w:r w:rsidR="00A514A5">
        <w:rPr>
          <w:rFonts w:ascii="Times New Roman" w:eastAsia="Times New Roman" w:hAnsi="Times New Roman"/>
          <w:b/>
          <w:bCs/>
          <w:color w:val="000000"/>
          <w:sz w:val="24"/>
          <w:szCs w:val="24"/>
        </w:rPr>
        <w:t>профессии</w:t>
      </w:r>
      <w:r w:rsidRPr="004E62B9">
        <w:rPr>
          <w:rFonts w:ascii="Times New Roman" w:eastAsia="Times New Roman" w:hAnsi="Times New Roman"/>
          <w:b/>
          <w:bCs/>
          <w:color w:val="000000"/>
          <w:sz w:val="24"/>
          <w:szCs w:val="24"/>
        </w:rPr>
        <w:br/>
      </w:r>
      <w:r w:rsidR="00A514A5">
        <w:rPr>
          <w:rFonts w:ascii="Times New Roman" w:eastAsia="Times New Roman" w:hAnsi="Times New Roman"/>
          <w:b/>
          <w:bCs/>
          <w:color w:val="000000"/>
          <w:sz w:val="24"/>
          <w:szCs w:val="24"/>
        </w:rPr>
        <w:t>23.01.06 Машинист дорожных и строительных машин</w:t>
      </w: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AC591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901AAF" w:rsidRDefault="00AC5915">
      <w:pPr>
        <w:pStyle w:val="Heading1"/>
      </w:pPr>
      <w:bookmarkStart w:id="5" w:name="_Toc150695621"/>
      <w:bookmarkStart w:id="6" w:name="_Toc150695786"/>
      <w:bookmarkStart w:id="7" w:name="_Toc156824969"/>
      <w:r>
        <w:t>«</w:t>
      </w:r>
      <w:r w:rsidR="00BF3A32">
        <w:t>ОДБ.10</w:t>
      </w:r>
      <w:r w:rsidR="005815B0">
        <w:t xml:space="preserve">  Обществознание</w:t>
      </w:r>
      <w:r>
        <w:t>»</w:t>
      </w:r>
      <w:bookmarkEnd w:id="5"/>
      <w:bookmarkEnd w:id="6"/>
      <w:bookmarkEnd w:id="7"/>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1d"/>
        <w:jc w:val="center"/>
        <w:rPr>
          <w:b/>
          <w:bCs/>
          <w:lang w:val="ru-RU"/>
        </w:rPr>
      </w:pPr>
    </w:p>
    <w:p w:rsidR="00901AAF" w:rsidRDefault="00AC5915">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br w:type="page" w:clear="all"/>
      </w:r>
    </w:p>
    <w:p w:rsidR="00901AAF" w:rsidRDefault="00AC5915">
      <w:pPr>
        <w:pStyle w:val="1f"/>
        <w:rPr>
          <w:rFonts w:ascii="Times New Roman" w:hAnsi="Times New Roman"/>
        </w:rPr>
      </w:pPr>
      <w:bookmarkStart w:id="11" w:name="_Toc156825287"/>
      <w:r>
        <w:rPr>
          <w:rFonts w:ascii="Times New Roman" w:hAnsi="Times New Roman"/>
        </w:rPr>
        <w:lastRenderedPageBreak/>
        <w:t>СОДЕРЖАНИЕ ПРОГРАММЫ</w:t>
      </w:r>
      <w:bookmarkEnd w:id="11"/>
    </w:p>
    <w:p w:rsidR="00901AAF" w:rsidRDefault="00126CB5">
      <w:pPr>
        <w:pStyle w:val="14"/>
        <w:rPr>
          <w:rFonts w:asciiTheme="minorHAnsi" w:eastAsiaTheme="minorEastAsia" w:hAnsiTheme="minorHAnsi" w:cstheme="minorBidi"/>
          <w:b w:val="0"/>
          <w:bCs w:val="0"/>
          <w:lang w:eastAsia="ru-RU"/>
        </w:rPr>
      </w:pPr>
      <w:r w:rsidRPr="00126CB5">
        <w:rPr>
          <w:b w:val="0"/>
          <w:bCs w:val="0"/>
        </w:rPr>
        <w:fldChar w:fldCharType="begin"/>
      </w:r>
      <w:r w:rsidR="00AC5915">
        <w:rPr>
          <w:b w:val="0"/>
          <w:bCs w:val="0"/>
        </w:rPr>
        <w:instrText xml:space="preserve"> TOC \h \z \t "Раздел 1;1;Раздел 1.1;2"</w:instrText>
      </w:r>
      <w:r w:rsidRPr="00126CB5">
        <w:rPr>
          <w:b w:val="0"/>
          <w:bCs w:val="0"/>
        </w:rPr>
        <w:fldChar w:fldCharType="separate"/>
      </w:r>
      <w:hyperlink w:anchor="_Toc156825287" w:tooltip="#_Toc156825287" w:history="1">
        <w:r w:rsidR="00AC5915">
          <w:rPr>
            <w:rStyle w:val="af4"/>
          </w:rPr>
          <w:t>СОДЕРЖАНИЕ ПРОГРАММЫ</w:t>
        </w:r>
        <w:r w:rsidR="00AC5915">
          <w:tab/>
        </w:r>
        <w:r>
          <w:fldChar w:fldCharType="begin"/>
        </w:r>
        <w:r w:rsidR="00AC5915">
          <w:instrText xml:space="preserve"> PAGEREF _Toc156825287 \h </w:instrText>
        </w:r>
        <w:r>
          <w:fldChar w:fldCharType="separate"/>
        </w:r>
        <w:r w:rsidR="00AC5915">
          <w:t>3</w:t>
        </w:r>
        <w:r>
          <w:fldChar w:fldCharType="end"/>
        </w:r>
      </w:hyperlink>
    </w:p>
    <w:p w:rsidR="00901AAF" w:rsidRDefault="00126CB5">
      <w:pPr>
        <w:pStyle w:val="14"/>
        <w:rPr>
          <w:rFonts w:asciiTheme="minorHAnsi" w:eastAsiaTheme="minorEastAsia" w:hAnsiTheme="minorHAnsi" w:cstheme="minorBidi"/>
          <w:b w:val="0"/>
          <w:bCs w:val="0"/>
          <w:lang w:eastAsia="ru-RU"/>
        </w:rPr>
      </w:pPr>
      <w:hyperlink w:anchor="_Toc156825288" w:tooltip="#_Toc156825288" w:history="1">
        <w:r w:rsidR="00AC5915">
          <w:rPr>
            <w:rStyle w:val="af4"/>
          </w:rPr>
          <w:t>1. Общая характеристика</w:t>
        </w:r>
        <w:r w:rsidR="00AC5915">
          <w:tab/>
        </w:r>
        <w:r>
          <w:fldChar w:fldCharType="begin"/>
        </w:r>
        <w:r w:rsidR="00AC5915">
          <w:instrText xml:space="preserve"> PAGEREF _Toc156825288 \h </w:instrText>
        </w:r>
        <w:r>
          <w:fldChar w:fldCharType="separate"/>
        </w:r>
        <w:r w:rsidR="00AC5915">
          <w:t>4</w:t>
        </w:r>
        <w: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89" w:tooltip="#_Toc156825289" w:history="1">
        <w:r w:rsidR="00AC5915">
          <w:rPr>
            <w:rStyle w:val="af4"/>
            <w:i w:val="0"/>
            <w:iCs w:val="0"/>
          </w:rPr>
          <w:t>1.1. Цель и место дисциплины в структуре образовательной программы</w:t>
        </w:r>
        <w:r w:rsidR="00AC5915">
          <w:rPr>
            <w:i w:val="0"/>
            <w:iCs w:val="0"/>
          </w:rPr>
          <w:tab/>
        </w:r>
        <w:r>
          <w:rPr>
            <w:i w:val="0"/>
            <w:iCs w:val="0"/>
          </w:rPr>
          <w:fldChar w:fldCharType="begin"/>
        </w:r>
        <w:r w:rsidR="00AC5915">
          <w:rPr>
            <w:i w:val="0"/>
            <w:iCs w:val="0"/>
          </w:rPr>
          <w:instrText xml:space="preserve"> PAGEREF _Toc156825289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90" w:tooltip="#_Toc156825290" w:history="1">
        <w:r w:rsidR="00AC5915">
          <w:rPr>
            <w:rStyle w:val="af4"/>
            <w:i w:val="0"/>
            <w:iCs w:val="0"/>
          </w:rPr>
          <w:t>1.2. Планируемые результаты освоения дисциплины</w:t>
        </w:r>
        <w:r w:rsidR="00AC5915">
          <w:rPr>
            <w:i w:val="0"/>
            <w:iCs w:val="0"/>
          </w:rPr>
          <w:tab/>
        </w:r>
        <w:r>
          <w:rPr>
            <w:i w:val="0"/>
            <w:iCs w:val="0"/>
          </w:rPr>
          <w:fldChar w:fldCharType="begin"/>
        </w:r>
        <w:r w:rsidR="00AC5915">
          <w:rPr>
            <w:i w:val="0"/>
            <w:iCs w:val="0"/>
          </w:rPr>
          <w:instrText xml:space="preserve"> PAGEREF _Toc156825290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126CB5">
      <w:pPr>
        <w:pStyle w:val="14"/>
        <w:rPr>
          <w:rFonts w:asciiTheme="minorHAnsi" w:eastAsiaTheme="minorEastAsia" w:hAnsiTheme="minorHAnsi" w:cstheme="minorBidi"/>
          <w:b w:val="0"/>
          <w:bCs w:val="0"/>
          <w:lang w:eastAsia="ru-RU"/>
        </w:rPr>
      </w:pPr>
      <w:hyperlink w:anchor="_Toc156825291" w:tooltip="#_Toc156825291" w:history="1">
        <w:r w:rsidR="00AC5915">
          <w:rPr>
            <w:rStyle w:val="af4"/>
          </w:rPr>
          <w:t>2. Структура и содержание ДИСЦИПЛИНЫ</w:t>
        </w:r>
        <w:r w:rsidR="00AC5915">
          <w:tab/>
        </w:r>
        <w:r>
          <w:fldChar w:fldCharType="begin"/>
        </w:r>
        <w:r w:rsidR="00AC5915">
          <w:instrText xml:space="preserve"> PAGEREF _Toc156825291 \h </w:instrText>
        </w:r>
        <w:r>
          <w:fldChar w:fldCharType="separate"/>
        </w:r>
        <w:r w:rsidR="00AC5915">
          <w:t>4</w:t>
        </w:r>
        <w: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92" w:tooltip="#_Toc156825292" w:history="1">
        <w:r w:rsidR="00AC5915">
          <w:rPr>
            <w:rStyle w:val="af4"/>
            <w:i w:val="0"/>
            <w:iCs w:val="0"/>
          </w:rPr>
          <w:t>2.1. Трудоемкость освоения дисциплины</w:t>
        </w:r>
        <w:r w:rsidR="00AC5915">
          <w:rPr>
            <w:i w:val="0"/>
            <w:iCs w:val="0"/>
          </w:rPr>
          <w:tab/>
        </w:r>
        <w:r>
          <w:rPr>
            <w:i w:val="0"/>
            <w:iCs w:val="0"/>
          </w:rPr>
          <w:fldChar w:fldCharType="begin"/>
        </w:r>
        <w:r w:rsidR="00AC5915">
          <w:rPr>
            <w:i w:val="0"/>
            <w:iCs w:val="0"/>
          </w:rPr>
          <w:instrText xml:space="preserve"> PAGEREF _Toc156825292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93" w:tooltip="#_Toc156825293" w:history="1">
        <w:r w:rsidR="00AC5915">
          <w:rPr>
            <w:rStyle w:val="af4"/>
            <w:i w:val="0"/>
            <w:iCs w:val="0"/>
          </w:rPr>
          <w:t>2.2. Содержание дисциплины</w:t>
        </w:r>
        <w:r w:rsidR="00AC5915">
          <w:rPr>
            <w:i w:val="0"/>
            <w:iCs w:val="0"/>
          </w:rPr>
          <w:tab/>
        </w:r>
        <w:r>
          <w:rPr>
            <w:i w:val="0"/>
            <w:iCs w:val="0"/>
          </w:rPr>
          <w:fldChar w:fldCharType="begin"/>
        </w:r>
        <w:r w:rsidR="00AC5915">
          <w:rPr>
            <w:i w:val="0"/>
            <w:iCs w:val="0"/>
          </w:rPr>
          <w:instrText xml:space="preserve"> PAGEREF _Toc156825293 \h </w:instrText>
        </w:r>
        <w:r>
          <w:rPr>
            <w:i w:val="0"/>
            <w:iCs w:val="0"/>
          </w:rPr>
        </w:r>
        <w:r>
          <w:rPr>
            <w:i w:val="0"/>
            <w:iCs w:val="0"/>
          </w:rPr>
          <w:fldChar w:fldCharType="separate"/>
        </w:r>
        <w:r w:rsidR="00AC5915">
          <w:rPr>
            <w:i w:val="0"/>
            <w:iCs w:val="0"/>
          </w:rPr>
          <w:t>5</w:t>
        </w:r>
        <w:r>
          <w:rPr>
            <w:i w:val="0"/>
            <w:iCs w:val="0"/>
          </w:rP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95" w:tooltip="#_Toc156825295" w:history="1">
        <w:r w:rsidR="00AC5915">
          <w:rPr>
            <w:rStyle w:val="af4"/>
            <w:i w:val="0"/>
            <w:iCs w:val="0"/>
          </w:rPr>
          <w:t>2.3. Курсовой проект (работа)</w:t>
        </w:r>
        <w:r w:rsidR="00AC5915">
          <w:rPr>
            <w:i w:val="0"/>
            <w:iCs w:val="0"/>
          </w:rPr>
          <w:tab/>
        </w:r>
        <w:r>
          <w:rPr>
            <w:i w:val="0"/>
            <w:iCs w:val="0"/>
          </w:rPr>
          <w:fldChar w:fldCharType="begin"/>
        </w:r>
        <w:r w:rsidR="00AC5915">
          <w:rPr>
            <w:i w:val="0"/>
            <w:iCs w:val="0"/>
          </w:rPr>
          <w:instrText xml:space="preserve"> PAGEREF _Toc156825295 \h </w:instrText>
        </w:r>
        <w:r>
          <w:rPr>
            <w:i w:val="0"/>
            <w:iCs w:val="0"/>
          </w:rPr>
        </w:r>
        <w:r>
          <w:rPr>
            <w:i w:val="0"/>
            <w:iCs w:val="0"/>
          </w:rPr>
          <w:fldChar w:fldCharType="separate"/>
        </w:r>
        <w:r w:rsidR="00AC5915">
          <w:rPr>
            <w:i w:val="0"/>
            <w:iCs w:val="0"/>
          </w:rPr>
          <w:t>6</w:t>
        </w:r>
        <w:r>
          <w:rPr>
            <w:i w:val="0"/>
            <w:iCs w:val="0"/>
          </w:rPr>
          <w:fldChar w:fldCharType="end"/>
        </w:r>
      </w:hyperlink>
    </w:p>
    <w:p w:rsidR="00901AAF" w:rsidRDefault="00126CB5">
      <w:pPr>
        <w:pStyle w:val="14"/>
        <w:rPr>
          <w:rFonts w:asciiTheme="minorHAnsi" w:eastAsiaTheme="minorEastAsia" w:hAnsiTheme="minorHAnsi" w:cstheme="minorBidi"/>
          <w:b w:val="0"/>
          <w:bCs w:val="0"/>
          <w:lang w:eastAsia="ru-RU"/>
        </w:rPr>
      </w:pPr>
      <w:hyperlink w:anchor="_Toc156825296" w:tooltip="#_Toc156825296" w:history="1">
        <w:r w:rsidR="00AC5915">
          <w:rPr>
            <w:rStyle w:val="af4"/>
          </w:rPr>
          <w:t>3. Условия реализации ДИСЦИПЛИНЫ</w:t>
        </w:r>
        <w:r w:rsidR="00AC5915">
          <w:tab/>
        </w:r>
        <w:r>
          <w:fldChar w:fldCharType="begin"/>
        </w:r>
        <w:r w:rsidR="00AC5915">
          <w:instrText xml:space="preserve"> PAGEREF _Toc156825296 \h </w:instrText>
        </w:r>
        <w:r>
          <w:fldChar w:fldCharType="separate"/>
        </w:r>
        <w:r w:rsidR="00AC5915">
          <w:t>7</w:t>
        </w:r>
        <w: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97" w:tooltip="#_Toc156825297" w:history="1">
        <w:r w:rsidR="00AC5915">
          <w:rPr>
            <w:rStyle w:val="af4"/>
            <w:i w:val="0"/>
            <w:iCs w:val="0"/>
          </w:rPr>
          <w:t>3.1. Материально-техническое обеспечение</w:t>
        </w:r>
        <w:r w:rsidR="00AC5915">
          <w:rPr>
            <w:i w:val="0"/>
            <w:iCs w:val="0"/>
          </w:rPr>
          <w:tab/>
        </w:r>
        <w:r>
          <w:rPr>
            <w:i w:val="0"/>
            <w:iCs w:val="0"/>
          </w:rPr>
          <w:fldChar w:fldCharType="begin"/>
        </w:r>
        <w:r w:rsidR="00AC5915">
          <w:rPr>
            <w:i w:val="0"/>
            <w:iCs w:val="0"/>
          </w:rPr>
          <w:instrText xml:space="preserve"> PAGEREF _Toc156825297 \h </w:instrText>
        </w:r>
        <w:r>
          <w:rPr>
            <w:i w:val="0"/>
            <w:iCs w:val="0"/>
          </w:rPr>
        </w:r>
        <w:r>
          <w:rPr>
            <w:i w:val="0"/>
            <w:iCs w:val="0"/>
          </w:rPr>
          <w:fldChar w:fldCharType="separate"/>
        </w:r>
        <w:r w:rsidR="00AC5915">
          <w:rPr>
            <w:i w:val="0"/>
            <w:iCs w:val="0"/>
          </w:rPr>
          <w:t>7</w:t>
        </w:r>
        <w:r>
          <w:rPr>
            <w:i w:val="0"/>
            <w:iCs w:val="0"/>
          </w:rPr>
          <w:fldChar w:fldCharType="end"/>
        </w:r>
      </w:hyperlink>
    </w:p>
    <w:p w:rsidR="00901AAF" w:rsidRDefault="00126CB5">
      <w:pPr>
        <w:pStyle w:val="22"/>
        <w:rPr>
          <w:rFonts w:asciiTheme="minorHAnsi" w:eastAsiaTheme="minorEastAsia" w:hAnsiTheme="minorHAnsi" w:cstheme="minorBidi"/>
          <w:i w:val="0"/>
          <w:iCs w:val="0"/>
          <w:sz w:val="22"/>
          <w:szCs w:val="22"/>
        </w:rPr>
      </w:pPr>
      <w:hyperlink w:anchor="_Toc156825298" w:tooltip="#_Toc156825298" w:history="1">
        <w:r w:rsidR="00AC5915">
          <w:rPr>
            <w:rStyle w:val="af4"/>
            <w:i w:val="0"/>
            <w:iCs w:val="0"/>
          </w:rPr>
          <w:t>3.2. Учебно-методическое обеспечение</w:t>
        </w:r>
        <w:r w:rsidR="00AC5915">
          <w:rPr>
            <w:i w:val="0"/>
            <w:iCs w:val="0"/>
          </w:rPr>
          <w:tab/>
        </w:r>
        <w:r>
          <w:rPr>
            <w:i w:val="0"/>
            <w:iCs w:val="0"/>
          </w:rPr>
          <w:fldChar w:fldCharType="begin"/>
        </w:r>
        <w:r w:rsidR="00AC5915">
          <w:rPr>
            <w:i w:val="0"/>
            <w:iCs w:val="0"/>
          </w:rPr>
          <w:instrText xml:space="preserve"> PAGEREF _Toc156825298 \h </w:instrText>
        </w:r>
        <w:r>
          <w:rPr>
            <w:i w:val="0"/>
            <w:iCs w:val="0"/>
          </w:rPr>
        </w:r>
        <w:r>
          <w:rPr>
            <w:i w:val="0"/>
            <w:iCs w:val="0"/>
          </w:rPr>
          <w:fldChar w:fldCharType="separate"/>
        </w:r>
        <w:r w:rsidR="00AC5915">
          <w:rPr>
            <w:i w:val="0"/>
            <w:iCs w:val="0"/>
          </w:rPr>
          <w:t>7</w:t>
        </w:r>
        <w:r>
          <w:rPr>
            <w:i w:val="0"/>
            <w:iCs w:val="0"/>
          </w:rPr>
          <w:fldChar w:fldCharType="end"/>
        </w:r>
      </w:hyperlink>
    </w:p>
    <w:p w:rsidR="00901AAF" w:rsidRDefault="00126CB5">
      <w:pPr>
        <w:pStyle w:val="14"/>
        <w:rPr>
          <w:rFonts w:asciiTheme="minorHAnsi" w:eastAsiaTheme="minorEastAsia" w:hAnsiTheme="minorHAnsi" w:cstheme="minorBidi"/>
          <w:b w:val="0"/>
          <w:bCs w:val="0"/>
          <w:lang w:eastAsia="ru-RU"/>
        </w:rPr>
      </w:pPr>
      <w:hyperlink w:anchor="_Toc156825299" w:tooltip="#_Toc156825299" w:history="1">
        <w:r w:rsidR="00AC5915">
          <w:rPr>
            <w:rStyle w:val="af4"/>
          </w:rPr>
          <w:t>4. Контроль и оценка результатов  освоения ДИСЦИПЛИНЫ</w:t>
        </w:r>
        <w:r w:rsidR="00AC5915">
          <w:tab/>
        </w:r>
        <w:r>
          <w:fldChar w:fldCharType="begin"/>
        </w:r>
        <w:r w:rsidR="00AC5915">
          <w:instrText xml:space="preserve"> PAGEREF _Toc156825299 \h </w:instrText>
        </w:r>
        <w:r>
          <w:fldChar w:fldCharType="separate"/>
        </w:r>
        <w:r w:rsidR="00AC5915">
          <w:t>7</w:t>
        </w:r>
        <w:r>
          <w:fldChar w:fldCharType="end"/>
        </w:r>
      </w:hyperlink>
    </w:p>
    <w:p w:rsidR="00901AAF" w:rsidRDefault="00126CB5">
      <w:pPr>
        <w:pStyle w:val="1f"/>
        <w:jc w:val="left"/>
        <w:rPr>
          <w:rFonts w:ascii="Times New Roman" w:hAnsi="Times New Roman"/>
          <w:b w:val="0"/>
          <w:bCs w:val="0"/>
        </w:rPr>
      </w:pPr>
      <w:r>
        <w:rPr>
          <w:rFonts w:ascii="Times New Roman" w:hAnsi="Times New Roman"/>
          <w:b w:val="0"/>
          <w:bCs w:val="0"/>
        </w:rPr>
        <w:fldChar w:fldCharType="end"/>
      </w:r>
    </w:p>
    <w:p w:rsidR="00901AAF" w:rsidRDefault="00901AAF">
      <w:pPr>
        <w:pStyle w:val="1f"/>
        <w:jc w:val="left"/>
        <w:rPr>
          <w:rFonts w:ascii="Times New Roman" w:hAnsi="Times New Roman"/>
        </w:rPr>
        <w:sectPr w:rsidR="00901AAF" w:rsidSect="003179AC">
          <w:headerReference w:type="even" r:id="rId8"/>
          <w:headerReference w:type="default" r:id="rId9"/>
          <w:pgSz w:w="11906" w:h="16838"/>
          <w:pgMar w:top="1134" w:right="567" w:bottom="1134" w:left="1701" w:header="709" w:footer="709" w:gutter="0"/>
          <w:cols w:space="708"/>
          <w:docGrid w:linePitch="360"/>
        </w:sectPr>
      </w:pPr>
    </w:p>
    <w:p w:rsidR="00901AAF" w:rsidRDefault="00AC5915">
      <w:pPr>
        <w:pStyle w:val="1f"/>
        <w:numPr>
          <w:ilvl w:val="0"/>
          <w:numId w:val="14"/>
        </w:numPr>
        <w:rPr>
          <w:rStyle w:val="afe"/>
          <w:i w:val="0"/>
          <w:iCs/>
        </w:rPr>
      </w:pPr>
      <w:bookmarkStart w:id="12" w:name="_Toc156294566"/>
      <w:bookmarkStart w:id="13" w:name="_Toc156825288"/>
      <w:r>
        <w:rPr>
          <w:rStyle w:val="afe"/>
          <w:i w:val="0"/>
          <w:iCs/>
        </w:rPr>
        <w:lastRenderedPageBreak/>
        <w:t>Общая характеристика</w:t>
      </w:r>
      <w:bookmarkEnd w:id="8"/>
      <w:bookmarkEnd w:id="9"/>
      <w:bookmarkEnd w:id="10"/>
      <w:bookmarkEnd w:id="12"/>
      <w:bookmarkEnd w:id="13"/>
      <w:r>
        <w:rPr>
          <w:rStyle w:val="afe"/>
          <w:i w:val="0"/>
          <w:iCs/>
        </w:rPr>
        <w:t>РАБОЧЕЙ ПРОГРАММЫ УЧЕБНОЙ ДИСЦИПЛИНЫ</w:t>
      </w:r>
    </w:p>
    <w:p w:rsidR="00901AAF" w:rsidRDefault="00AC5915">
      <w:pPr>
        <w:pStyle w:val="1d"/>
        <w:ind w:left="720"/>
        <w:jc w:val="center"/>
        <w:rPr>
          <w:rFonts w:eastAsia="Segoe UI"/>
          <w:lang w:val="ru-RU"/>
        </w:rPr>
      </w:pPr>
      <w:r>
        <w:rPr>
          <w:rFonts w:eastAsia="Segoe UI"/>
          <w:lang w:val="ru-RU"/>
        </w:rPr>
        <w:t>«</w:t>
      </w:r>
      <w:r w:rsidR="00BF3A32">
        <w:rPr>
          <w:rFonts w:eastAsia="Segoe UI"/>
          <w:b/>
          <w:u w:val="single"/>
          <w:lang w:val="ru-RU"/>
        </w:rPr>
        <w:t>ОДБ.10</w:t>
      </w:r>
      <w:r w:rsidR="00CD6D54" w:rsidRPr="00CD6D54">
        <w:rPr>
          <w:rFonts w:eastAsia="Segoe UI"/>
          <w:b/>
          <w:u w:val="single"/>
          <w:lang w:val="ru-RU"/>
        </w:rPr>
        <w:t xml:space="preserve"> Обществознание</w:t>
      </w:r>
      <w:r>
        <w:rPr>
          <w:rFonts w:eastAsia="Segoe UI"/>
          <w:lang w:val="ru-RU"/>
        </w:rPr>
        <w:t>»</w:t>
      </w:r>
    </w:p>
    <w:p w:rsidR="00901AAF" w:rsidRDefault="00AC5915">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901AAF" w:rsidRDefault="00AC5915">
      <w:pPr>
        <w:pStyle w:val="113"/>
        <w:rPr>
          <w:rFonts w:ascii="Times New Roman" w:hAnsi="Times New Roman"/>
        </w:rPr>
      </w:pPr>
      <w:bookmarkStart w:id="14" w:name="_Toc150695623"/>
      <w:bookmarkStart w:id="15" w:name="_Toc156294567"/>
      <w:bookmarkStart w:id="16" w:name="_Toc15682528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rsidR="005815B0" w:rsidRPr="005815B0" w:rsidRDefault="00AC5915"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дисциплины</w:t>
      </w:r>
      <w:r w:rsidR="005815B0">
        <w:rPr>
          <w:rFonts w:ascii="Times New Roman" w:eastAsia="Times New Roman" w:hAnsi="Times New Roman" w:cs="Times New Roman"/>
          <w:sz w:val="24"/>
          <w:szCs w:val="24"/>
          <w:lang w:eastAsia="ru-RU"/>
        </w:rPr>
        <w:t xml:space="preserve"> </w:t>
      </w:r>
      <w:r w:rsidR="005815B0" w:rsidRPr="005815B0">
        <w:rPr>
          <w:rFonts w:ascii="Times New Roman" w:hAnsi="Times New Roman" w:cs="Times New Roman"/>
          <w:sz w:val="24"/>
          <w:szCs w:val="24"/>
        </w:rPr>
        <w:t>«</w:t>
      </w:r>
      <w:r w:rsidR="00BF3A32">
        <w:rPr>
          <w:rFonts w:ascii="Times New Roman" w:hAnsi="Times New Roman" w:cs="Times New Roman"/>
          <w:sz w:val="24"/>
          <w:szCs w:val="24"/>
        </w:rPr>
        <w:t>ОДБ.10</w:t>
      </w:r>
      <w:r w:rsidR="005815B0" w:rsidRPr="005815B0">
        <w:rPr>
          <w:rFonts w:ascii="Times New Roman" w:hAnsi="Times New Roman" w:cs="Times New Roman"/>
          <w:sz w:val="24"/>
          <w:szCs w:val="24"/>
        </w:rPr>
        <w:t xml:space="preserve">  Обществознание»</w:t>
      </w:r>
      <w:r>
        <w:rPr>
          <w:rFonts w:ascii="Times New Roman" w:eastAsia="Times New Roman" w:hAnsi="Times New Roman" w:cs="Times New Roman"/>
          <w:sz w:val="24"/>
          <w:szCs w:val="24"/>
          <w:lang w:eastAsia="ru-RU"/>
        </w:rPr>
        <w:t xml:space="preserve">: </w:t>
      </w:r>
      <w:r w:rsidR="005815B0" w:rsidRPr="005815B0">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5815B0">
        <w:rPr>
          <w:rFonts w:ascii="Times New Roman" w:eastAsia="Times New Roman" w:hAnsi="Times New Roman" w:cs="Times New Roman"/>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5815B0" w:rsidRDefault="00AC5915" w:rsidP="005815B0">
      <w:pPr>
        <w:spacing w:line="276" w:lineRule="auto"/>
        <w:ind w:firstLine="709"/>
        <w:jc w:val="both"/>
        <w:rPr>
          <w:rFonts w:ascii="Times New Roman" w:eastAsia="Calibri" w:hAnsi="Times New Roman" w:cs="Times New Roman"/>
          <w:color w:val="0070C0"/>
          <w:sz w:val="24"/>
          <w:szCs w:val="24"/>
        </w:rPr>
      </w:pPr>
      <w:r>
        <w:rPr>
          <w:rFonts w:ascii="Times New Roman" w:hAnsi="Times New Roman" w:cs="Times New Roman"/>
          <w:sz w:val="24"/>
          <w:szCs w:val="24"/>
        </w:rPr>
        <w:t>Дисциплина</w:t>
      </w:r>
      <w:r w:rsidR="005815B0">
        <w:rPr>
          <w:rFonts w:ascii="Times New Roman" w:hAnsi="Times New Roman"/>
          <w:sz w:val="24"/>
          <w:szCs w:val="24"/>
        </w:rPr>
        <w:t xml:space="preserve"> </w:t>
      </w:r>
      <w:r w:rsidR="005815B0">
        <w:rPr>
          <w:rFonts w:ascii="Times New Roman" w:eastAsia="Calibri" w:hAnsi="Times New Roman" w:cs="Times New Roman"/>
          <w:sz w:val="24"/>
          <w:szCs w:val="24"/>
        </w:rPr>
        <w:t>«</w:t>
      </w:r>
      <w:r w:rsidR="005815B0">
        <w:rPr>
          <w:rFonts w:ascii="Times New Roman" w:eastAsia="Calibri" w:hAnsi="Times New Roman" w:cs="Times New Roman"/>
          <w:color w:val="000000"/>
          <w:sz w:val="24"/>
          <w:szCs w:val="24"/>
        </w:rPr>
        <w:t>О</w:t>
      </w:r>
      <w:r w:rsidR="00A514A5">
        <w:rPr>
          <w:rFonts w:ascii="Times New Roman" w:eastAsia="Calibri" w:hAnsi="Times New Roman" w:cs="Times New Roman"/>
          <w:color w:val="000000"/>
          <w:sz w:val="24"/>
          <w:szCs w:val="24"/>
        </w:rPr>
        <w:t>Д</w:t>
      </w:r>
      <w:r w:rsidR="005815B0">
        <w:rPr>
          <w:rFonts w:ascii="Times New Roman" w:eastAsia="Calibri" w:hAnsi="Times New Roman" w:cs="Times New Roman"/>
          <w:color w:val="000000"/>
          <w:sz w:val="24"/>
          <w:szCs w:val="24"/>
        </w:rPr>
        <w:t>.0</w:t>
      </w:r>
      <w:r w:rsidR="00A514A5">
        <w:rPr>
          <w:rFonts w:ascii="Times New Roman" w:eastAsia="Calibri" w:hAnsi="Times New Roman" w:cs="Times New Roman"/>
          <w:color w:val="000000"/>
          <w:sz w:val="24"/>
          <w:szCs w:val="24"/>
        </w:rPr>
        <w:t>4</w:t>
      </w:r>
      <w:r w:rsidR="005815B0">
        <w:rPr>
          <w:rFonts w:ascii="Times New Roman" w:hAnsi="Times New Roman"/>
          <w:color w:val="000000"/>
          <w:sz w:val="24"/>
          <w:szCs w:val="24"/>
        </w:rPr>
        <w:t xml:space="preserve"> Обществознание</w:t>
      </w:r>
      <w:r w:rsidR="005815B0">
        <w:rPr>
          <w:rFonts w:ascii="Times New Roman" w:eastAsia="Calibri" w:hAnsi="Times New Roman" w:cs="Times New Roman"/>
          <w:sz w:val="24"/>
          <w:szCs w:val="24"/>
        </w:rPr>
        <w:t>» включена в</w:t>
      </w:r>
      <w:r w:rsidR="005815B0" w:rsidRPr="00AC6CA8">
        <w:rPr>
          <w:rFonts w:ascii="Times New Roman" w:eastAsia="Calibri" w:hAnsi="Times New Roman" w:cs="Times New Roman"/>
          <w:color w:val="000000"/>
          <w:sz w:val="24"/>
          <w:szCs w:val="24"/>
        </w:rPr>
        <w:t xml:space="preserve"> обязательную часть общеобразовательного цикла образовательной программы.</w:t>
      </w:r>
    </w:p>
    <w:p w:rsidR="00901AAF" w:rsidRPr="005815B0" w:rsidRDefault="005815B0" w:rsidP="005815B0">
      <w:pPr>
        <w:spacing w:after="120"/>
        <w:ind w:firstLine="709"/>
        <w:rPr>
          <w:rFonts w:ascii="Times New Roman" w:hAnsi="Times New Roman"/>
          <w:bCs/>
          <w:sz w:val="24"/>
          <w:szCs w:val="24"/>
        </w:rPr>
      </w:pPr>
      <w:r>
        <w:rPr>
          <w:rFonts w:ascii="Times New Roman" w:eastAsia="Calibri" w:hAnsi="Times New Roman" w:cs="Times New Roman"/>
          <w:bCs/>
          <w:sz w:val="24"/>
          <w:szCs w:val="24"/>
        </w:rPr>
        <w:t>В результате освоения дисциплины обучающийся должен:</w:t>
      </w:r>
    </w:p>
    <w:p w:rsidR="003179AC" w:rsidRDefault="003179AC">
      <w:pPr>
        <w:pStyle w:val="113"/>
        <w:rPr>
          <w:rFonts w:ascii="Times New Roman" w:hAnsi="Times New Roman"/>
        </w:rPr>
      </w:pPr>
      <w:bookmarkStart w:id="17" w:name="_Toc156294568"/>
      <w:bookmarkStart w:id="18" w:name="_Toc156825290"/>
    </w:p>
    <w:p w:rsidR="003179AC" w:rsidRDefault="003179AC">
      <w:pPr>
        <w:pStyle w:val="113"/>
        <w:rPr>
          <w:rFonts w:ascii="Times New Roman" w:hAnsi="Times New Roman"/>
        </w:rPr>
      </w:pPr>
    </w:p>
    <w:p w:rsidR="003179AC" w:rsidRDefault="003179AC">
      <w:pPr>
        <w:pStyle w:val="113"/>
        <w:rPr>
          <w:rFonts w:ascii="Times New Roman" w:hAnsi="Times New Roman"/>
        </w:rPr>
      </w:pPr>
    </w:p>
    <w:p w:rsidR="003179AC" w:rsidRDefault="003179AC">
      <w:pPr>
        <w:pStyle w:val="113"/>
        <w:rPr>
          <w:rFonts w:ascii="Times New Roman" w:hAnsi="Times New Roman"/>
        </w:rPr>
      </w:pPr>
    </w:p>
    <w:p w:rsidR="003179AC" w:rsidRDefault="003179AC" w:rsidP="003179AC">
      <w:pPr>
        <w:pStyle w:val="113"/>
        <w:ind w:firstLine="0"/>
        <w:rPr>
          <w:rFonts w:ascii="Times New Roman" w:hAnsi="Times New Roman"/>
        </w:rPr>
      </w:pPr>
    </w:p>
    <w:p w:rsidR="00901AAF" w:rsidRDefault="00AC5915">
      <w:pPr>
        <w:pStyle w:val="113"/>
        <w:rPr>
          <w:rFonts w:ascii="Times New Roman" w:hAnsi="Times New Roman"/>
        </w:rPr>
      </w:pPr>
      <w:r>
        <w:rPr>
          <w:rFonts w:ascii="Times New Roman" w:hAnsi="Times New Roman"/>
        </w:rPr>
        <w:lastRenderedPageBreak/>
        <w:t>1.2. Планируемые результаты освоения дисциплины</w:t>
      </w:r>
      <w:bookmarkEnd w:id="17"/>
      <w:bookmarkEnd w:id="18"/>
    </w:p>
    <w:p w:rsidR="00901AAF" w:rsidRDefault="00AC5915">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901AAF" w:rsidRDefault="00AC591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3179AC" w:rsidRPr="004D1F72" w:rsidTr="003179AC">
        <w:trPr>
          <w:cantSplit/>
          <w:trHeight w:val="415"/>
        </w:trPr>
        <w:tc>
          <w:tcPr>
            <w:tcW w:w="2518" w:type="dxa"/>
            <w:vMerge w:val="restart"/>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19" w:name="_Toc118236608"/>
            <w:r w:rsidRPr="004D1F72">
              <w:rPr>
                <w:rFonts w:ascii="Times New Roman" w:hAnsi="Times New Roman" w:cs="Times New Roman"/>
                <w:b/>
                <w:sz w:val="24"/>
                <w:szCs w:val="24"/>
              </w:rPr>
              <w:t>Код и наименование формируемых компетенций</w:t>
            </w:r>
            <w:bookmarkEnd w:id="19"/>
          </w:p>
        </w:tc>
        <w:tc>
          <w:tcPr>
            <w:tcW w:w="12219" w:type="dxa"/>
            <w:gridSpan w:val="2"/>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20" w:name="_Toc118236609"/>
            <w:r w:rsidRPr="004D1F72">
              <w:rPr>
                <w:rFonts w:ascii="Times New Roman" w:hAnsi="Times New Roman" w:cs="Times New Roman"/>
                <w:b/>
                <w:sz w:val="24"/>
                <w:szCs w:val="24"/>
              </w:rPr>
              <w:t>Планируемые результаты освоения дисциплины</w:t>
            </w:r>
            <w:bookmarkEnd w:id="20"/>
          </w:p>
        </w:tc>
      </w:tr>
      <w:tr w:rsidR="003179AC" w:rsidRPr="004D1F72" w:rsidTr="003179AC">
        <w:trPr>
          <w:cantSplit/>
          <w:trHeight w:val="563"/>
        </w:trPr>
        <w:tc>
          <w:tcPr>
            <w:tcW w:w="2518" w:type="dxa"/>
            <w:vMerge/>
            <w:vAlign w:val="center"/>
          </w:tcPr>
          <w:p w:rsidR="003179AC" w:rsidRPr="004D1F72" w:rsidRDefault="003179AC" w:rsidP="003179AC">
            <w:pPr>
              <w:spacing w:line="276" w:lineRule="auto"/>
              <w:jc w:val="center"/>
              <w:rPr>
                <w:rFonts w:ascii="Times New Roman" w:hAnsi="Times New Roman" w:cs="Times New Roman"/>
                <w:b/>
                <w:sz w:val="24"/>
                <w:szCs w:val="24"/>
              </w:rPr>
            </w:pPr>
          </w:p>
        </w:tc>
        <w:tc>
          <w:tcPr>
            <w:tcW w:w="6095" w:type="dxa"/>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21" w:name="_Toc118236610"/>
            <w:r w:rsidRPr="004D1F72">
              <w:rPr>
                <w:rFonts w:ascii="Times New Roman" w:hAnsi="Times New Roman" w:cs="Times New Roman"/>
                <w:b/>
                <w:sz w:val="24"/>
                <w:szCs w:val="24"/>
              </w:rPr>
              <w:t>Общие</w:t>
            </w:r>
            <w:bookmarkEnd w:id="21"/>
          </w:p>
        </w:tc>
        <w:tc>
          <w:tcPr>
            <w:tcW w:w="6124" w:type="dxa"/>
            <w:vAlign w:val="center"/>
          </w:tcPr>
          <w:p w:rsidR="003179AC" w:rsidRPr="004D1F72" w:rsidRDefault="003179AC" w:rsidP="003D70F6">
            <w:pPr>
              <w:spacing w:line="276" w:lineRule="auto"/>
              <w:jc w:val="center"/>
              <w:rPr>
                <w:rFonts w:ascii="Times New Roman" w:hAnsi="Times New Roman" w:cs="Times New Roman"/>
                <w:b/>
                <w:sz w:val="24"/>
                <w:szCs w:val="24"/>
              </w:rPr>
            </w:pPr>
            <w:bookmarkStart w:id="22" w:name="_Toc118236611"/>
            <w:r w:rsidRPr="004D1F72">
              <w:rPr>
                <w:rFonts w:ascii="Times New Roman" w:hAnsi="Times New Roman" w:cs="Times New Roman"/>
                <w:b/>
                <w:sz w:val="24"/>
                <w:szCs w:val="24"/>
              </w:rPr>
              <w:t>Дисциплинарные</w:t>
            </w:r>
            <w:bookmarkEnd w:id="22"/>
          </w:p>
        </w:tc>
      </w:tr>
      <w:tr w:rsidR="003179AC" w:rsidRPr="004D1F72" w:rsidTr="003179AC">
        <w:trPr>
          <w:trHeight w:val="983"/>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23" w:name="_Toc118236612"/>
            <w:r w:rsidRPr="004D1F72">
              <w:rPr>
                <w:rFonts w:ascii="Times New Roman" w:hAnsi="Times New Roman" w:cs="Times New Roman"/>
                <w:sz w:val="24"/>
                <w:szCs w:val="24"/>
              </w:rPr>
              <w:t>ОК01</w:t>
            </w:r>
            <w:bookmarkEnd w:id="23"/>
            <w:r w:rsidRPr="004D1F72">
              <w:rPr>
                <w:rFonts w:ascii="Times New Roman" w:hAnsi="Times New Roman" w:cs="Times New Roman"/>
                <w:sz w:val="24"/>
                <w:szCs w:val="24"/>
              </w:rPr>
              <w:t>.</w:t>
            </w:r>
          </w:p>
          <w:p w:rsidR="003179AC" w:rsidRPr="004D1F72" w:rsidRDefault="003179AC" w:rsidP="003179AC">
            <w:pPr>
              <w:spacing w:line="276" w:lineRule="auto"/>
              <w:rPr>
                <w:rFonts w:ascii="Times New Roman" w:hAnsi="Times New Roman" w:cs="Times New Roman"/>
                <w:sz w:val="24"/>
                <w:szCs w:val="24"/>
              </w:rPr>
            </w:pPr>
            <w:bookmarkStart w:id="24" w:name="_Toc118236613"/>
            <w:r w:rsidRPr="004D1F72">
              <w:rPr>
                <w:rFonts w:ascii="Times New Roman" w:hAnsi="Times New Roman" w:cs="Times New Roman"/>
                <w:sz w:val="24"/>
                <w:szCs w:val="24"/>
              </w:rPr>
              <w:t>Выбирать способы решения задач профессиональной деятельности применительно</w:t>
            </w:r>
            <w:bookmarkEnd w:id="24"/>
          </w:p>
          <w:p w:rsidR="003179AC" w:rsidRPr="004D1F72" w:rsidRDefault="003179AC" w:rsidP="003179AC">
            <w:pPr>
              <w:spacing w:line="276" w:lineRule="auto"/>
              <w:rPr>
                <w:rFonts w:ascii="Times New Roman" w:hAnsi="Times New Roman" w:cs="Times New Roman"/>
                <w:sz w:val="24"/>
                <w:szCs w:val="24"/>
              </w:rPr>
            </w:pPr>
            <w:bookmarkStart w:id="25" w:name="_Toc118236614"/>
            <w:r w:rsidRPr="004D1F72">
              <w:rPr>
                <w:rFonts w:ascii="Times New Roman" w:hAnsi="Times New Roman" w:cs="Times New Roman"/>
                <w:sz w:val="24"/>
                <w:szCs w:val="24"/>
              </w:rPr>
              <w:t>к различным контекстам</w:t>
            </w:r>
            <w:bookmarkEnd w:id="25"/>
          </w:p>
        </w:tc>
        <w:tc>
          <w:tcPr>
            <w:tcW w:w="6095" w:type="dxa"/>
          </w:tcPr>
          <w:p w:rsidR="003179AC" w:rsidRPr="004D1F72" w:rsidRDefault="003179AC" w:rsidP="003179AC">
            <w:pPr>
              <w:spacing w:line="276" w:lineRule="auto"/>
              <w:rPr>
                <w:rFonts w:ascii="Times New Roman" w:hAnsi="Times New Roman" w:cs="Times New Roman"/>
                <w:sz w:val="24"/>
                <w:szCs w:val="24"/>
              </w:rPr>
            </w:pPr>
            <w:bookmarkStart w:id="26" w:name="_Toc118236615"/>
            <w:r w:rsidRPr="004D1F72">
              <w:rPr>
                <w:rFonts w:ascii="Times New Roman" w:hAnsi="Times New Roman" w:cs="Times New Roman"/>
                <w:sz w:val="24"/>
                <w:szCs w:val="24"/>
              </w:rPr>
              <w:t>В части трудового воспитания:</w:t>
            </w:r>
            <w:bookmarkEnd w:id="26"/>
          </w:p>
          <w:p w:rsidR="003179AC" w:rsidRPr="004D1F72" w:rsidRDefault="00490B39" w:rsidP="003179AC">
            <w:pPr>
              <w:spacing w:line="276" w:lineRule="auto"/>
              <w:rPr>
                <w:rFonts w:ascii="Times New Roman" w:hAnsi="Times New Roman" w:cs="Times New Roman"/>
                <w:sz w:val="24"/>
                <w:szCs w:val="24"/>
              </w:rPr>
            </w:pPr>
            <w:bookmarkStart w:id="27" w:name="_Toc118236617"/>
            <w:r w:rsidRPr="004D1F72">
              <w:rPr>
                <w:rFonts w:ascii="Times New Roman" w:hAnsi="Times New Roman" w:cs="Times New Roman"/>
                <w:sz w:val="24"/>
                <w:szCs w:val="24"/>
              </w:rPr>
              <w:t>У.ОК01/</w:t>
            </w:r>
            <w:r w:rsidR="00464CFE">
              <w:rPr>
                <w:rFonts w:ascii="Times New Roman" w:hAnsi="Times New Roman" w:cs="Times New Roman"/>
                <w:sz w:val="24"/>
                <w:szCs w:val="24"/>
              </w:rPr>
              <w:t>1</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 готовность к активной деятельности технологической и социальной направленности, </w:t>
            </w:r>
            <w:bookmarkStart w:id="28" w:name="_Toc118236619"/>
            <w:bookmarkEnd w:id="27"/>
            <w:r w:rsidRPr="004D1F72">
              <w:rPr>
                <w:rFonts w:ascii="Times New Roman" w:hAnsi="Times New Roman" w:cs="Times New Roman"/>
                <w:sz w:val="24"/>
                <w:szCs w:val="24"/>
              </w:rPr>
              <w:t>У.ОК01/</w:t>
            </w:r>
            <w:bookmarkStart w:id="29" w:name="_Toc118236621"/>
            <w:bookmarkEnd w:id="28"/>
            <w:r w:rsidR="00464CFE">
              <w:rPr>
                <w:rFonts w:ascii="Times New Roman" w:hAnsi="Times New Roman" w:cs="Times New Roman"/>
                <w:sz w:val="24"/>
                <w:szCs w:val="24"/>
              </w:rPr>
              <w:t>2</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самостоятельно формулировать и актуализировать проблему, рассматривать ее всесторонне;</w:t>
            </w:r>
            <w:bookmarkEnd w:id="29"/>
          </w:p>
          <w:p w:rsidR="003179AC" w:rsidRPr="004D1F72" w:rsidRDefault="00464CFE" w:rsidP="003179AC">
            <w:pPr>
              <w:spacing w:line="276" w:lineRule="auto"/>
              <w:rPr>
                <w:rFonts w:ascii="Times New Roman" w:hAnsi="Times New Roman" w:cs="Times New Roman"/>
                <w:sz w:val="24"/>
                <w:szCs w:val="24"/>
              </w:rPr>
            </w:pPr>
            <w:r>
              <w:rPr>
                <w:rFonts w:ascii="Times New Roman" w:hAnsi="Times New Roman" w:cs="Times New Roman"/>
                <w:sz w:val="24"/>
                <w:szCs w:val="24"/>
              </w:rPr>
              <w:t>У.ОК01/3</w:t>
            </w:r>
            <w:r w:rsidR="003179AC" w:rsidRPr="004D1F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3179AC" w:rsidRPr="004D1F72" w:rsidRDefault="00490B39" w:rsidP="003179AC">
            <w:pPr>
              <w:spacing w:line="276" w:lineRule="auto"/>
              <w:rPr>
                <w:rFonts w:ascii="Times New Roman" w:hAnsi="Times New Roman" w:cs="Times New Roman"/>
                <w:sz w:val="24"/>
                <w:szCs w:val="24"/>
              </w:rPr>
            </w:pPr>
            <w:r w:rsidRPr="004D1F72">
              <w:rPr>
                <w:rFonts w:ascii="Times New Roman" w:hAnsi="Times New Roman" w:cs="Times New Roman"/>
                <w:sz w:val="24"/>
                <w:szCs w:val="24"/>
              </w:rPr>
              <w:t>У.ОК01/</w:t>
            </w:r>
            <w:r w:rsidR="00464CFE">
              <w:rPr>
                <w:rFonts w:ascii="Times New Roman" w:hAnsi="Times New Roman" w:cs="Times New Roman"/>
                <w:sz w:val="24"/>
                <w:szCs w:val="24"/>
              </w:rPr>
              <w:t>4</w:t>
            </w:r>
            <w:r w:rsidR="003179AC" w:rsidRPr="004D1F72">
              <w:rPr>
                <w:rFonts w:ascii="Times New Roman" w:hAnsi="Times New Roman" w:cs="Times New Roman"/>
                <w:sz w:val="24"/>
                <w:szCs w:val="24"/>
              </w:rPr>
              <w:t xml:space="preserve"> определять цели деятельности, задавать параметры и критерии их достижения;</w:t>
            </w:r>
          </w:p>
          <w:p w:rsidR="003179AC" w:rsidRPr="004D1F72" w:rsidRDefault="00464CFE" w:rsidP="003179AC">
            <w:pPr>
              <w:spacing w:line="276" w:lineRule="auto"/>
              <w:rPr>
                <w:rFonts w:ascii="Times New Roman" w:hAnsi="Times New Roman" w:cs="Times New Roman"/>
                <w:sz w:val="24"/>
                <w:szCs w:val="24"/>
              </w:rPr>
            </w:pPr>
            <w:r>
              <w:rPr>
                <w:rFonts w:ascii="Times New Roman" w:hAnsi="Times New Roman" w:cs="Times New Roman"/>
                <w:sz w:val="24"/>
                <w:szCs w:val="24"/>
              </w:rPr>
              <w:t>У.ОК01/5</w:t>
            </w:r>
            <w:r w:rsidR="003179AC" w:rsidRPr="004D1F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79AC" w:rsidRPr="004D1F72" w:rsidRDefault="00490B39" w:rsidP="003179AC">
            <w:pPr>
              <w:spacing w:line="276" w:lineRule="auto"/>
              <w:rPr>
                <w:rFonts w:ascii="Times New Roman" w:hAnsi="Times New Roman" w:cs="Times New Roman"/>
                <w:sz w:val="24"/>
                <w:szCs w:val="24"/>
              </w:rPr>
            </w:pPr>
            <w:bookmarkStart w:id="30" w:name="_Toc118236622"/>
            <w:r w:rsidRPr="004D1F72">
              <w:rPr>
                <w:rFonts w:ascii="Times New Roman" w:hAnsi="Times New Roman" w:cs="Times New Roman"/>
                <w:sz w:val="24"/>
                <w:szCs w:val="24"/>
              </w:rPr>
              <w:t>У.ОК01/</w:t>
            </w:r>
            <w:r w:rsidR="00464CFE">
              <w:rPr>
                <w:rFonts w:ascii="Times New Roman" w:hAnsi="Times New Roman" w:cs="Times New Roman"/>
                <w:sz w:val="24"/>
                <w:szCs w:val="24"/>
              </w:rPr>
              <w:t>6</w:t>
            </w:r>
            <w:r w:rsidR="003179AC" w:rsidRPr="004D1F72">
              <w:rPr>
                <w:rFonts w:ascii="Times New Roman" w:hAnsi="Times New Roman" w:cs="Times New Roman"/>
                <w:sz w:val="24"/>
                <w:szCs w:val="24"/>
              </w:rPr>
              <w:t xml:space="preserve"> развивать креативное мышление при решении жизненных проблем</w:t>
            </w:r>
            <w:bookmarkEnd w:id="30"/>
          </w:p>
          <w:p w:rsidR="003179AC" w:rsidRPr="004D1F72" w:rsidRDefault="00490B39" w:rsidP="003179AC">
            <w:pPr>
              <w:spacing w:line="276" w:lineRule="auto"/>
              <w:rPr>
                <w:rFonts w:ascii="Times New Roman" w:hAnsi="Times New Roman" w:cs="Times New Roman"/>
                <w:sz w:val="24"/>
                <w:szCs w:val="24"/>
              </w:rPr>
            </w:pPr>
            <w:bookmarkStart w:id="31" w:name="_Toc118236625"/>
            <w:r w:rsidRPr="004D1F72">
              <w:rPr>
                <w:rFonts w:ascii="Times New Roman" w:hAnsi="Times New Roman" w:cs="Times New Roman"/>
                <w:sz w:val="24"/>
                <w:szCs w:val="24"/>
              </w:rPr>
              <w:t>У.ОК01/</w:t>
            </w:r>
            <w:r w:rsidR="00464CFE">
              <w:rPr>
                <w:rFonts w:ascii="Times New Roman" w:hAnsi="Times New Roman" w:cs="Times New Roman"/>
                <w:sz w:val="24"/>
                <w:szCs w:val="24"/>
              </w:rPr>
              <w:t>7</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1"/>
          </w:p>
          <w:p w:rsidR="003179AC" w:rsidRPr="004D1F72" w:rsidRDefault="003179AC" w:rsidP="003179AC">
            <w:pPr>
              <w:spacing w:line="276" w:lineRule="auto"/>
              <w:rPr>
                <w:rFonts w:ascii="Times New Roman" w:hAnsi="Times New Roman" w:cs="Times New Roman"/>
                <w:sz w:val="24"/>
                <w:szCs w:val="24"/>
              </w:rPr>
            </w:pP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32" w:name="_Toc118236632"/>
            <w:r>
              <w:rPr>
                <w:rFonts w:ascii="Times New Roman" w:hAnsi="Times New Roman" w:cs="Times New Roman"/>
                <w:sz w:val="24"/>
                <w:szCs w:val="24"/>
              </w:rPr>
              <w:t>З</w:t>
            </w:r>
            <w:r w:rsidR="00D37980">
              <w:rPr>
                <w:rFonts w:ascii="Times New Roman" w:hAnsi="Times New Roman" w:cs="Times New Roman"/>
                <w:sz w:val="24"/>
                <w:szCs w:val="24"/>
              </w:rPr>
              <w:t>.ОК01/1</w:t>
            </w:r>
            <w:r w:rsidR="003179AC" w:rsidRPr="004D1F72">
              <w:rPr>
                <w:rFonts w:ascii="Times New Roman" w:hAnsi="Times New Roman" w:cs="Times New Roman"/>
                <w:sz w:val="24"/>
                <w:szCs w:val="24"/>
              </w:rPr>
              <w:t xml:space="preserve"> </w:t>
            </w:r>
            <w:r w:rsidR="00D37980">
              <w:rPr>
                <w:rFonts w:ascii="Times New Roman" w:hAnsi="Times New Roman" w:cs="Times New Roman"/>
                <w:sz w:val="24"/>
                <w:szCs w:val="24"/>
              </w:rPr>
              <w:t xml:space="preserve">сформировать знания </w:t>
            </w:r>
            <w:r w:rsidR="003179AC"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w:t>
            </w:r>
            <w:bookmarkEnd w:id="32"/>
          </w:p>
          <w:p w:rsidR="003179AC" w:rsidRPr="004D1F72" w:rsidRDefault="003179AC" w:rsidP="003179AC">
            <w:pPr>
              <w:spacing w:line="276" w:lineRule="auto"/>
              <w:rPr>
                <w:rFonts w:ascii="Times New Roman" w:hAnsi="Times New Roman" w:cs="Times New Roman"/>
                <w:sz w:val="24"/>
                <w:szCs w:val="24"/>
              </w:rPr>
            </w:pPr>
            <w:bookmarkStart w:id="33" w:name="_Toc118236633"/>
            <w:r w:rsidRPr="004D1F72">
              <w:rPr>
                <w:rFonts w:ascii="Times New Roman" w:hAnsi="Times New Roman" w:cs="Times New Roman"/>
                <w:sz w:val="24"/>
                <w:szCs w:val="24"/>
              </w:rPr>
              <w:t xml:space="preserve"> </w:t>
            </w:r>
            <w:r w:rsidR="00D37980">
              <w:rPr>
                <w:rFonts w:ascii="Times New Roman" w:hAnsi="Times New Roman" w:cs="Times New Roman"/>
                <w:sz w:val="24"/>
                <w:szCs w:val="24"/>
              </w:rPr>
              <w:t xml:space="preserve"> </w:t>
            </w:r>
            <w:r w:rsidR="00D44FBC">
              <w:rPr>
                <w:rFonts w:ascii="Times New Roman" w:hAnsi="Times New Roman" w:cs="Times New Roman"/>
                <w:sz w:val="24"/>
                <w:szCs w:val="24"/>
              </w:rPr>
              <w:t>З</w:t>
            </w:r>
            <w:r w:rsidR="00D37980">
              <w:rPr>
                <w:rFonts w:ascii="Times New Roman" w:hAnsi="Times New Roman" w:cs="Times New Roman"/>
                <w:sz w:val="24"/>
                <w:szCs w:val="24"/>
              </w:rPr>
              <w:t xml:space="preserve">.ОК01/2 сформировать знания </w:t>
            </w:r>
            <w:r w:rsidRPr="004D1F72">
              <w:rPr>
                <w:rFonts w:ascii="Times New Roman" w:hAnsi="Times New Roman" w:cs="Times New Roman"/>
                <w:sz w:val="24"/>
                <w:szCs w:val="24"/>
              </w:rPr>
              <w:t xml:space="preserve">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bookmarkStart w:id="34" w:name="_Toc118236635"/>
            <w:bookmarkEnd w:id="33"/>
            <w:r w:rsidR="00D44FBC">
              <w:rPr>
                <w:rFonts w:ascii="Times New Roman" w:hAnsi="Times New Roman" w:cs="Times New Roman"/>
                <w:sz w:val="24"/>
                <w:szCs w:val="24"/>
              </w:rPr>
              <w:t>З</w:t>
            </w:r>
            <w:r w:rsidR="00D37980">
              <w:rPr>
                <w:rFonts w:ascii="Times New Roman" w:hAnsi="Times New Roman" w:cs="Times New Roman"/>
                <w:sz w:val="24"/>
                <w:szCs w:val="24"/>
              </w:rPr>
              <w:t xml:space="preserve">.ОК01/3 знания о </w:t>
            </w:r>
            <w:r w:rsidRPr="004D1F72">
              <w:rPr>
                <w:rFonts w:ascii="Times New Roman" w:hAnsi="Times New Roman" w:cs="Times New Roman"/>
                <w:sz w:val="24"/>
                <w:szCs w:val="24"/>
              </w:rPr>
              <w:t>системе права и законодательства Российской Федерации;</w:t>
            </w:r>
            <w:bookmarkEnd w:id="34"/>
          </w:p>
          <w:p w:rsidR="00976900" w:rsidRDefault="00D44FBC" w:rsidP="00976900">
            <w:pPr>
              <w:spacing w:line="276" w:lineRule="auto"/>
              <w:rPr>
                <w:rFonts w:ascii="Times New Roman" w:hAnsi="Times New Roman" w:cs="Times New Roman"/>
                <w:sz w:val="24"/>
                <w:szCs w:val="24"/>
              </w:rPr>
            </w:pPr>
            <w:bookmarkStart w:id="35" w:name="_Toc118236636"/>
            <w:r>
              <w:rPr>
                <w:rFonts w:ascii="Times New Roman" w:hAnsi="Times New Roman" w:cs="Times New Roman"/>
                <w:sz w:val="24"/>
                <w:szCs w:val="24"/>
              </w:rPr>
              <w:t>З</w:t>
            </w:r>
            <w:r w:rsidR="00D37980">
              <w:rPr>
                <w:rFonts w:ascii="Times New Roman" w:hAnsi="Times New Roman" w:cs="Times New Roman"/>
                <w:sz w:val="24"/>
                <w:szCs w:val="24"/>
              </w:rPr>
              <w:t xml:space="preserve">.ОК01/4 </w:t>
            </w:r>
            <w:r w:rsidR="00976900">
              <w:rPr>
                <w:rFonts w:ascii="Times New Roman" w:hAnsi="Times New Roman" w:cs="Times New Roman"/>
                <w:sz w:val="24"/>
                <w:szCs w:val="24"/>
              </w:rPr>
              <w:t xml:space="preserve"> владеет знаниями</w:t>
            </w:r>
            <w:r w:rsidR="003179AC" w:rsidRPr="004D1F72">
              <w:rPr>
                <w:rFonts w:ascii="Times New Roman" w:hAnsi="Times New Roman" w:cs="Times New Roman"/>
                <w:sz w:val="24"/>
                <w:szCs w:val="24"/>
              </w:rPr>
              <w:t xml:space="preserve">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bookmarkStart w:id="36" w:name="_Toc118236637"/>
            <w:bookmarkEnd w:id="35"/>
          </w:p>
          <w:p w:rsidR="003179AC" w:rsidRPr="004D1F72" w:rsidRDefault="00D44FBC" w:rsidP="00976900">
            <w:pPr>
              <w:spacing w:line="276" w:lineRule="auto"/>
              <w:rPr>
                <w:rFonts w:ascii="Times New Roman" w:hAnsi="Times New Roman" w:cs="Times New Roman"/>
                <w:sz w:val="24"/>
                <w:szCs w:val="24"/>
              </w:rPr>
            </w:pPr>
            <w:r>
              <w:rPr>
                <w:rFonts w:ascii="Times New Roman" w:hAnsi="Times New Roman" w:cs="Times New Roman"/>
                <w:sz w:val="24"/>
                <w:szCs w:val="24"/>
              </w:rPr>
              <w:t>З</w:t>
            </w:r>
            <w:r w:rsidR="00D37980">
              <w:rPr>
                <w:rFonts w:ascii="Times New Roman" w:hAnsi="Times New Roman" w:cs="Times New Roman"/>
                <w:sz w:val="24"/>
                <w:szCs w:val="24"/>
              </w:rPr>
              <w:t>.ОК01/5</w:t>
            </w:r>
            <w:r w:rsidR="003179AC" w:rsidRPr="004D1F72">
              <w:rPr>
                <w:rFonts w:ascii="Times New Roman" w:hAnsi="Times New Roman" w:cs="Times New Roman"/>
                <w:sz w:val="24"/>
                <w:szCs w:val="24"/>
              </w:rPr>
              <w:t xml:space="preserve"> </w:t>
            </w:r>
            <w:r w:rsidR="00976900">
              <w:rPr>
                <w:rFonts w:ascii="Times New Roman" w:hAnsi="Times New Roman" w:cs="Times New Roman"/>
                <w:sz w:val="24"/>
                <w:szCs w:val="24"/>
              </w:rPr>
              <w:t>владеет знаниями, как</w:t>
            </w:r>
            <w:r w:rsidR="003179AC" w:rsidRPr="004D1F72">
              <w:rPr>
                <w:rFonts w:ascii="Times New Roman" w:hAnsi="Times New Roman" w:cs="Times New Roman"/>
                <w:sz w:val="24"/>
                <w:szCs w:val="24"/>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w:t>
            </w:r>
            <w:bookmarkEnd w:id="36"/>
          </w:p>
        </w:tc>
      </w:tr>
      <w:tr w:rsidR="003179AC" w:rsidRPr="004D1F72" w:rsidTr="003179AC">
        <w:trPr>
          <w:trHeight w:val="698"/>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37" w:name="_Toc118236638"/>
            <w:r w:rsidRPr="004D1F7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rsidR="003179AC" w:rsidRPr="004D1F72" w:rsidRDefault="007D2374" w:rsidP="007D2374">
            <w:pPr>
              <w:spacing w:line="276" w:lineRule="auto"/>
              <w:rPr>
                <w:rFonts w:ascii="Times New Roman" w:hAnsi="Times New Roman" w:cs="Times New Roman"/>
                <w:sz w:val="24"/>
                <w:szCs w:val="24"/>
              </w:rPr>
            </w:pPr>
            <w:r>
              <w:rPr>
                <w:rFonts w:ascii="Times New Roman" w:hAnsi="Times New Roman" w:cs="Times New Roman"/>
                <w:sz w:val="24"/>
                <w:szCs w:val="24"/>
              </w:rPr>
              <w:t>У.ОК 02/1</w:t>
            </w:r>
            <w:r w:rsidRPr="004D1F72">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w:t>
            </w: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38" w:name="_Toc118236640"/>
            <w:r>
              <w:rPr>
                <w:rFonts w:ascii="Times New Roman" w:hAnsi="Times New Roman" w:cs="Times New Roman"/>
                <w:sz w:val="24"/>
                <w:szCs w:val="24"/>
              </w:rPr>
              <w:t>З</w:t>
            </w:r>
            <w:r w:rsidR="00D37980">
              <w:rPr>
                <w:rFonts w:ascii="Times New Roman" w:hAnsi="Times New Roman" w:cs="Times New Roman"/>
                <w:sz w:val="24"/>
                <w:szCs w:val="24"/>
              </w:rPr>
              <w:t xml:space="preserve">.ОК 02/1 </w:t>
            </w:r>
            <w:r w:rsidR="00D37980" w:rsidRPr="004D1F72">
              <w:rPr>
                <w:rFonts w:ascii="Times New Roman" w:hAnsi="Times New Roman" w:cs="Times New Roman"/>
                <w:sz w:val="24"/>
                <w:szCs w:val="24"/>
              </w:rPr>
              <w:t xml:space="preserve">сформировать знания об </w:t>
            </w:r>
            <w:r w:rsidR="003179AC" w:rsidRPr="004D1F72">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8"/>
          </w:p>
          <w:p w:rsidR="003179AC" w:rsidRPr="004D1F72" w:rsidRDefault="00D44FBC" w:rsidP="003179AC">
            <w:pPr>
              <w:spacing w:line="276" w:lineRule="auto"/>
              <w:rPr>
                <w:rFonts w:ascii="Times New Roman" w:hAnsi="Times New Roman" w:cs="Times New Roman"/>
                <w:sz w:val="24"/>
                <w:szCs w:val="24"/>
              </w:rPr>
            </w:pPr>
            <w:bookmarkStart w:id="39" w:name="_Toc118236641"/>
            <w:r>
              <w:rPr>
                <w:rFonts w:ascii="Times New Roman" w:hAnsi="Times New Roman" w:cs="Times New Roman"/>
                <w:sz w:val="24"/>
                <w:szCs w:val="24"/>
              </w:rPr>
              <w:t>З</w:t>
            </w:r>
            <w:r w:rsidR="00D37980">
              <w:rPr>
                <w:rFonts w:ascii="Times New Roman" w:hAnsi="Times New Roman" w:cs="Times New Roman"/>
                <w:sz w:val="24"/>
                <w:szCs w:val="24"/>
              </w:rPr>
              <w:t>.ОК 02/2</w:t>
            </w:r>
            <w:r w:rsidR="003179AC"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w:t>
            </w:r>
            <w:bookmarkEnd w:id="39"/>
            <w:r w:rsidR="00976900">
              <w:rPr>
                <w:rFonts w:ascii="Times New Roman" w:hAnsi="Times New Roman" w:cs="Times New Roman"/>
                <w:sz w:val="24"/>
                <w:szCs w:val="24"/>
              </w:rPr>
              <w:t>.</w:t>
            </w:r>
          </w:p>
          <w:p w:rsidR="003179AC" w:rsidRPr="004D1F72" w:rsidRDefault="00D44FBC" w:rsidP="007D2374">
            <w:pPr>
              <w:spacing w:line="276" w:lineRule="auto"/>
              <w:rPr>
                <w:rFonts w:ascii="Times New Roman" w:hAnsi="Times New Roman" w:cs="Times New Roman"/>
                <w:sz w:val="24"/>
                <w:szCs w:val="24"/>
              </w:rPr>
            </w:pPr>
            <w:bookmarkStart w:id="40" w:name="_Toc118236642"/>
            <w:r>
              <w:rPr>
                <w:rFonts w:ascii="Times New Roman" w:hAnsi="Times New Roman" w:cs="Times New Roman"/>
                <w:sz w:val="24"/>
                <w:szCs w:val="24"/>
              </w:rPr>
              <w:t>З</w:t>
            </w:r>
            <w:r w:rsidR="00D37980">
              <w:rPr>
                <w:rFonts w:ascii="Times New Roman" w:hAnsi="Times New Roman" w:cs="Times New Roman"/>
                <w:sz w:val="24"/>
                <w:szCs w:val="24"/>
              </w:rPr>
              <w:t>.ОК 02/3</w:t>
            </w:r>
            <w:r w:rsidR="003179AC" w:rsidRPr="004D1F72">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w:t>
            </w:r>
            <w:bookmarkEnd w:id="40"/>
            <w:r w:rsidR="007D2374">
              <w:rPr>
                <w:rFonts w:ascii="Times New Roman" w:hAnsi="Times New Roman" w:cs="Times New Roman"/>
                <w:sz w:val="24"/>
                <w:szCs w:val="24"/>
              </w:rPr>
              <w:t>.</w:t>
            </w:r>
          </w:p>
        </w:tc>
      </w:tr>
      <w:tr w:rsidR="003179AC" w:rsidRPr="004D1F72" w:rsidTr="003179AC">
        <w:trPr>
          <w:trHeight w:val="699"/>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41" w:name="_Toc118236668"/>
            <w:r w:rsidRPr="004D1F72">
              <w:rPr>
                <w:rFonts w:ascii="Times New Roman" w:hAnsi="Times New Roman" w:cs="Times New Roman"/>
                <w:sz w:val="24"/>
                <w:szCs w:val="24"/>
              </w:rPr>
              <w:t>ОК 04. Эффективно взаимодействовать и работать в коллективе и команде</w:t>
            </w:r>
            <w:bookmarkEnd w:id="41"/>
          </w:p>
        </w:tc>
        <w:tc>
          <w:tcPr>
            <w:tcW w:w="6095" w:type="dxa"/>
          </w:tcPr>
          <w:p w:rsidR="003179AC" w:rsidRPr="004D1F72" w:rsidRDefault="00DE4C7B" w:rsidP="003179AC">
            <w:pPr>
              <w:spacing w:line="276" w:lineRule="auto"/>
              <w:rPr>
                <w:rFonts w:ascii="Times New Roman" w:hAnsi="Times New Roman" w:cs="Times New Roman"/>
                <w:sz w:val="24"/>
                <w:szCs w:val="24"/>
              </w:rPr>
            </w:pPr>
            <w:bookmarkStart w:id="42" w:name="_Toc118236669"/>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/1   </w:t>
            </w:r>
            <w:r w:rsidR="003179AC" w:rsidRPr="004D1F72">
              <w:rPr>
                <w:rFonts w:ascii="Times New Roman" w:hAnsi="Times New Roman" w:cs="Times New Roman"/>
                <w:sz w:val="24"/>
                <w:szCs w:val="24"/>
              </w:rPr>
              <w:t>готовность к саморазвитию, самостоятельности и самоопределению;</w:t>
            </w:r>
            <w:bookmarkEnd w:id="42"/>
          </w:p>
          <w:p w:rsidR="00DE4C7B" w:rsidRPr="004D1F72" w:rsidRDefault="00DE4C7B" w:rsidP="003179AC">
            <w:pPr>
              <w:spacing w:line="276" w:lineRule="auto"/>
              <w:rPr>
                <w:rFonts w:ascii="Times New Roman" w:hAnsi="Times New Roman" w:cs="Times New Roman"/>
                <w:sz w:val="24"/>
                <w:szCs w:val="24"/>
              </w:rPr>
            </w:pPr>
            <w:bookmarkStart w:id="43" w:name="_Toc118236670"/>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/2 </w:t>
            </w:r>
            <w:r w:rsidR="003179AC" w:rsidRPr="004D1F72">
              <w:rPr>
                <w:rFonts w:ascii="Times New Roman" w:hAnsi="Times New Roman" w:cs="Times New Roman"/>
                <w:sz w:val="24"/>
                <w:szCs w:val="24"/>
              </w:rPr>
              <w:t>овладение навыками учебно-исследовательской, проектной и социальной деятельности;</w:t>
            </w:r>
            <w:bookmarkStart w:id="44" w:name="_Toc118236673"/>
            <w:bookmarkEnd w:id="43"/>
          </w:p>
          <w:p w:rsidR="003179AC" w:rsidRPr="004D1F72" w:rsidRDefault="00DE4C7B" w:rsidP="003179AC">
            <w:pPr>
              <w:spacing w:line="276" w:lineRule="auto"/>
              <w:rPr>
                <w:rFonts w:ascii="Times New Roman" w:hAnsi="Times New Roman" w:cs="Times New Roman"/>
                <w:sz w:val="24"/>
                <w:szCs w:val="24"/>
              </w:rPr>
            </w:pPr>
            <w:r w:rsidRPr="004D1F72">
              <w:rPr>
                <w:rFonts w:ascii="Times New Roman" w:hAnsi="Times New Roman" w:cs="Times New Roman"/>
                <w:sz w:val="24"/>
                <w:szCs w:val="24"/>
              </w:rPr>
              <w:t xml:space="preserve">  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/3</w:t>
            </w:r>
            <w:r w:rsidR="003179AC" w:rsidRPr="004D1F72">
              <w:rPr>
                <w:rFonts w:ascii="Times New Roman" w:hAnsi="Times New Roman" w:cs="Times New Roman"/>
                <w:sz w:val="24"/>
                <w:szCs w:val="24"/>
              </w:rPr>
              <w:t xml:space="preserve"> понимать и использовать преимущества командной и индивидуальной работы;</w:t>
            </w:r>
            <w:bookmarkEnd w:id="44"/>
          </w:p>
          <w:p w:rsidR="003179AC" w:rsidRPr="004D1F72" w:rsidRDefault="00DE4C7B" w:rsidP="003179AC">
            <w:pPr>
              <w:spacing w:line="276" w:lineRule="auto"/>
              <w:rPr>
                <w:rFonts w:ascii="Times New Roman" w:hAnsi="Times New Roman" w:cs="Times New Roman"/>
                <w:sz w:val="24"/>
                <w:szCs w:val="24"/>
              </w:rPr>
            </w:pPr>
            <w:bookmarkStart w:id="45" w:name="_Toc118236674"/>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/4 </w:t>
            </w:r>
            <w:r w:rsidR="003179AC" w:rsidRPr="004D1F72">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45"/>
          </w:p>
          <w:p w:rsidR="003179AC" w:rsidRPr="004D1F72" w:rsidRDefault="00DE4C7B" w:rsidP="003179AC">
            <w:pPr>
              <w:spacing w:line="276" w:lineRule="auto"/>
              <w:rPr>
                <w:rFonts w:ascii="Times New Roman" w:hAnsi="Times New Roman" w:cs="Times New Roman"/>
                <w:sz w:val="24"/>
                <w:szCs w:val="24"/>
              </w:rPr>
            </w:pPr>
            <w:bookmarkStart w:id="46" w:name="_Toc118236675"/>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/5 </w:t>
            </w:r>
            <w:r w:rsidR="003179AC" w:rsidRPr="004D1F72">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bookmarkEnd w:id="46"/>
          </w:p>
          <w:p w:rsidR="003179AC" w:rsidRPr="004D1F72" w:rsidRDefault="00DE4C7B" w:rsidP="003179AC">
            <w:pPr>
              <w:spacing w:line="276" w:lineRule="auto"/>
              <w:rPr>
                <w:rFonts w:ascii="Times New Roman" w:hAnsi="Times New Roman" w:cs="Times New Roman"/>
                <w:sz w:val="24"/>
                <w:szCs w:val="24"/>
              </w:rPr>
            </w:pPr>
            <w:bookmarkStart w:id="47" w:name="_Toc118236679"/>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6</w:t>
            </w:r>
            <w:r w:rsidR="003179AC" w:rsidRPr="004D1F72">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End w:id="47"/>
          </w:p>
          <w:p w:rsidR="003179AC" w:rsidRPr="004D1F72" w:rsidRDefault="00DE4C7B" w:rsidP="003179AC">
            <w:pPr>
              <w:spacing w:line="276" w:lineRule="auto"/>
              <w:rPr>
                <w:rFonts w:ascii="Times New Roman" w:hAnsi="Times New Roman" w:cs="Times New Roman"/>
                <w:sz w:val="24"/>
                <w:szCs w:val="24"/>
              </w:rPr>
            </w:pPr>
            <w:bookmarkStart w:id="48" w:name="_Toc118236680"/>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7</w:t>
            </w:r>
            <w:r w:rsidR="003179AC" w:rsidRPr="004D1F72">
              <w:rPr>
                <w:rFonts w:ascii="Times New Roman" w:hAnsi="Times New Roman" w:cs="Times New Roman"/>
                <w:sz w:val="24"/>
                <w:szCs w:val="24"/>
              </w:rPr>
              <w:t xml:space="preserve"> признавать свое право и право других людей </w:t>
            </w:r>
            <w:r w:rsidR="003179AC" w:rsidRPr="004D1F72">
              <w:rPr>
                <w:rFonts w:ascii="Times New Roman" w:hAnsi="Times New Roman" w:cs="Times New Roman"/>
                <w:sz w:val="24"/>
                <w:szCs w:val="24"/>
              </w:rPr>
              <w:lastRenderedPageBreak/>
              <w:t>на ошибки;</w:t>
            </w:r>
            <w:bookmarkEnd w:id="48"/>
          </w:p>
          <w:p w:rsidR="003179AC" w:rsidRPr="004D1F72" w:rsidRDefault="00DE4C7B" w:rsidP="00EB2698">
            <w:pPr>
              <w:spacing w:line="276" w:lineRule="auto"/>
              <w:rPr>
                <w:rFonts w:ascii="Times New Roman" w:hAnsi="Times New Roman" w:cs="Times New Roman"/>
                <w:sz w:val="24"/>
                <w:szCs w:val="24"/>
              </w:rPr>
            </w:pPr>
            <w:bookmarkStart w:id="49" w:name="_Toc118236681"/>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8</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развивать способность понимать мир с позиции другого человека</w:t>
            </w:r>
            <w:bookmarkEnd w:id="49"/>
          </w:p>
        </w:tc>
        <w:tc>
          <w:tcPr>
            <w:tcW w:w="6124" w:type="dxa"/>
          </w:tcPr>
          <w:p w:rsidR="003179AC" w:rsidRPr="004D1F72" w:rsidRDefault="00D44FBC" w:rsidP="00976900">
            <w:pPr>
              <w:spacing w:line="276" w:lineRule="auto"/>
              <w:rPr>
                <w:rFonts w:ascii="Times New Roman" w:hAnsi="Times New Roman" w:cs="Times New Roman"/>
                <w:sz w:val="24"/>
                <w:szCs w:val="24"/>
              </w:rPr>
            </w:pPr>
            <w:bookmarkStart w:id="50" w:name="_Toc118236682"/>
            <w:r>
              <w:rPr>
                <w:rFonts w:ascii="Times New Roman" w:hAnsi="Times New Roman" w:cs="Times New Roman"/>
                <w:sz w:val="24"/>
                <w:szCs w:val="24"/>
              </w:rPr>
              <w:lastRenderedPageBreak/>
              <w:t>З</w:t>
            </w:r>
            <w:r w:rsidR="00D37980">
              <w:rPr>
                <w:rFonts w:ascii="Times New Roman" w:hAnsi="Times New Roman" w:cs="Times New Roman"/>
                <w:sz w:val="24"/>
                <w:szCs w:val="24"/>
              </w:rPr>
              <w:t xml:space="preserve">.ОК.04/1 </w:t>
            </w:r>
            <w:r w:rsidR="003179AC"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bookmarkEnd w:id="50"/>
            <w:r w:rsidR="00976900">
              <w:rPr>
                <w:rFonts w:ascii="Times New Roman" w:hAnsi="Times New Roman" w:cs="Times New Roman"/>
                <w:sz w:val="24"/>
                <w:szCs w:val="24"/>
              </w:rPr>
              <w:t>.</w:t>
            </w:r>
          </w:p>
        </w:tc>
      </w:tr>
      <w:tr w:rsidR="003179AC" w:rsidRPr="004D1F72" w:rsidTr="005A0698">
        <w:trPr>
          <w:trHeight w:val="980"/>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51" w:name="_Toc118236696"/>
            <w:r w:rsidRPr="004D1F72">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51"/>
          </w:p>
        </w:tc>
        <w:tc>
          <w:tcPr>
            <w:tcW w:w="6095" w:type="dxa"/>
          </w:tcPr>
          <w:p w:rsidR="003179AC" w:rsidRPr="004D1F72" w:rsidRDefault="00E55974" w:rsidP="003179AC">
            <w:pPr>
              <w:spacing w:line="276" w:lineRule="auto"/>
              <w:rPr>
                <w:rFonts w:ascii="Times New Roman" w:hAnsi="Times New Roman" w:cs="Times New Roman"/>
                <w:sz w:val="24"/>
                <w:szCs w:val="24"/>
              </w:rPr>
            </w:pPr>
            <w:bookmarkStart w:id="52" w:name="_Toc118236697"/>
            <w:r w:rsidRPr="004D1F72">
              <w:rPr>
                <w:rFonts w:ascii="Times New Roman" w:hAnsi="Times New Roman" w:cs="Times New Roman"/>
                <w:sz w:val="24"/>
                <w:szCs w:val="24"/>
              </w:rPr>
              <w:t>У.ОК06</w:t>
            </w:r>
            <w:bookmarkStart w:id="53" w:name="_Toc118236698"/>
            <w:bookmarkEnd w:id="52"/>
            <w:r w:rsidRPr="004D1F72">
              <w:rPr>
                <w:rFonts w:ascii="Times New Roman" w:hAnsi="Times New Roman" w:cs="Times New Roman"/>
                <w:sz w:val="24"/>
                <w:szCs w:val="24"/>
              </w:rPr>
              <w:t xml:space="preserve">/1 </w:t>
            </w:r>
            <w:r w:rsidR="003179AC" w:rsidRPr="004D1F72">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w:t>
            </w:r>
            <w:bookmarkEnd w:id="53"/>
          </w:p>
          <w:p w:rsidR="003179AC" w:rsidRPr="004D1F72" w:rsidRDefault="004D1F72" w:rsidP="003179AC">
            <w:pPr>
              <w:spacing w:line="276" w:lineRule="auto"/>
              <w:rPr>
                <w:rFonts w:ascii="Times New Roman" w:hAnsi="Times New Roman" w:cs="Times New Roman"/>
                <w:sz w:val="24"/>
                <w:szCs w:val="24"/>
              </w:rPr>
            </w:pPr>
            <w:bookmarkStart w:id="54" w:name="_Toc118236700"/>
            <w:r w:rsidRPr="004D1F72">
              <w:rPr>
                <w:rFonts w:ascii="Times New Roman" w:hAnsi="Times New Roman" w:cs="Times New Roman"/>
                <w:sz w:val="24"/>
                <w:szCs w:val="24"/>
              </w:rPr>
              <w:t>У.ОК06/2</w:t>
            </w:r>
            <w:r w:rsidR="003179AC" w:rsidRPr="004D1F72">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w:t>
            </w:r>
            <w:bookmarkEnd w:id="54"/>
          </w:p>
          <w:p w:rsidR="003179AC" w:rsidRPr="004D1F72" w:rsidRDefault="004D1F72" w:rsidP="003179AC">
            <w:pPr>
              <w:spacing w:line="276" w:lineRule="auto"/>
              <w:rPr>
                <w:rFonts w:ascii="Times New Roman" w:hAnsi="Times New Roman" w:cs="Times New Roman"/>
                <w:sz w:val="24"/>
                <w:szCs w:val="24"/>
              </w:rPr>
            </w:pPr>
            <w:bookmarkStart w:id="55" w:name="_Toc118236701"/>
            <w:r w:rsidRPr="004D1F72">
              <w:rPr>
                <w:rFonts w:ascii="Times New Roman" w:hAnsi="Times New Roman" w:cs="Times New Roman"/>
                <w:sz w:val="24"/>
                <w:szCs w:val="24"/>
              </w:rPr>
              <w:t xml:space="preserve">У.ОК06/3 </w:t>
            </w:r>
            <w:r w:rsidR="003179AC" w:rsidRPr="004D1F72">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bookmarkEnd w:id="55"/>
          </w:p>
          <w:p w:rsidR="003179AC" w:rsidRPr="004D1F72" w:rsidRDefault="004D1F72" w:rsidP="003179AC">
            <w:pPr>
              <w:spacing w:line="276" w:lineRule="auto"/>
              <w:rPr>
                <w:rFonts w:ascii="Times New Roman" w:hAnsi="Times New Roman" w:cs="Times New Roman"/>
                <w:sz w:val="24"/>
                <w:szCs w:val="24"/>
              </w:rPr>
            </w:pPr>
            <w:bookmarkStart w:id="56" w:name="_Toc118236703"/>
            <w:r w:rsidRPr="004D1F72">
              <w:rPr>
                <w:rFonts w:ascii="Times New Roman" w:hAnsi="Times New Roman" w:cs="Times New Roman"/>
                <w:sz w:val="24"/>
                <w:szCs w:val="24"/>
              </w:rPr>
              <w:t>У.ОК06/</w:t>
            </w:r>
            <w:r w:rsidR="00464CFE">
              <w:rPr>
                <w:rFonts w:ascii="Times New Roman" w:hAnsi="Times New Roman" w:cs="Times New Roman"/>
                <w:sz w:val="24"/>
                <w:szCs w:val="24"/>
              </w:rPr>
              <w:t>4</w:t>
            </w:r>
            <w:r w:rsidR="003179AC" w:rsidRPr="004D1F72">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56"/>
          </w:p>
          <w:p w:rsidR="003179AC" w:rsidRPr="004D1F72" w:rsidRDefault="004D1F72" w:rsidP="003179AC">
            <w:pPr>
              <w:spacing w:line="276" w:lineRule="auto"/>
              <w:rPr>
                <w:rFonts w:ascii="Times New Roman" w:hAnsi="Times New Roman" w:cs="Times New Roman"/>
                <w:sz w:val="24"/>
                <w:szCs w:val="24"/>
              </w:rPr>
            </w:pPr>
            <w:bookmarkStart w:id="57" w:name="_Toc118236708"/>
            <w:r w:rsidRPr="004D1F72">
              <w:rPr>
                <w:rFonts w:ascii="Times New Roman" w:hAnsi="Times New Roman" w:cs="Times New Roman"/>
                <w:sz w:val="24"/>
                <w:szCs w:val="24"/>
              </w:rPr>
              <w:t>У.ОК06/</w:t>
            </w:r>
            <w:r w:rsidR="00464CFE">
              <w:rPr>
                <w:rFonts w:ascii="Times New Roman" w:hAnsi="Times New Roman" w:cs="Times New Roman"/>
                <w:sz w:val="24"/>
                <w:szCs w:val="24"/>
              </w:rPr>
              <w:t>5</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57"/>
          </w:p>
          <w:p w:rsidR="003179AC" w:rsidRPr="004D1F72" w:rsidRDefault="00464CFE" w:rsidP="003179AC">
            <w:pPr>
              <w:spacing w:line="276" w:lineRule="auto"/>
              <w:rPr>
                <w:rFonts w:ascii="Times New Roman" w:hAnsi="Times New Roman" w:cs="Times New Roman"/>
                <w:sz w:val="24"/>
                <w:szCs w:val="24"/>
              </w:rPr>
            </w:pPr>
            <w:bookmarkStart w:id="58" w:name="_Toc118236709"/>
            <w:r>
              <w:rPr>
                <w:rFonts w:ascii="Times New Roman" w:hAnsi="Times New Roman" w:cs="Times New Roman"/>
                <w:sz w:val="24"/>
                <w:szCs w:val="24"/>
              </w:rPr>
              <w:t>У.ОК06/6</w:t>
            </w:r>
            <w:r w:rsidR="003179AC" w:rsidRPr="004D1F72">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bookmarkEnd w:id="58"/>
          </w:p>
          <w:p w:rsidR="003179AC" w:rsidRPr="004D1F72" w:rsidRDefault="003179AC" w:rsidP="00464CFE">
            <w:pPr>
              <w:spacing w:line="276" w:lineRule="auto"/>
              <w:rPr>
                <w:rFonts w:ascii="Times New Roman" w:hAnsi="Times New Roman" w:cs="Times New Roman"/>
                <w:sz w:val="24"/>
                <w:szCs w:val="24"/>
              </w:rPr>
            </w:pP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59" w:name="_Toc118236713"/>
            <w:r>
              <w:rPr>
                <w:rFonts w:ascii="Times New Roman" w:hAnsi="Times New Roman" w:cs="Times New Roman"/>
                <w:sz w:val="24"/>
                <w:szCs w:val="24"/>
              </w:rPr>
              <w:t xml:space="preserve">З.ОК.06/1 сформировать знания </w:t>
            </w:r>
            <w:bookmarkStart w:id="60" w:name="_Toc118236714"/>
            <w:bookmarkEnd w:id="59"/>
            <w:r>
              <w:rPr>
                <w:rFonts w:ascii="Times New Roman" w:hAnsi="Times New Roman" w:cs="Times New Roman"/>
                <w:sz w:val="24"/>
                <w:szCs w:val="24"/>
              </w:rPr>
              <w:t xml:space="preserve">об </w:t>
            </w:r>
            <w:r w:rsidR="003179AC"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60"/>
          </w:p>
          <w:p w:rsidR="003179AC" w:rsidRPr="004D1F72" w:rsidRDefault="00D44FBC" w:rsidP="003179AC">
            <w:pPr>
              <w:spacing w:line="276" w:lineRule="auto"/>
              <w:rPr>
                <w:rFonts w:ascii="Times New Roman" w:hAnsi="Times New Roman" w:cs="Times New Roman"/>
                <w:sz w:val="24"/>
                <w:szCs w:val="24"/>
              </w:rPr>
            </w:pPr>
            <w:bookmarkStart w:id="61" w:name="_Toc118236719"/>
            <w:r>
              <w:rPr>
                <w:rFonts w:ascii="Times New Roman" w:hAnsi="Times New Roman" w:cs="Times New Roman"/>
                <w:sz w:val="24"/>
                <w:szCs w:val="24"/>
              </w:rPr>
              <w:t xml:space="preserve">З.ОК06/2 об </w:t>
            </w:r>
            <w:r w:rsidR="003179AC" w:rsidRPr="004D1F72">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rsidR="003179AC" w:rsidRPr="004D1F72" w:rsidRDefault="00D44FBC" w:rsidP="003179AC">
            <w:pPr>
              <w:spacing w:line="276" w:lineRule="auto"/>
              <w:rPr>
                <w:rFonts w:ascii="Times New Roman" w:hAnsi="Times New Roman" w:cs="Times New Roman"/>
                <w:sz w:val="24"/>
                <w:szCs w:val="24"/>
              </w:rPr>
            </w:pPr>
            <w:bookmarkStart w:id="62" w:name="_Toc118236721"/>
            <w:r>
              <w:rPr>
                <w:rFonts w:ascii="Times New Roman" w:hAnsi="Times New Roman" w:cs="Times New Roman"/>
                <w:sz w:val="24"/>
                <w:szCs w:val="24"/>
              </w:rPr>
              <w:t xml:space="preserve">З.ОК06/3 </w:t>
            </w:r>
            <w:r w:rsidR="003179AC" w:rsidRPr="004D1F72">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62"/>
          </w:p>
          <w:p w:rsidR="00EB2698" w:rsidRDefault="00D44FBC" w:rsidP="003179AC">
            <w:pPr>
              <w:spacing w:line="276" w:lineRule="auto"/>
              <w:rPr>
                <w:rFonts w:ascii="Times New Roman" w:hAnsi="Times New Roman" w:cs="Times New Roman"/>
                <w:sz w:val="24"/>
                <w:szCs w:val="24"/>
              </w:rPr>
            </w:pPr>
            <w:bookmarkStart w:id="63" w:name="_Toc118236727"/>
            <w:r>
              <w:rPr>
                <w:rFonts w:ascii="Times New Roman" w:hAnsi="Times New Roman" w:cs="Times New Roman"/>
                <w:sz w:val="24"/>
                <w:szCs w:val="24"/>
              </w:rPr>
              <w:t>З.ОК06/</w:t>
            </w:r>
            <w:r w:rsidR="00976900">
              <w:rPr>
                <w:rFonts w:ascii="Times New Roman" w:hAnsi="Times New Roman" w:cs="Times New Roman"/>
                <w:sz w:val="24"/>
                <w:szCs w:val="24"/>
              </w:rPr>
              <w:t>4</w:t>
            </w:r>
            <w:r w:rsidR="003179AC" w:rsidRPr="004D1F72">
              <w:rPr>
                <w:rFonts w:ascii="Times New Roman" w:hAnsi="Times New Roman" w:cs="Times New Roman"/>
                <w:sz w:val="24"/>
                <w:szCs w:val="24"/>
              </w:rPr>
              <w:t xml:space="preserve"> уметь характеризовать российские духовно-нравственные ценности, в том числе ценности человеческой жизни, </w:t>
            </w:r>
            <w:bookmarkStart w:id="64" w:name="_Toc118236728"/>
            <w:bookmarkEnd w:id="63"/>
          </w:p>
          <w:p w:rsidR="003179AC" w:rsidRPr="004D1F72"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w:t>
            </w:r>
            <w:r w:rsidR="00976900">
              <w:rPr>
                <w:rFonts w:ascii="Times New Roman" w:hAnsi="Times New Roman" w:cs="Times New Roman"/>
                <w:sz w:val="24"/>
                <w:szCs w:val="24"/>
              </w:rPr>
              <w:t>5</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w:t>
            </w:r>
            <w:bookmarkEnd w:id="64"/>
          </w:p>
          <w:p w:rsidR="005A0698" w:rsidRDefault="00D44FBC" w:rsidP="003179AC">
            <w:pPr>
              <w:spacing w:line="276" w:lineRule="auto"/>
              <w:rPr>
                <w:rFonts w:ascii="Times New Roman" w:hAnsi="Times New Roman" w:cs="Times New Roman"/>
                <w:sz w:val="24"/>
                <w:szCs w:val="24"/>
              </w:rPr>
            </w:pPr>
            <w:bookmarkStart w:id="65" w:name="_Toc118236729"/>
            <w:r>
              <w:rPr>
                <w:rFonts w:ascii="Times New Roman" w:hAnsi="Times New Roman" w:cs="Times New Roman"/>
                <w:sz w:val="24"/>
                <w:szCs w:val="24"/>
              </w:rPr>
              <w:t>З.ОК06/</w:t>
            </w:r>
            <w:r w:rsidR="00976900">
              <w:rPr>
                <w:rFonts w:ascii="Times New Roman" w:hAnsi="Times New Roman" w:cs="Times New Roman"/>
                <w:sz w:val="24"/>
                <w:szCs w:val="24"/>
              </w:rPr>
              <w:t>6</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владеть умениями устанавливать, выявлять, объяснять причинн</w:t>
            </w:r>
            <w:r w:rsidR="00EB2698">
              <w:rPr>
                <w:rFonts w:ascii="Times New Roman" w:hAnsi="Times New Roman" w:cs="Times New Roman"/>
                <w:sz w:val="24"/>
                <w:szCs w:val="24"/>
              </w:rPr>
              <w:t xml:space="preserve">о-следственные, функциональные </w:t>
            </w:r>
            <w:r w:rsidR="003179AC" w:rsidRPr="004D1F72">
              <w:rPr>
                <w:rFonts w:ascii="Times New Roman" w:hAnsi="Times New Roman" w:cs="Times New Roman"/>
                <w:sz w:val="24"/>
                <w:szCs w:val="24"/>
              </w:rPr>
              <w:t xml:space="preserve">и другие связи социальных объектов и процессов, включая умения характеризовать взаимовлияние природы и общества, </w:t>
            </w:r>
            <w:bookmarkStart w:id="66" w:name="_Toc118236730"/>
            <w:bookmarkEnd w:id="65"/>
          </w:p>
          <w:p w:rsidR="00EB2698"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w:t>
            </w:r>
            <w:r w:rsidR="00976900">
              <w:rPr>
                <w:rFonts w:ascii="Times New Roman" w:hAnsi="Times New Roman" w:cs="Times New Roman"/>
                <w:sz w:val="24"/>
                <w:szCs w:val="24"/>
              </w:rPr>
              <w:t>7</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сформированность представлений о методах изучения социальных явлений и процессов, включая универсальные методы науки, </w:t>
            </w:r>
            <w:bookmarkStart w:id="67" w:name="_Toc118236731"/>
            <w:bookmarkEnd w:id="66"/>
          </w:p>
          <w:p w:rsidR="003179AC" w:rsidRPr="004D1F72" w:rsidRDefault="00976900"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З.ОК06/8</w:t>
            </w:r>
            <w:r w:rsidR="003179AC" w:rsidRPr="004D1F72">
              <w:rPr>
                <w:rFonts w:ascii="Times New Roman" w:hAnsi="Times New Roman" w:cs="Times New Roman"/>
                <w:sz w:val="24"/>
                <w:szCs w:val="24"/>
              </w:rPr>
              <w:t xml:space="preserve"> владеть умениями применять полученные </w:t>
            </w:r>
            <w:r w:rsidR="003179AC" w:rsidRPr="004D1F72">
              <w:rPr>
                <w:rFonts w:ascii="Times New Roman" w:hAnsi="Times New Roman" w:cs="Times New Roman"/>
                <w:sz w:val="24"/>
                <w:szCs w:val="24"/>
              </w:rPr>
              <w:lastRenderedPageBreak/>
              <w:t xml:space="preserve">знания при анализе социальной информации, полученной из источников разного типа, включая официальные публикации на интернет-ресурсах </w:t>
            </w:r>
            <w:bookmarkEnd w:id="67"/>
          </w:p>
          <w:p w:rsidR="00EB2698" w:rsidRDefault="00976900" w:rsidP="003179AC">
            <w:pPr>
              <w:spacing w:line="276" w:lineRule="auto"/>
              <w:rPr>
                <w:rFonts w:ascii="Times New Roman" w:hAnsi="Times New Roman" w:cs="Times New Roman"/>
                <w:sz w:val="24"/>
                <w:szCs w:val="24"/>
              </w:rPr>
            </w:pPr>
            <w:bookmarkStart w:id="68" w:name="_Toc118236732"/>
            <w:r>
              <w:rPr>
                <w:rFonts w:ascii="Times New Roman" w:hAnsi="Times New Roman" w:cs="Times New Roman"/>
                <w:sz w:val="24"/>
                <w:szCs w:val="24"/>
              </w:rPr>
              <w:t>З.ОК06/9</w:t>
            </w:r>
            <w:r w:rsidR="00D44FBC">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w:t>
            </w:r>
            <w:bookmarkStart w:id="69" w:name="_Toc118236733"/>
            <w:bookmarkEnd w:id="68"/>
          </w:p>
          <w:p w:rsidR="003179AC" w:rsidRPr="004D1F72" w:rsidRDefault="00D44FBC" w:rsidP="00EB2698">
            <w:pPr>
              <w:spacing w:line="276" w:lineRule="auto"/>
              <w:rPr>
                <w:rFonts w:ascii="Times New Roman" w:hAnsi="Times New Roman" w:cs="Times New Roman"/>
                <w:sz w:val="24"/>
                <w:szCs w:val="24"/>
              </w:rPr>
            </w:pPr>
            <w:r>
              <w:rPr>
                <w:rFonts w:ascii="Times New Roman" w:hAnsi="Times New Roman" w:cs="Times New Roman"/>
                <w:sz w:val="24"/>
                <w:szCs w:val="24"/>
              </w:rPr>
              <w:t>З.ОК06/1</w:t>
            </w:r>
            <w:r w:rsidR="00976900">
              <w:rPr>
                <w:rFonts w:ascii="Times New Roman" w:hAnsi="Times New Roman" w:cs="Times New Roman"/>
                <w:sz w:val="24"/>
                <w:szCs w:val="24"/>
              </w:rPr>
              <w:t>0</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использовать обществоведческие знания для взаимодействия с представителями других национальностей и культур </w:t>
            </w:r>
            <w:bookmarkEnd w:id="69"/>
          </w:p>
        </w:tc>
      </w:tr>
      <w:tr w:rsidR="003179AC" w:rsidRPr="004D1F72" w:rsidTr="003179AC">
        <w:trPr>
          <w:trHeight w:val="1121"/>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70" w:name="_Toc118236738"/>
            <w:r w:rsidRPr="004D1F7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0"/>
          </w:p>
        </w:tc>
        <w:tc>
          <w:tcPr>
            <w:tcW w:w="6095" w:type="dxa"/>
          </w:tcPr>
          <w:p w:rsidR="003179AC" w:rsidRPr="004D1F72" w:rsidRDefault="004D1F72" w:rsidP="003179AC">
            <w:pPr>
              <w:spacing w:line="276" w:lineRule="auto"/>
              <w:rPr>
                <w:rFonts w:ascii="Times New Roman" w:hAnsi="Times New Roman" w:cs="Times New Roman"/>
                <w:sz w:val="24"/>
                <w:szCs w:val="24"/>
              </w:rPr>
            </w:pPr>
            <w:bookmarkStart w:id="71" w:name="_Toc118236740"/>
            <w:r w:rsidRPr="004D1F72">
              <w:rPr>
                <w:rFonts w:ascii="Times New Roman" w:hAnsi="Times New Roman" w:cs="Times New Roman"/>
                <w:sz w:val="24"/>
                <w:szCs w:val="24"/>
              </w:rPr>
              <w:t xml:space="preserve">У.ОК07/1 </w:t>
            </w:r>
            <w:r w:rsidR="003179AC" w:rsidRPr="004D1F72">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w:t>
            </w:r>
            <w:bookmarkStart w:id="72" w:name="_Toc118236741"/>
            <w:bookmarkEnd w:id="71"/>
            <w:r w:rsidRPr="004D1F72">
              <w:rPr>
                <w:rFonts w:ascii="Times New Roman" w:hAnsi="Times New Roman" w:cs="Times New Roman"/>
                <w:sz w:val="24"/>
                <w:szCs w:val="24"/>
              </w:rPr>
              <w:t>У.ОК07/2</w:t>
            </w:r>
            <w:r w:rsidR="003179AC" w:rsidRPr="004D1F72">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72"/>
          </w:p>
          <w:p w:rsidR="003179AC" w:rsidRPr="004D1F72" w:rsidRDefault="003179AC" w:rsidP="003179AC">
            <w:pPr>
              <w:spacing w:line="276" w:lineRule="auto"/>
              <w:rPr>
                <w:rFonts w:ascii="Times New Roman" w:hAnsi="Times New Roman" w:cs="Times New Roman"/>
                <w:sz w:val="24"/>
                <w:szCs w:val="24"/>
              </w:rPr>
            </w:pPr>
            <w:bookmarkStart w:id="73" w:name="_Toc118236742"/>
            <w:r w:rsidRPr="004D1F72">
              <w:rPr>
                <w:rFonts w:ascii="Times New Roman" w:hAnsi="Times New Roman" w:cs="Times New Roman"/>
                <w:sz w:val="24"/>
                <w:szCs w:val="24"/>
              </w:rPr>
              <w:t>активное неприятие действий, приносящих вред окружающей среде;</w:t>
            </w:r>
            <w:bookmarkEnd w:id="73"/>
          </w:p>
          <w:p w:rsidR="003179AC" w:rsidRPr="004D1F72" w:rsidRDefault="004D1F72" w:rsidP="003179AC">
            <w:pPr>
              <w:spacing w:line="276" w:lineRule="auto"/>
              <w:rPr>
                <w:rFonts w:ascii="Times New Roman" w:hAnsi="Times New Roman" w:cs="Times New Roman"/>
                <w:sz w:val="24"/>
                <w:szCs w:val="24"/>
              </w:rPr>
            </w:pPr>
            <w:bookmarkStart w:id="74" w:name="_Toc118236743"/>
            <w:r w:rsidRPr="004D1F72">
              <w:rPr>
                <w:rFonts w:ascii="Times New Roman" w:hAnsi="Times New Roman" w:cs="Times New Roman"/>
                <w:sz w:val="24"/>
                <w:szCs w:val="24"/>
              </w:rPr>
              <w:t>У.ОК07/3</w:t>
            </w:r>
            <w:r w:rsidR="003179AC" w:rsidRPr="004D1F72">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bookmarkEnd w:id="74"/>
          </w:p>
          <w:p w:rsidR="003179AC" w:rsidRPr="004D1F72" w:rsidRDefault="004D1F72" w:rsidP="00060174">
            <w:pPr>
              <w:spacing w:line="276" w:lineRule="auto"/>
              <w:rPr>
                <w:rFonts w:ascii="Times New Roman" w:hAnsi="Times New Roman" w:cs="Times New Roman"/>
                <w:sz w:val="24"/>
                <w:szCs w:val="24"/>
              </w:rPr>
            </w:pPr>
            <w:bookmarkStart w:id="75" w:name="_Toc118236745"/>
            <w:r w:rsidRPr="004D1F72">
              <w:rPr>
                <w:rFonts w:ascii="Times New Roman" w:hAnsi="Times New Roman" w:cs="Times New Roman"/>
                <w:sz w:val="24"/>
                <w:szCs w:val="24"/>
              </w:rPr>
              <w:t>У.ОК07/</w:t>
            </w:r>
            <w:r w:rsidR="00060174">
              <w:rPr>
                <w:rFonts w:ascii="Times New Roman" w:hAnsi="Times New Roman" w:cs="Times New Roman"/>
                <w:sz w:val="24"/>
                <w:szCs w:val="24"/>
              </w:rPr>
              <w:t>4</w:t>
            </w:r>
            <w:r w:rsidR="003179AC"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75"/>
          </w:p>
        </w:tc>
        <w:tc>
          <w:tcPr>
            <w:tcW w:w="6124" w:type="dxa"/>
          </w:tcPr>
          <w:p w:rsidR="003179AC" w:rsidRPr="004D1F72"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 xml:space="preserve">З.ОК07/1 </w:t>
            </w:r>
            <w:r w:rsidR="003179AC" w:rsidRPr="004D1F7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179AC" w:rsidRPr="004D1F72" w:rsidRDefault="00D44FBC" w:rsidP="00060174">
            <w:pPr>
              <w:spacing w:line="276" w:lineRule="auto"/>
              <w:rPr>
                <w:rFonts w:ascii="Times New Roman" w:hAnsi="Times New Roman" w:cs="Times New Roman"/>
                <w:sz w:val="24"/>
                <w:szCs w:val="24"/>
              </w:rPr>
            </w:pPr>
            <w:bookmarkStart w:id="76" w:name="_Toc118236746"/>
            <w:r>
              <w:rPr>
                <w:rFonts w:ascii="Times New Roman" w:hAnsi="Times New Roman" w:cs="Times New Roman"/>
                <w:sz w:val="24"/>
                <w:szCs w:val="24"/>
              </w:rPr>
              <w:t>З.ОК07/2</w:t>
            </w:r>
            <w:r w:rsidR="003179AC" w:rsidRPr="004D1F72">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w:t>
            </w:r>
            <w:bookmarkEnd w:id="76"/>
          </w:p>
        </w:tc>
      </w:tr>
      <w:tr w:rsidR="003179AC" w:rsidRPr="004D1F72" w:rsidTr="003179AC">
        <w:trPr>
          <w:trHeight w:val="696"/>
        </w:trPr>
        <w:tc>
          <w:tcPr>
            <w:tcW w:w="2518" w:type="dxa"/>
          </w:tcPr>
          <w:p w:rsidR="00080331" w:rsidRPr="0063652D" w:rsidRDefault="003D70F6" w:rsidP="00080331">
            <w:pPr>
              <w:suppressAutoHyphens/>
              <w:rPr>
                <w:rFonts w:ascii="Times New Roman" w:hAnsi="Times New Roman"/>
                <w:iCs/>
              </w:rPr>
            </w:pPr>
            <w:r w:rsidRPr="003D70F6">
              <w:rPr>
                <w:rFonts w:ascii="Times New Roman" w:hAnsi="Times New Roman"/>
                <w:iCs/>
                <w:sz w:val="24"/>
                <w:szCs w:val="24"/>
              </w:rPr>
              <w:t>ПК 1.</w:t>
            </w:r>
            <w:r w:rsidR="00080331">
              <w:rPr>
                <w:rFonts w:ascii="Times New Roman" w:hAnsi="Times New Roman"/>
                <w:iCs/>
                <w:sz w:val="24"/>
                <w:szCs w:val="24"/>
              </w:rPr>
              <w:t>5</w:t>
            </w:r>
            <w:r w:rsidRPr="003D70F6">
              <w:rPr>
                <w:rFonts w:ascii="Times New Roman" w:hAnsi="Times New Roman"/>
                <w:iCs/>
                <w:sz w:val="24"/>
                <w:szCs w:val="24"/>
              </w:rPr>
              <w:t xml:space="preserve">.  </w:t>
            </w:r>
            <w:r w:rsidR="00080331" w:rsidRPr="0063652D">
              <w:rPr>
                <w:rFonts w:ascii="Times New Roman" w:hAnsi="Times New Roman"/>
                <w:iCs/>
              </w:rPr>
              <w:t xml:space="preserve"> Оформлять техническую и отчетную документацию</w:t>
            </w:r>
          </w:p>
          <w:p w:rsidR="003179AC" w:rsidRPr="003D70F6" w:rsidRDefault="00080331" w:rsidP="00080331">
            <w:pPr>
              <w:spacing w:line="276" w:lineRule="auto"/>
              <w:rPr>
                <w:rFonts w:ascii="Times New Roman" w:hAnsi="Times New Roman" w:cs="Times New Roman"/>
                <w:sz w:val="24"/>
                <w:szCs w:val="24"/>
              </w:rPr>
            </w:pPr>
            <w:r w:rsidRPr="0063652D">
              <w:rPr>
                <w:rFonts w:ascii="Times New Roman" w:hAnsi="Times New Roman"/>
                <w:iCs/>
              </w:rPr>
              <w:t>по техническом обслуживанию</w:t>
            </w:r>
            <w:r w:rsidRPr="003D70F6">
              <w:rPr>
                <w:rFonts w:ascii="Times New Roman" w:hAnsi="Times New Roman"/>
                <w:iCs/>
                <w:sz w:val="24"/>
                <w:szCs w:val="24"/>
              </w:rPr>
              <w:t xml:space="preserve"> </w:t>
            </w:r>
            <w:r w:rsidR="003D70F6" w:rsidRPr="003D70F6">
              <w:rPr>
                <w:rFonts w:ascii="Times New Roman" w:hAnsi="Times New Roman"/>
                <w:iCs/>
                <w:sz w:val="24"/>
                <w:szCs w:val="24"/>
              </w:rPr>
              <w:t xml:space="preserve">строительных, дорожных машин и </w:t>
            </w:r>
            <w:r w:rsidR="003D70F6" w:rsidRPr="003D70F6">
              <w:rPr>
                <w:rFonts w:ascii="Times New Roman" w:hAnsi="Times New Roman"/>
                <w:iCs/>
                <w:sz w:val="24"/>
                <w:szCs w:val="24"/>
              </w:rPr>
              <w:lastRenderedPageBreak/>
              <w:t>оборудования</w:t>
            </w:r>
          </w:p>
        </w:tc>
        <w:tc>
          <w:tcPr>
            <w:tcW w:w="6095" w:type="dxa"/>
          </w:tcPr>
          <w:p w:rsidR="00765CAD" w:rsidRPr="00765CAD" w:rsidRDefault="003D70F6" w:rsidP="00765CA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У.ПК.1.3/1</w:t>
            </w:r>
            <w:r w:rsidR="001E4AC9">
              <w:rPr>
                <w:rFonts w:ascii="Times New Roman" w:hAnsi="Times New Roman" w:cs="Times New Roman"/>
                <w:sz w:val="24"/>
                <w:szCs w:val="24"/>
              </w:rPr>
              <w:t xml:space="preserve"> </w:t>
            </w:r>
            <w:r w:rsidR="00765CAD">
              <w:rPr>
                <w:rFonts w:ascii="Times New Roman" w:hAnsi="Times New Roman" w:cs="Times New Roman"/>
                <w:sz w:val="24"/>
                <w:szCs w:val="24"/>
              </w:rPr>
              <w:t>умение</w:t>
            </w:r>
            <w:r w:rsidR="00765CAD">
              <w:rPr>
                <w:sz w:val="28"/>
                <w:szCs w:val="28"/>
              </w:rPr>
              <w:t xml:space="preserve"> </w:t>
            </w:r>
            <w:r w:rsidR="00765CAD" w:rsidRPr="00765CAD">
              <w:rPr>
                <w:rFonts w:ascii="Times New Roman" w:hAnsi="Times New Roman" w:cs="Times New Roman"/>
                <w:sz w:val="24"/>
                <w:szCs w:val="24"/>
              </w:rPr>
              <w:t xml:space="preserve">составлять и оформлять отчетную документацию для производственной деятельности; </w:t>
            </w:r>
          </w:p>
          <w:p w:rsidR="00765CAD" w:rsidRPr="004D1F72" w:rsidRDefault="001E4AC9" w:rsidP="00765CAD">
            <w:pPr>
              <w:spacing w:line="276" w:lineRule="auto"/>
              <w:rPr>
                <w:rFonts w:ascii="Times New Roman" w:hAnsi="Times New Roman" w:cs="Times New Roman"/>
                <w:sz w:val="24"/>
                <w:szCs w:val="24"/>
              </w:rPr>
            </w:pPr>
            <w:r>
              <w:rPr>
                <w:rFonts w:ascii="Times New Roman" w:hAnsi="Times New Roman" w:cs="Times New Roman"/>
                <w:sz w:val="24"/>
                <w:szCs w:val="24"/>
              </w:rPr>
              <w:t>У.ПК.1.3/2</w:t>
            </w:r>
            <w:r w:rsidR="00765CAD" w:rsidRPr="00765CAD">
              <w:rPr>
                <w:rFonts w:ascii="Times New Roman" w:hAnsi="Times New Roman" w:cs="Times New Roman"/>
                <w:sz w:val="24"/>
                <w:szCs w:val="24"/>
              </w:rPr>
              <w:t xml:space="preserve"> </w:t>
            </w:r>
            <w:r>
              <w:rPr>
                <w:rFonts w:ascii="Times New Roman" w:hAnsi="Times New Roman" w:cs="Times New Roman"/>
                <w:sz w:val="24"/>
                <w:szCs w:val="24"/>
              </w:rPr>
              <w:t xml:space="preserve">умение </w:t>
            </w:r>
            <w:r w:rsidR="00765CAD" w:rsidRPr="00765CAD">
              <w:rPr>
                <w:rFonts w:ascii="Times New Roman" w:hAnsi="Times New Roman" w:cs="Times New Roman"/>
                <w:sz w:val="24"/>
                <w:szCs w:val="24"/>
              </w:rPr>
              <w:t>оформлять заданную учетно-отчетную или планирующую документацию</w:t>
            </w:r>
            <w:r w:rsidR="00765CAD">
              <w:rPr>
                <w:rFonts w:ascii="Times New Roman" w:hAnsi="Times New Roman" w:cs="Times New Roman"/>
                <w:sz w:val="24"/>
                <w:szCs w:val="24"/>
              </w:rPr>
              <w:t xml:space="preserve"> в соотве</w:t>
            </w:r>
            <w:r>
              <w:rPr>
                <w:rFonts w:ascii="Times New Roman" w:hAnsi="Times New Roman" w:cs="Times New Roman"/>
                <w:sz w:val="24"/>
                <w:szCs w:val="24"/>
              </w:rPr>
              <w:t>тствии с нормативно-правовыми актами.</w:t>
            </w:r>
            <w:r w:rsidR="00765CAD" w:rsidRPr="00765CAD">
              <w:rPr>
                <w:rFonts w:ascii="Times New Roman" w:hAnsi="Times New Roman" w:cs="Times New Roman"/>
                <w:sz w:val="24"/>
                <w:szCs w:val="24"/>
              </w:rPr>
              <w:t xml:space="preserve"> </w:t>
            </w:r>
          </w:p>
        </w:tc>
        <w:tc>
          <w:tcPr>
            <w:tcW w:w="6124" w:type="dxa"/>
          </w:tcPr>
          <w:p w:rsidR="003179AC" w:rsidRDefault="00765CAD" w:rsidP="00765CAD">
            <w:pPr>
              <w:spacing w:line="276" w:lineRule="auto"/>
              <w:rPr>
                <w:rFonts w:ascii="Times New Roman" w:hAnsi="Times New Roman" w:cs="Times New Roman"/>
                <w:sz w:val="24"/>
                <w:szCs w:val="24"/>
              </w:rPr>
            </w:pPr>
            <w:r>
              <w:rPr>
                <w:rFonts w:ascii="Times New Roman" w:hAnsi="Times New Roman" w:cs="Times New Roman"/>
                <w:sz w:val="24"/>
                <w:szCs w:val="24"/>
              </w:rPr>
              <w:t>З.ПК.1.3/1 знать правовые основы Российский Федерации по составлению отчетных документов</w:t>
            </w:r>
            <w:r w:rsidR="001E4AC9">
              <w:rPr>
                <w:rFonts w:ascii="Times New Roman" w:hAnsi="Times New Roman" w:cs="Times New Roman"/>
                <w:sz w:val="24"/>
                <w:szCs w:val="24"/>
              </w:rPr>
              <w:t>;</w:t>
            </w:r>
          </w:p>
          <w:p w:rsidR="001E4AC9" w:rsidRPr="001E4AC9" w:rsidRDefault="001E4AC9" w:rsidP="001E4AC9">
            <w:pPr>
              <w:spacing w:line="276" w:lineRule="auto"/>
              <w:rPr>
                <w:rFonts w:ascii="Times New Roman" w:hAnsi="Times New Roman" w:cs="Times New Roman"/>
                <w:sz w:val="24"/>
                <w:szCs w:val="24"/>
              </w:rPr>
            </w:pPr>
            <w:r>
              <w:rPr>
                <w:rFonts w:ascii="Times New Roman" w:hAnsi="Times New Roman" w:cs="Times New Roman"/>
                <w:sz w:val="24"/>
                <w:szCs w:val="24"/>
              </w:rPr>
              <w:t xml:space="preserve">З.ПК.1.3/2 знать </w:t>
            </w:r>
            <w:r w:rsidRPr="001E4AC9">
              <w:rPr>
                <w:rFonts w:ascii="Times New Roman" w:hAnsi="Times New Roman" w:cs="Times New Roman"/>
                <w:sz w:val="24"/>
                <w:szCs w:val="24"/>
              </w:rPr>
              <w:t xml:space="preserve">нормативные акты, относящиеся к кругу выполняемых работ; </w:t>
            </w:r>
          </w:p>
          <w:p w:rsidR="001E4AC9" w:rsidRPr="004D1F72" w:rsidRDefault="001E4AC9" w:rsidP="00765CAD">
            <w:pPr>
              <w:spacing w:line="276" w:lineRule="auto"/>
              <w:rPr>
                <w:rFonts w:ascii="Times New Roman" w:hAnsi="Times New Roman" w:cs="Times New Roman"/>
                <w:sz w:val="24"/>
                <w:szCs w:val="24"/>
              </w:rPr>
            </w:pPr>
          </w:p>
        </w:tc>
      </w:tr>
    </w:tbl>
    <w:p w:rsidR="00901AAF" w:rsidRDefault="00901AAF" w:rsidP="005A0698">
      <w:pPr>
        <w:spacing w:after="120"/>
        <w:rPr>
          <w:rFonts w:ascii="Times New Roman" w:hAnsi="Times New Roman" w:cs="Times New Roman"/>
          <w:bCs/>
          <w:sz w:val="24"/>
          <w:szCs w:val="24"/>
        </w:rPr>
      </w:pPr>
    </w:p>
    <w:p w:rsidR="001E4AC9" w:rsidRDefault="001E4AC9">
      <w:pPr>
        <w:pStyle w:val="aa"/>
        <w:numPr>
          <w:ilvl w:val="1"/>
          <w:numId w:val="14"/>
        </w:numPr>
        <w:spacing w:after="120"/>
        <w:rPr>
          <w:rFonts w:ascii="Times New Roman" w:hAnsi="Times New Roman" w:cs="Times New Roman"/>
          <w:b/>
          <w:sz w:val="24"/>
          <w:szCs w:val="24"/>
        </w:rPr>
      </w:pPr>
    </w:p>
    <w:p w:rsidR="00901AAF" w:rsidRDefault="00AC5915">
      <w:pPr>
        <w:pStyle w:val="1f"/>
        <w:rPr>
          <w:rFonts w:ascii="Times New Roman" w:hAnsi="Times New Roman"/>
        </w:rPr>
      </w:pPr>
      <w:bookmarkStart w:id="77" w:name="_Toc152334663"/>
      <w:bookmarkStart w:id="78" w:name="_Toc156294569"/>
      <w:bookmarkStart w:id="79" w:name="_Toc156825291"/>
      <w:r>
        <w:rPr>
          <w:rFonts w:ascii="Times New Roman" w:hAnsi="Times New Roman"/>
        </w:rPr>
        <w:t xml:space="preserve">2. Структура и содержание </w:t>
      </w:r>
      <w:bookmarkEnd w:id="77"/>
      <w:r>
        <w:rPr>
          <w:rFonts w:ascii="Times New Roman" w:hAnsi="Times New Roman"/>
        </w:rPr>
        <w:t>ДИСЦИПЛИНЫ</w:t>
      </w:r>
      <w:bookmarkEnd w:id="78"/>
      <w:bookmarkEnd w:id="79"/>
    </w:p>
    <w:p w:rsidR="00901AAF" w:rsidRDefault="00AC5915">
      <w:pPr>
        <w:pStyle w:val="113"/>
        <w:rPr>
          <w:rFonts w:ascii="Times New Roman" w:hAnsi="Times New Roman"/>
        </w:rPr>
      </w:pPr>
      <w:bookmarkStart w:id="80" w:name="_Toc152334664"/>
      <w:bookmarkStart w:id="81" w:name="_Toc156294570"/>
      <w:bookmarkStart w:id="82" w:name="_Toc156825292"/>
      <w:r>
        <w:rPr>
          <w:rFonts w:ascii="Times New Roman" w:hAnsi="Times New Roman"/>
        </w:rPr>
        <w:t xml:space="preserve">2.1. Трудоемкость освоения </w:t>
      </w:r>
      <w:bookmarkEnd w:id="80"/>
      <w:r>
        <w:rPr>
          <w:rFonts w:ascii="Times New Roman" w:hAnsi="Times New Roman"/>
        </w:rPr>
        <w:t>дисциплины</w:t>
      </w:r>
      <w:bookmarkEnd w:id="81"/>
      <w:bookmarkEnd w:id="82"/>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9408"/>
        <w:gridCol w:w="1785"/>
        <w:gridCol w:w="3830"/>
      </w:tblGrid>
      <w:tr w:rsidR="00901AAF">
        <w:trPr>
          <w:trHeight w:val="23"/>
        </w:trPr>
        <w:tc>
          <w:tcPr>
            <w:tcW w:w="3258" w:type="pct"/>
            <w:noWrap/>
            <w:vAlign w:val="center"/>
          </w:tcPr>
          <w:p w:rsidR="00901AAF" w:rsidRDefault="00AC5915">
            <w:pPr>
              <w:jc w:val="center"/>
              <w:rPr>
                <w:rFonts w:ascii="Times New Roman" w:hAnsi="Times New Roman" w:cs="Times New Roman"/>
                <w:b/>
                <w:sz w:val="24"/>
              </w:rPr>
            </w:pPr>
            <w:bookmarkStart w:id="83" w:name="_Hlk152333186"/>
            <w:r>
              <w:rPr>
                <w:rFonts w:ascii="Times New Roman" w:hAnsi="Times New Roman" w:cs="Times New Roman"/>
                <w:b/>
                <w:sz w:val="24"/>
              </w:rPr>
              <w:t>Наименование составных частей дисциплины</w:t>
            </w:r>
          </w:p>
        </w:tc>
        <w:tc>
          <w:tcPr>
            <w:tcW w:w="579" w:type="pct"/>
            <w:noWrap/>
            <w:vAlign w:val="center"/>
          </w:tcPr>
          <w:p w:rsidR="00901AAF" w:rsidRDefault="00AC5915">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noWrap/>
          </w:tcPr>
          <w:p w:rsidR="00901AAF" w:rsidRDefault="00AC5915">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901AAF">
        <w:trPr>
          <w:trHeight w:val="23"/>
        </w:trPr>
        <w:tc>
          <w:tcPr>
            <w:tcW w:w="3258" w:type="pct"/>
            <w:noWrap/>
            <w:vAlign w:val="center"/>
          </w:tcPr>
          <w:p w:rsidR="00901AAF" w:rsidRDefault="00AC5915" w:rsidP="005A069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noWrap/>
            <w:vAlign w:val="center"/>
          </w:tcPr>
          <w:p w:rsidR="00901AAF" w:rsidRDefault="001E4AC9" w:rsidP="00D93BB9">
            <w:pPr>
              <w:jc w:val="center"/>
              <w:rPr>
                <w:rFonts w:ascii="Times New Roman" w:hAnsi="Times New Roman" w:cs="Times New Roman"/>
                <w:bCs/>
                <w:sz w:val="24"/>
                <w:szCs w:val="24"/>
              </w:rPr>
            </w:pPr>
            <w:r>
              <w:rPr>
                <w:rFonts w:ascii="Times New Roman" w:hAnsi="Times New Roman" w:cs="Times New Roman"/>
                <w:bCs/>
                <w:sz w:val="24"/>
                <w:szCs w:val="24"/>
              </w:rPr>
              <w:t>3</w:t>
            </w:r>
            <w:r w:rsidR="00D93BB9">
              <w:rPr>
                <w:rFonts w:ascii="Times New Roman" w:hAnsi="Times New Roman" w:cs="Times New Roman"/>
                <w:bCs/>
                <w:sz w:val="24"/>
                <w:szCs w:val="24"/>
              </w:rPr>
              <w:t>6</w:t>
            </w:r>
          </w:p>
        </w:tc>
      </w:tr>
      <w:tr w:rsidR="00901AAF">
        <w:trPr>
          <w:trHeight w:val="23"/>
        </w:trPr>
        <w:tc>
          <w:tcPr>
            <w:tcW w:w="3258" w:type="pct"/>
            <w:noWrap/>
            <w:vAlign w:val="center"/>
          </w:tcPr>
          <w:p w:rsidR="00901AAF" w:rsidRDefault="00AC5915">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noWrap/>
            <w:vAlign w:val="center"/>
          </w:tcPr>
          <w:p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зачет, диф.зачет, экзамен)</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noWrap/>
            <w:vAlign w:val="center"/>
          </w:tcPr>
          <w:p w:rsidR="00901AAF" w:rsidRDefault="001E4AC9">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noWrap/>
            <w:vAlign w:val="center"/>
          </w:tcPr>
          <w:p w:rsidR="00901AAF" w:rsidRDefault="001E4AC9">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901AAF" w:rsidRDefault="00AC5915">
      <w:pPr>
        <w:rPr>
          <w:rFonts w:ascii="Times New Roman" w:eastAsia="Segoe UI" w:hAnsi="Times New Roman" w:cs="Times New Roman"/>
          <w:b/>
          <w:bCs/>
          <w:sz w:val="24"/>
          <w:szCs w:val="24"/>
          <w:lang w:eastAsia="ru-RU"/>
        </w:rPr>
      </w:pPr>
      <w:bookmarkStart w:id="84" w:name="_Toc150695626"/>
      <w:bookmarkStart w:id="85" w:name="_Toc156294571"/>
      <w:bookmarkEnd w:id="83"/>
      <w:r>
        <w:rPr>
          <w:rFonts w:ascii="Times New Roman" w:hAnsi="Times New Roman"/>
        </w:rPr>
        <w:br w:type="page" w:clear="all"/>
      </w:r>
    </w:p>
    <w:p w:rsidR="00901AAF" w:rsidRDefault="00901AAF" w:rsidP="00BF3DD8">
      <w:pPr>
        <w:pStyle w:val="113"/>
        <w:ind w:firstLine="0"/>
        <w:rPr>
          <w:rFonts w:ascii="Times New Roman" w:hAnsi="Times New Roman"/>
        </w:rPr>
        <w:sectPr w:rsidR="00901AAF" w:rsidSect="003179AC">
          <w:headerReference w:type="even" r:id="rId10"/>
          <w:pgSz w:w="16838" w:h="11906" w:orient="landscape"/>
          <w:pgMar w:top="1701" w:right="1134" w:bottom="567" w:left="1134" w:header="709" w:footer="709" w:gutter="0"/>
          <w:cols w:space="708"/>
          <w:docGrid w:linePitch="360"/>
        </w:sectPr>
      </w:pPr>
    </w:p>
    <w:p w:rsidR="00901AAF" w:rsidRDefault="00BF3DD8" w:rsidP="00BF3DD8">
      <w:pPr>
        <w:pStyle w:val="113"/>
        <w:ind w:firstLine="0"/>
        <w:rPr>
          <w:rFonts w:ascii="Times New Roman" w:hAnsi="Times New Roman"/>
        </w:rPr>
      </w:pPr>
      <w:bookmarkStart w:id="86" w:name="_Toc156825293"/>
      <w:r>
        <w:rPr>
          <w:rFonts w:ascii="Times New Roman" w:hAnsi="Times New Roman"/>
        </w:rPr>
        <w:lastRenderedPageBreak/>
        <w:t xml:space="preserve">       </w:t>
      </w:r>
      <w:r w:rsidR="00AC5915">
        <w:rPr>
          <w:rFonts w:ascii="Times New Roman" w:hAnsi="Times New Roman"/>
        </w:rPr>
        <w:t xml:space="preserve">2.2. Содержание </w:t>
      </w:r>
      <w:bookmarkEnd w:id="84"/>
      <w:r w:rsidR="00AC5915">
        <w:rPr>
          <w:rFonts w:ascii="Times New Roman" w:hAnsi="Times New Roman"/>
        </w:rPr>
        <w:t>дисциплины</w:t>
      </w:r>
      <w:bookmarkEnd w:id="85"/>
      <w:bookmarkEnd w:id="86"/>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072"/>
        <w:gridCol w:w="1701"/>
        <w:gridCol w:w="1942"/>
      </w:tblGrid>
      <w:tr w:rsidR="00F9661E" w:rsidRPr="00BF3DD8" w:rsidTr="00087C15">
        <w:trPr>
          <w:trHeight w:val="725"/>
        </w:trPr>
        <w:tc>
          <w:tcPr>
            <w:tcW w:w="2660" w:type="dxa"/>
            <w:shd w:val="clear" w:color="auto" w:fill="auto"/>
          </w:tcPr>
          <w:p w:rsidR="00F9661E" w:rsidRPr="00BF3DD8" w:rsidRDefault="00F9661E" w:rsidP="00087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bookmarkStart w:id="87" w:name="_Toc152334670"/>
            <w:r w:rsidRPr="00BF3DD8">
              <w:rPr>
                <w:rFonts w:ascii="Times New Roman" w:eastAsia="Times New Roman" w:hAnsi="Times New Roman" w:cs="Times New Roman"/>
                <w:b/>
                <w:sz w:val="24"/>
                <w:szCs w:val="24"/>
              </w:rPr>
              <w:t>Наименование разделов и тем</w:t>
            </w:r>
          </w:p>
        </w:tc>
        <w:tc>
          <w:tcPr>
            <w:tcW w:w="9072" w:type="dxa"/>
            <w:shd w:val="clear" w:color="auto" w:fill="auto"/>
          </w:tcPr>
          <w:p w:rsidR="00F9661E" w:rsidRPr="00BF3DD8" w:rsidRDefault="00F9661E" w:rsidP="00087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bCs/>
                <w:lang w:eastAsia="ru-RU"/>
              </w:rPr>
              <w:t>Содержание учебного материала, практических занятий</w:t>
            </w:r>
          </w:p>
        </w:tc>
        <w:tc>
          <w:tcPr>
            <w:tcW w:w="1701" w:type="dxa"/>
            <w:shd w:val="clear" w:color="auto" w:fill="auto"/>
          </w:tcPr>
          <w:p w:rsidR="00F9661E" w:rsidRPr="009500A7" w:rsidRDefault="00F9661E" w:rsidP="00087C15">
            <w:pPr>
              <w:jc w:val="center"/>
              <w:rPr>
                <w:rFonts w:ascii="Times New Roman" w:eastAsia="Times New Roman" w:hAnsi="Times New Roman"/>
                <w:b/>
                <w:bCs/>
                <w:lang w:eastAsia="ru-RU"/>
              </w:rPr>
            </w:pPr>
            <w:r w:rsidRPr="00E60D27">
              <w:rPr>
                <w:rFonts w:ascii="Times New Roman" w:hAnsi="Times New Roman"/>
                <w:b/>
                <w:bCs/>
              </w:rPr>
              <w:t xml:space="preserve">Объем, ак. ч. / </w:t>
            </w:r>
            <w:r w:rsidRPr="00E60D27">
              <w:rPr>
                <w:rFonts w:ascii="Times New Roman" w:hAnsi="Times New Roman"/>
                <w:b/>
                <w:bCs/>
              </w:rPr>
              <w:br/>
              <w:t xml:space="preserve">в том числе </w:t>
            </w:r>
            <w:r w:rsidRPr="00E60D27">
              <w:rPr>
                <w:rFonts w:ascii="Times New Roman" w:hAnsi="Times New Roman"/>
                <w:b/>
                <w:bCs/>
              </w:rPr>
              <w:br/>
              <w:t xml:space="preserve">в форме практической подготовки, </w:t>
            </w:r>
            <w:r w:rsidRPr="00E60D27">
              <w:rPr>
                <w:rFonts w:ascii="Times New Roman" w:hAnsi="Times New Roman"/>
                <w:b/>
                <w:bCs/>
              </w:rPr>
              <w:br/>
              <w:t>ак. ч.</w:t>
            </w:r>
          </w:p>
        </w:tc>
        <w:tc>
          <w:tcPr>
            <w:tcW w:w="1942" w:type="dxa"/>
            <w:shd w:val="clear" w:color="auto" w:fill="auto"/>
          </w:tcPr>
          <w:p w:rsidR="00F9661E" w:rsidRPr="009500A7" w:rsidRDefault="00F9661E" w:rsidP="00087C15">
            <w:pPr>
              <w:jc w:val="center"/>
              <w:rPr>
                <w:rFonts w:ascii="Times New Roman" w:eastAsia="Times New Roman" w:hAnsi="Times New Roman"/>
                <w:b/>
                <w:bCs/>
                <w:lang w:eastAsia="ru-RU"/>
              </w:rPr>
            </w:pPr>
            <w:r w:rsidRPr="00E60D27">
              <w:rPr>
                <w:rFonts w:ascii="Times New Roman" w:hAnsi="Times New Roman"/>
                <w:b/>
                <w:bCs/>
              </w:rPr>
              <w:t>Коды компетенций, формированию которых способствует элемент программы</w:t>
            </w:r>
          </w:p>
        </w:tc>
      </w:tr>
      <w:tr w:rsidR="00F9661E" w:rsidRPr="00BF3DD8" w:rsidTr="00087C15">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w:t>
            </w:r>
          </w:p>
        </w:tc>
        <w:tc>
          <w:tcPr>
            <w:tcW w:w="907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r>
      <w:tr w:rsidR="00F9661E" w:rsidRPr="00BF3DD8" w:rsidTr="00087C15">
        <w:trPr>
          <w:trHeight w:val="24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1. Человек в обществе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p>
        </w:tc>
      </w:tr>
      <w:tr w:rsidR="00F9661E" w:rsidRPr="00BF3DD8" w:rsidTr="00087C15">
        <w:trPr>
          <w:trHeight w:val="347"/>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Тема 1.1.</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Общество и общественные отношения. Развитие </w:t>
            </w:r>
            <w:r>
              <w:rPr>
                <w:rFonts w:ascii="Times New Roman" w:eastAsia="Times New Roman" w:hAnsi="Times New Roman" w:cs="Times New Roman"/>
                <w:b/>
                <w:sz w:val="24"/>
                <w:szCs w:val="24"/>
              </w:rPr>
              <w:t>о</w:t>
            </w:r>
            <w:r w:rsidRPr="00BF3DD8">
              <w:rPr>
                <w:rFonts w:ascii="Times New Roman" w:eastAsia="Times New Roman" w:hAnsi="Times New Roman" w:cs="Times New Roman"/>
                <w:b/>
                <w:sz w:val="24"/>
                <w:szCs w:val="24"/>
              </w:rPr>
              <w:t>бщества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89"/>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389"/>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1713"/>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№1. Ф</w:t>
            </w:r>
            <w:r w:rsidRPr="00BF3DD8">
              <w:rPr>
                <w:rFonts w:ascii="Times New Roman" w:hAnsi="Times New Roman" w:cs="Times New Roman"/>
                <w:sz w:val="24"/>
                <w:szCs w:val="24"/>
              </w:rPr>
              <w:t>орм</w:t>
            </w:r>
            <w:r>
              <w:rPr>
                <w:rFonts w:ascii="Times New Roman" w:hAnsi="Times New Roman" w:cs="Times New Roman"/>
                <w:sz w:val="24"/>
                <w:szCs w:val="24"/>
              </w:rPr>
              <w:t>ы</w:t>
            </w:r>
            <w:r w:rsidRPr="00BF3DD8">
              <w:rPr>
                <w:rFonts w:ascii="Times New Roman" w:hAnsi="Times New Roman" w:cs="Times New Roman"/>
                <w:sz w:val="24"/>
                <w:szCs w:val="24"/>
              </w:rPr>
              <w:t xml:space="preserve"> общественного развития. Эволюция, социальная революция. Реформа. Российское общество и человек перед лицом угроз и вызовов XXI в.</w:t>
            </w:r>
          </w:p>
          <w:p w:rsidR="00F9661E" w:rsidRPr="00677C59" w:rsidRDefault="00F9661E" w:rsidP="00087C15">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701" w:type="dxa"/>
            <w:tcBorders>
              <w:top w:val="single" w:sz="4" w:space="0" w:color="000000"/>
              <w:left w:val="single" w:sz="4" w:space="0" w:color="000000"/>
              <w:right w:val="single" w:sz="4" w:space="0" w:color="000000"/>
            </w:tcBorders>
            <w:shd w:val="clear" w:color="auto" w:fill="auto"/>
          </w:tcPr>
          <w:p w:rsidR="00F9661E" w:rsidRPr="00BF3DD8" w:rsidRDefault="00F9661E" w:rsidP="00087C15">
            <w:pPr>
              <w:spacing w:line="276" w:lineRule="auto"/>
              <w:jc w:val="center"/>
              <w:rPr>
                <w:rFonts w:ascii="Times New Roman" w:eastAsia="Times New Roman" w:hAnsi="Times New Roman" w:cs="Times New Roman"/>
                <w:sz w:val="24"/>
                <w:szCs w:val="24"/>
              </w:rPr>
            </w:pPr>
          </w:p>
          <w:p w:rsidR="00F9661E" w:rsidRPr="00BF3DD8" w:rsidRDefault="00F9661E" w:rsidP="00087C15">
            <w:pPr>
              <w:spacing w:line="276" w:lineRule="auto"/>
              <w:jc w:val="center"/>
              <w:rPr>
                <w:rFonts w:ascii="Times New Roman" w:eastAsia="Times New Roman" w:hAnsi="Times New Roman" w:cs="Times New Roman"/>
                <w:sz w:val="24"/>
                <w:szCs w:val="24"/>
              </w:rPr>
            </w:pPr>
          </w:p>
          <w:p w:rsidR="00F9661E" w:rsidRPr="00BF3DD8" w:rsidRDefault="00F9661E" w:rsidP="00087C15">
            <w:pPr>
              <w:spacing w:line="276" w:lineRule="auto"/>
              <w:jc w:val="center"/>
              <w:rPr>
                <w:rFonts w:ascii="Times New Roman" w:eastAsia="Times New Roman" w:hAnsi="Times New Roman" w:cs="Times New Roman"/>
                <w:sz w:val="24"/>
                <w:szCs w:val="24"/>
              </w:rPr>
            </w:pPr>
          </w:p>
          <w:p w:rsidR="00F9661E" w:rsidRPr="00BF3DD8" w:rsidRDefault="00F9661E" w:rsidP="00087C15">
            <w:pPr>
              <w:spacing w:line="276" w:lineRule="auto"/>
              <w:rPr>
                <w:rFonts w:ascii="Times New Roman" w:eastAsia="Times New Roman" w:hAnsi="Times New Roman" w:cs="Times New Roman"/>
                <w:sz w:val="24"/>
                <w:szCs w:val="24"/>
              </w:rPr>
            </w:pPr>
          </w:p>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07"/>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1.2.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Биосоциальная природа человека и его деятельность </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ОК06</w:t>
            </w:r>
          </w:p>
        </w:tc>
      </w:tr>
      <w:tr w:rsidR="00F9661E" w:rsidRPr="00BF3DD8" w:rsidTr="00087C15">
        <w:trPr>
          <w:trHeight w:val="987"/>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Деятельность и ее структура. Мотивация деятельности. Потребности и интересы. </w:t>
            </w:r>
            <w:r w:rsidRPr="00BF3DD8">
              <w:rPr>
                <w:rFonts w:ascii="Times New Roman" w:hAnsi="Times New Roman" w:cs="Times New Roman"/>
                <w:sz w:val="24"/>
                <w:szCs w:val="24"/>
              </w:rPr>
              <w:lastRenderedPageBreak/>
              <w:t>Многообразие видов деятельности. Свобода и необходимость в деятельности человека</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393"/>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710"/>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Практическое задание №2. </w:t>
            </w:r>
            <w:r w:rsidRPr="00BF3DD8">
              <w:rPr>
                <w:rFonts w:ascii="Times New Roman" w:eastAsia="Times New Roman" w:hAnsi="Times New Roman" w:cs="Times New Roman"/>
                <w:sz w:val="24"/>
                <w:szCs w:val="24"/>
              </w:rPr>
              <w:t>Мировоззрение, его структура и типы мировоззрения</w:t>
            </w:r>
          </w:p>
          <w:p w:rsidR="00F9661E" w:rsidRPr="00BF3DD8" w:rsidRDefault="00F9661E" w:rsidP="00087C15">
            <w:pPr>
              <w:spacing w:line="276" w:lineRule="auto"/>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right w:val="single" w:sz="4" w:space="0" w:color="000000"/>
            </w:tcBorders>
            <w:shd w:val="clear" w:color="auto" w:fill="auto"/>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8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2. Духовная культура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F9661E" w:rsidRPr="00BF3DD8" w:rsidRDefault="00F9661E" w:rsidP="00087C15">
            <w:pPr>
              <w:spacing w:line="276" w:lineRule="auto"/>
              <w:jc w:val="center"/>
              <w:rPr>
                <w:rFonts w:ascii="Times New Roman" w:eastAsia="Times New Roman" w:hAnsi="Times New Roman" w:cs="Times New Roman"/>
                <w:color w:val="FF0000"/>
                <w:sz w:val="24"/>
                <w:szCs w:val="24"/>
              </w:rPr>
            </w:pPr>
          </w:p>
        </w:tc>
      </w:tr>
      <w:tr w:rsidR="00F9661E" w:rsidRPr="00BF3DD8" w:rsidTr="00087C15">
        <w:trPr>
          <w:trHeight w:val="330"/>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2.1. </w:t>
            </w:r>
          </w:p>
          <w:p w:rsidR="00F9661E" w:rsidRPr="00BF3DD8" w:rsidRDefault="00F9661E" w:rsidP="00087C15">
            <w:pPr>
              <w:spacing w:line="276" w:lineRule="auto"/>
              <w:rPr>
                <w:rFonts w:ascii="Times New Roman" w:eastAsia="Times New Roman" w:hAnsi="Times New Roman" w:cs="Times New Roman"/>
                <w:b/>
                <w:strike/>
                <w:color w:val="FF0000"/>
                <w:sz w:val="24"/>
                <w:szCs w:val="24"/>
              </w:rPr>
            </w:pPr>
            <w:r w:rsidRPr="00BF3DD8">
              <w:rPr>
                <w:rFonts w:ascii="Times New Roman" w:eastAsia="Times New Roman" w:hAnsi="Times New Roman" w:cs="Times New Roman"/>
                <w:b/>
                <w:sz w:val="24"/>
                <w:szCs w:val="24"/>
              </w:rPr>
              <w:t>Духовная культура личности и общества</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418"/>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701" w:type="dxa"/>
            <w:tcBorders>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15"/>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задание №4. </w:t>
            </w:r>
            <w:r w:rsidRPr="00BF3DD8">
              <w:rPr>
                <w:rFonts w:ascii="Times New Roman" w:eastAsia="Times New Roman" w:hAnsi="Times New Roman" w:cs="Times New Roman"/>
                <w:sz w:val="24"/>
                <w:szCs w:val="24"/>
              </w:rPr>
              <w:t xml:space="preserve">Для всех профилей – Культура общения, труда, учебы, поведения в обществе.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45"/>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2.2.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Наука и образование в современном мире</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F9661E" w:rsidRPr="00BF3DD8" w:rsidRDefault="00F9661E" w:rsidP="00087C15">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ОК07</w:t>
            </w:r>
          </w:p>
        </w:tc>
      </w:tr>
      <w:tr w:rsidR="00F9661E" w:rsidRPr="00BF3DD8" w:rsidTr="00087C15">
        <w:trPr>
          <w:trHeight w:val="363"/>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30"/>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задание №5. </w:t>
            </w:r>
            <w:r w:rsidRPr="00BF3DD8">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9661E" w:rsidRPr="00BF3DD8" w:rsidRDefault="00F9661E" w:rsidP="00087C15">
            <w:pPr>
              <w:autoSpaceDE w:val="0"/>
              <w:autoSpaceDN w:val="0"/>
              <w:adjustRightInd w:val="0"/>
              <w:spacing w:line="276" w:lineRule="auto"/>
              <w:rPr>
                <w:rFonts w:ascii="Times New Roman" w:hAnsi="Times New Roman" w:cs="Times New Roman"/>
                <w:sz w:val="24"/>
                <w:szCs w:val="24"/>
              </w:rPr>
            </w:pPr>
            <w:r w:rsidRPr="00BF3DD8">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9661E" w:rsidRPr="00BF3DD8" w:rsidRDefault="00F9661E" w:rsidP="00087C15">
            <w:pPr>
              <w:autoSpaceDE w:val="0"/>
              <w:autoSpaceDN w:val="0"/>
              <w:adjustRightInd w:val="0"/>
              <w:spacing w:line="276" w:lineRule="auto"/>
              <w:rPr>
                <w:rFonts w:ascii="Times New Roman" w:eastAsia="Times New Roman" w:hAnsi="Times New Roman" w:cs="Times New Roman"/>
                <w:sz w:val="24"/>
                <w:szCs w:val="24"/>
              </w:rPr>
            </w:pPr>
            <w:r w:rsidRPr="00BF3DD8">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701" w:type="dxa"/>
            <w:tcBorders>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00"/>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both"/>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285"/>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2.3.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Религия </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642"/>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rPr>
                <w:rFonts w:ascii="Times New Roman" w:eastAsia="Times New Roman" w:hAnsi="Times New Roman" w:cs="Times New Roman"/>
                <w:sz w:val="24"/>
                <w:szCs w:val="24"/>
              </w:rPr>
            </w:pPr>
            <w:r w:rsidRPr="00BF3DD8">
              <w:rPr>
                <w:rFonts w:ascii="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45"/>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2.4.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Искусство</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Основное содержание учебного материала</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338"/>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574"/>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№6. </w:t>
            </w:r>
            <w:r w:rsidRPr="00BF3DD8">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701" w:type="dxa"/>
            <w:tcBorders>
              <w:left w:val="single" w:sz="4" w:space="0" w:color="000000"/>
              <w:right w:val="single" w:sz="4" w:space="0" w:color="000000"/>
            </w:tcBorders>
            <w:shd w:val="clear" w:color="auto" w:fill="auto"/>
          </w:tcPr>
          <w:p w:rsidR="00F9661E" w:rsidRPr="00BF3DD8" w:rsidRDefault="00F9661E" w:rsidP="00087C15">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15"/>
        </w:trPr>
        <w:tc>
          <w:tcPr>
            <w:tcW w:w="11732" w:type="dxa"/>
            <w:gridSpan w:val="2"/>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3. Экономическая жизнь общества</w:t>
            </w:r>
          </w:p>
        </w:tc>
        <w:tc>
          <w:tcPr>
            <w:tcW w:w="1701" w:type="dxa"/>
            <w:tcBorders>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3.1.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Экономика- основа жизнедеятельности общества</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40"/>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276"/>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3.2.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Рыночные отношения в экономике. Финансовые институты</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1838"/>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701" w:type="dxa"/>
            <w:tcBorders>
              <w:top w:val="single" w:sz="4" w:space="0" w:color="000000"/>
              <w:left w:val="single" w:sz="4" w:space="0" w:color="000000"/>
              <w:right w:val="single" w:sz="4" w:space="0" w:color="000000"/>
            </w:tcBorders>
            <w:shd w:val="clear" w:color="auto" w:fill="auto"/>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276"/>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hAnsi="Times New Roman" w:cs="Times New Roman"/>
                <w:iCs/>
                <w:sz w:val="24"/>
                <w:szCs w:val="24"/>
              </w:rPr>
            </w:pPr>
            <w:r>
              <w:rPr>
                <w:rFonts w:ascii="Times New Roman" w:hAnsi="Times New Roman" w:cs="Times New Roman"/>
                <w:sz w:val="24"/>
                <w:szCs w:val="24"/>
              </w:rPr>
              <w:t xml:space="preserve">Практическое задание №7. </w:t>
            </w:r>
            <w:r w:rsidRPr="00BF3DD8">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BF3DD8">
              <w:rPr>
                <w:rFonts w:ascii="Times New Roman" w:hAnsi="Times New Roman" w:cs="Times New Roman"/>
                <w:iCs/>
                <w:sz w:val="24"/>
                <w:szCs w:val="24"/>
              </w:rPr>
              <w:t xml:space="preserve">. </w:t>
            </w:r>
          </w:p>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hAnsi="Times New Roman" w:cs="Times New Roman"/>
                <w:sz w:val="24"/>
                <w:szCs w:val="24"/>
              </w:rPr>
              <w:lastRenderedPageBreak/>
              <w:t>Цифровые финансовые услуги. Финансовые технологии и финансовая безопасность. Денежные агрегаты</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351"/>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lastRenderedPageBreak/>
              <w:t xml:space="preserve">Тема 3.3.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072" w:type="dxa"/>
            <w:tcBorders>
              <w:top w:val="single" w:sz="4" w:space="0" w:color="000000"/>
              <w:left w:val="single" w:sz="4" w:space="0" w:color="000000"/>
              <w:bottom w:val="single" w:sz="4" w:space="0" w:color="000000"/>
              <w:right w:val="single" w:sz="4" w:space="0" w:color="000000"/>
            </w:tcBorders>
          </w:tcPr>
          <w:p w:rsidR="00F9661E" w:rsidRDefault="00F9661E" w:rsidP="00087C15">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417"/>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97080"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Рациональное экономическое поведение. Экономическая свобода и социальная ответственность. </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76"/>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3.4.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Предприятие в экономике</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339"/>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1167"/>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задание №8. </w:t>
            </w:r>
            <w:r w:rsidRPr="00BF3DD8">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9661E" w:rsidRPr="00BF3DD8" w:rsidRDefault="00F9661E" w:rsidP="00087C15">
            <w:pP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3.5.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Экономика и государство</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1787"/>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18"/>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3.6. </w:t>
            </w:r>
          </w:p>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40"/>
        </w:trPr>
        <w:tc>
          <w:tcPr>
            <w:tcW w:w="2660" w:type="dxa"/>
            <w:vMerge/>
            <w:tcBorders>
              <w:top w:val="single" w:sz="4" w:space="0" w:color="000000"/>
              <w:left w:val="single" w:sz="4" w:space="0" w:color="000000"/>
              <w:right w:val="single" w:sz="4" w:space="0" w:color="000000"/>
            </w:tcBorders>
          </w:tcPr>
          <w:p w:rsidR="00F9661E" w:rsidRPr="00BF3DD8" w:rsidRDefault="00F9661E" w:rsidP="00087C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85"/>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lastRenderedPageBreak/>
              <w:t>Раздел 4. Социальная сфера</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4.1.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Социальная структура общества. Положение личности в обществе</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4.2. </w:t>
            </w:r>
          </w:p>
          <w:p w:rsidR="00F9661E" w:rsidRPr="00BF3DD8" w:rsidRDefault="00F9661E" w:rsidP="00087C15">
            <w:pPr>
              <w:spacing w:line="276" w:lineRule="auto"/>
              <w:rPr>
                <w:rFonts w:ascii="Times New Roman" w:eastAsia="Times New Roman" w:hAnsi="Times New Roman" w:cs="Times New Roman"/>
                <w:strike/>
                <w:color w:val="FF0000"/>
                <w:sz w:val="24"/>
                <w:szCs w:val="24"/>
              </w:rPr>
            </w:pPr>
            <w:r w:rsidRPr="00BF3DD8">
              <w:rPr>
                <w:rFonts w:ascii="Times New Roman" w:eastAsia="Times New Roman" w:hAnsi="Times New Roman" w:cs="Times New Roman"/>
                <w:b/>
                <w:sz w:val="24"/>
                <w:szCs w:val="24"/>
              </w:rPr>
              <w:t>Семья в современном мире</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ОК06</w:t>
            </w:r>
          </w:p>
        </w:tc>
      </w:tr>
      <w:tr w:rsidR="00F9661E" w:rsidRPr="00BF3DD8" w:rsidTr="00087C15">
        <w:trPr>
          <w:trHeight w:val="240"/>
        </w:trPr>
        <w:tc>
          <w:tcPr>
            <w:tcW w:w="2660" w:type="dxa"/>
            <w:vMerge/>
            <w:tcBorders>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trike/>
                <w:sz w:val="24"/>
                <w:szCs w:val="24"/>
              </w:rPr>
            </w:pPr>
          </w:p>
        </w:tc>
      </w:tr>
      <w:tr w:rsidR="00F9661E" w:rsidRPr="00BF3DD8" w:rsidTr="00087C15">
        <w:trPr>
          <w:trHeight w:val="240"/>
        </w:trPr>
        <w:tc>
          <w:tcPr>
            <w:tcW w:w="2660" w:type="dxa"/>
            <w:vMerge/>
            <w:tcBorders>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BF3DD8">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4.3.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Этнические общности и нации</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Миграционные процессы в современном мире. </w:t>
            </w:r>
            <w:r w:rsidRPr="00BF3DD8">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BF3DD8">
              <w:rPr>
                <w:rFonts w:ascii="Times New Roman" w:hAnsi="Times New Roman" w:cs="Times New Roman"/>
                <w:sz w:val="24"/>
                <w:szCs w:val="24"/>
              </w:rPr>
              <w:t xml:space="preserve"> политики в Российской Федерации</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4.4.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задание №9. </w:t>
            </w:r>
            <w:r w:rsidRPr="00BF3DD8">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701" w:type="dxa"/>
            <w:tcBorders>
              <w:left w:val="single" w:sz="4" w:space="0" w:color="000000"/>
              <w:bottom w:val="single" w:sz="4" w:space="0" w:color="000000"/>
              <w:right w:val="single" w:sz="4" w:space="0" w:color="000000"/>
            </w:tcBorders>
            <w:shd w:val="clear" w:color="auto" w:fill="auto"/>
          </w:tcPr>
          <w:p w:rsidR="00F9661E" w:rsidRPr="00BF3DD8" w:rsidRDefault="00F9661E" w:rsidP="00087C15">
            <w:pPr>
              <w:spacing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5. Политическая сфера</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5.1. </w:t>
            </w:r>
          </w:p>
          <w:p w:rsidR="00F9661E" w:rsidRPr="00BF3DD8" w:rsidRDefault="00F9661E" w:rsidP="00087C15">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lastRenderedPageBreak/>
              <w:t>Политика и власть. Политическая система</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lastRenderedPageBreak/>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color w:val="FF0000"/>
                <w:sz w:val="24"/>
                <w:szCs w:val="24"/>
              </w:rPr>
            </w:pPr>
            <w:r w:rsidRPr="00BF3DD8">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F56D79" w:rsidRDefault="00F9661E" w:rsidP="00087C15">
            <w:pPr>
              <w:spacing w:line="276" w:lineRule="auto"/>
              <w:jc w:val="center"/>
              <w:rPr>
                <w:rFonts w:ascii="Times New Roman" w:eastAsia="Times New Roman" w:hAnsi="Times New Roman" w:cs="Times New Roman"/>
                <w:b/>
                <w:sz w:val="24"/>
                <w:szCs w:val="24"/>
              </w:rPr>
            </w:pPr>
            <w:r w:rsidRPr="00F56D7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F3DD8">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5.2.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Политические партии как субъекты политики, их функции, виды. Типы партийных систем.</w:t>
            </w:r>
          </w:p>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Политическая элита и политическое лидерство. Типология лидерства</w:t>
            </w:r>
          </w:p>
        </w:tc>
        <w:tc>
          <w:tcPr>
            <w:tcW w:w="1701" w:type="dxa"/>
            <w:tcBorders>
              <w:left w:val="single" w:sz="4" w:space="0" w:color="000000"/>
              <w:right w:val="single" w:sz="4" w:space="0" w:color="000000"/>
            </w:tcBorders>
            <w:shd w:val="clear" w:color="auto" w:fill="auto"/>
            <w:vAlign w:val="center"/>
          </w:tcPr>
          <w:p w:rsidR="00F9661E" w:rsidRPr="00F56D79" w:rsidRDefault="00F9661E" w:rsidP="00087C15">
            <w:pPr>
              <w:spacing w:line="276" w:lineRule="auto"/>
              <w:jc w:val="center"/>
              <w:rPr>
                <w:rFonts w:ascii="Times New Roman" w:eastAsia="Times New Roman" w:hAnsi="Times New Roman" w:cs="Times New Roman"/>
                <w:b/>
                <w:sz w:val="24"/>
                <w:szCs w:val="24"/>
              </w:rPr>
            </w:pPr>
            <w:r w:rsidRPr="00F56D7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rPr>
                <w:rFonts w:ascii="Times New Roman" w:hAnsi="Times New Roman" w:cs="Times New Roman"/>
                <w:strike/>
                <w:sz w:val="24"/>
                <w:szCs w:val="24"/>
              </w:rPr>
            </w:pPr>
            <w:r>
              <w:rPr>
                <w:rFonts w:ascii="Times New Roman" w:hAnsi="Times New Roman" w:cs="Times New Roman"/>
                <w:sz w:val="24"/>
                <w:szCs w:val="24"/>
              </w:rPr>
              <w:t xml:space="preserve">Практическое задание №11. </w:t>
            </w:r>
            <w:r w:rsidRPr="00BF3DD8">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F9661E" w:rsidRPr="00BF3DD8" w:rsidRDefault="00F9661E" w:rsidP="00087C15">
            <w:pPr>
              <w:spacing w:line="276" w:lineRule="auto"/>
              <w:rPr>
                <w:rFonts w:ascii="Times New Roman" w:hAnsi="Times New Roman" w:cs="Times New Roman"/>
                <w:strike/>
                <w:sz w:val="24"/>
                <w:szCs w:val="24"/>
              </w:rPr>
            </w:pP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26"/>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6.1.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 в системе социальных норм</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6.2.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Основы конституционного права Российской Федерации</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Основное содержание учебного материала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F9661E" w:rsidRPr="00BF3DD8" w:rsidTr="00087C15">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№12. </w:t>
            </w:r>
            <w:r w:rsidRPr="00BF3DD8">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701" w:type="dxa"/>
            <w:tcBorders>
              <w:left w:val="single" w:sz="4" w:space="0" w:color="000000"/>
              <w:right w:val="single" w:sz="4" w:space="0" w:color="000000"/>
            </w:tcBorders>
            <w:shd w:val="clear" w:color="auto" w:fill="auto"/>
          </w:tcPr>
          <w:p w:rsidR="00F9661E" w:rsidRPr="00BF3DD8" w:rsidRDefault="00F9661E" w:rsidP="00087C1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6.3.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F9661E" w:rsidRPr="00BF3DD8"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ПК.1.3</w:t>
            </w:r>
          </w:p>
        </w:tc>
      </w:tr>
      <w:tr w:rsidR="00F9661E" w:rsidRPr="00BF3DD8" w:rsidTr="00087C15">
        <w:trPr>
          <w:trHeight w:val="240"/>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F9661E" w:rsidRDefault="00F9661E" w:rsidP="00087C15">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9661E" w:rsidRPr="00F9661E" w:rsidRDefault="00F9661E" w:rsidP="00087C15">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9661E" w:rsidRPr="00F9661E" w:rsidRDefault="00F9661E" w:rsidP="00087C15">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9661E" w:rsidRPr="00F9661E" w:rsidRDefault="00F9661E" w:rsidP="00087C15">
            <w:pPr>
              <w:spacing w:line="276" w:lineRule="auto"/>
              <w:jc w:val="both"/>
              <w:rPr>
                <w:rFonts w:ascii="Times New Roman" w:eastAsia="Times New Roman" w:hAnsi="Times New Roman" w:cs="Times New Roman"/>
                <w:b/>
                <w:i/>
                <w:sz w:val="24"/>
                <w:szCs w:val="24"/>
              </w:rPr>
            </w:pPr>
            <w:r w:rsidRPr="00F9661E">
              <w:rPr>
                <w:rFonts w:ascii="Times New Roman" w:hAnsi="Times New Roman" w:cs="Times New Roman"/>
                <w:sz w:val="24"/>
                <w:szCs w:val="24"/>
              </w:rPr>
              <w:t xml:space="preserve">Федеральный закон «Об образовании в Российской Федерации». Порядок приема на </w:t>
            </w:r>
            <w:r w:rsidRPr="00F9661E">
              <w:rPr>
                <w:rFonts w:ascii="Times New Roman" w:hAnsi="Times New Roman" w:cs="Times New Roman"/>
                <w:sz w:val="24"/>
                <w:szCs w:val="24"/>
              </w:rPr>
              <w:lastRenderedPageBreak/>
              <w:t>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Профессионально ориентированное 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1172"/>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 xml:space="preserve">Для отдельных специальностей социально – экономического профиля – </w:t>
            </w:r>
            <w:r w:rsidRPr="00BF3DD8">
              <w:rPr>
                <w:rFonts w:ascii="Times New Roman" w:hAnsi="Times New Roman" w:cs="Times New Roman"/>
                <w:sz w:val="24"/>
                <w:szCs w:val="24"/>
              </w:rPr>
              <w:t>Юридическое образование, юристы как социально-профессиональная группа</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6.4.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F9661E" w:rsidRPr="00BF3DD8" w:rsidRDefault="00F9661E" w:rsidP="00087C15">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963"/>
        </w:trPr>
        <w:tc>
          <w:tcPr>
            <w:tcW w:w="2660" w:type="dxa"/>
            <w:vMerge/>
            <w:tcBorders>
              <w:left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№13. </w:t>
            </w:r>
            <w:r w:rsidRPr="00BF3DD8">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 xml:space="preserve">. </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6.5. </w:t>
            </w:r>
          </w:p>
          <w:p w:rsidR="00F9661E" w:rsidRPr="00BF3DD8" w:rsidRDefault="00F9661E" w:rsidP="00087C15">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Основы процессуального права</w:t>
            </w: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F9661E"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F9661E" w:rsidRDefault="00F9661E" w:rsidP="00087C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F9661E" w:rsidRPr="00BF3DD8" w:rsidRDefault="00F9661E" w:rsidP="00087C15">
            <w:pPr>
              <w:spacing w:line="276" w:lineRule="auto"/>
              <w:jc w:val="center"/>
              <w:rPr>
                <w:rFonts w:ascii="Times New Roman" w:eastAsia="Times New Roman" w:hAnsi="Times New Roman" w:cs="Times New Roman"/>
                <w:sz w:val="24"/>
                <w:szCs w:val="24"/>
              </w:rPr>
            </w:pPr>
          </w:p>
        </w:tc>
      </w:tr>
      <w:tr w:rsidR="00F9661E" w:rsidRPr="00BF3DD8" w:rsidTr="00087C15">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Конституционное судопроизводство</w:t>
            </w:r>
          </w:p>
          <w:p w:rsidR="00F9661E" w:rsidRPr="00BF3DD8" w:rsidRDefault="00F9661E" w:rsidP="00087C15">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F9661E" w:rsidRPr="00BF3DD8" w:rsidRDefault="00F9661E" w:rsidP="00087C15">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701" w:type="dxa"/>
            <w:tcBorders>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50"/>
        </w:trPr>
        <w:tc>
          <w:tcPr>
            <w:tcW w:w="11732" w:type="dxa"/>
            <w:gridSpan w:val="2"/>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rPr>
                <w:rFonts w:ascii="Times New Roman" w:eastAsia="Times New Roman" w:hAnsi="Times New Roman" w:cs="Times New Roman"/>
                <w:b/>
                <w:bCs/>
                <w:sz w:val="24"/>
                <w:szCs w:val="24"/>
                <w:lang w:eastAsia="ru-RU"/>
              </w:rPr>
            </w:pPr>
            <w:r w:rsidRPr="00BF3DD8">
              <w:rPr>
                <w:rFonts w:ascii="Times New Roman" w:eastAsia="Times New Roman" w:hAnsi="Times New Roman" w:cs="Times New Roman"/>
                <w:b/>
                <w:bCs/>
                <w:sz w:val="24"/>
                <w:szCs w:val="24"/>
                <w:lang w:eastAsia="ru-RU"/>
              </w:rPr>
              <w:t>Промежуточная аттестация</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spacing w:line="276" w:lineRule="auto"/>
              <w:jc w:val="center"/>
              <w:rPr>
                <w:rFonts w:ascii="Times New Roman" w:eastAsia="Times New Roman" w:hAnsi="Times New Roman" w:cs="Times New Roman"/>
                <w:b/>
                <w:sz w:val="24"/>
                <w:szCs w:val="24"/>
                <w:lang w:eastAsia="ru-RU"/>
              </w:rPr>
            </w:pPr>
            <w:r w:rsidRPr="00BF3DD8">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r w:rsidR="00F9661E" w:rsidRPr="00BF3DD8" w:rsidTr="00087C15">
        <w:trPr>
          <w:trHeight w:val="428"/>
        </w:trPr>
        <w:tc>
          <w:tcPr>
            <w:tcW w:w="11732" w:type="dxa"/>
            <w:gridSpan w:val="2"/>
            <w:tcBorders>
              <w:top w:val="single" w:sz="4" w:space="0" w:color="000000"/>
              <w:left w:val="single" w:sz="4" w:space="0" w:color="000000"/>
              <w:bottom w:val="single" w:sz="4" w:space="0" w:color="000000"/>
              <w:right w:val="single" w:sz="4" w:space="0" w:color="000000"/>
            </w:tcBorders>
          </w:tcPr>
          <w:p w:rsidR="00F9661E" w:rsidRPr="00BF3DD8" w:rsidRDefault="00F9661E" w:rsidP="00087C15">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bCs/>
                <w:iCs/>
                <w:sz w:val="24"/>
                <w:szCs w:val="24"/>
                <w:lang w:eastAsia="ru-RU"/>
              </w:rPr>
              <w:t>Всего</w:t>
            </w:r>
          </w:p>
        </w:tc>
        <w:tc>
          <w:tcPr>
            <w:tcW w:w="1701" w:type="dxa"/>
            <w:tcBorders>
              <w:top w:val="single" w:sz="4" w:space="0" w:color="000000"/>
              <w:left w:val="single" w:sz="4" w:space="0" w:color="000000"/>
              <w:right w:val="single" w:sz="4" w:space="0" w:color="000000"/>
            </w:tcBorders>
            <w:shd w:val="clear" w:color="auto" w:fill="auto"/>
            <w:vAlign w:val="center"/>
          </w:tcPr>
          <w:p w:rsidR="00F9661E" w:rsidRPr="00BF3DD8" w:rsidRDefault="00F9661E" w:rsidP="00087C15">
            <w:pPr>
              <w:autoSpaceDE w:val="0"/>
              <w:autoSpaceDN w:val="0"/>
              <w:adjustRightInd w:val="0"/>
              <w:spacing w:line="276" w:lineRule="auto"/>
              <w:jc w:val="center"/>
              <w:rPr>
                <w:rFonts w:ascii="Times New Roman" w:hAnsi="Times New Roman" w:cs="Times New Roman"/>
                <w:b/>
                <w:iCs/>
                <w:sz w:val="24"/>
                <w:szCs w:val="24"/>
              </w:rPr>
            </w:pPr>
            <w:r w:rsidRPr="00BF3DD8">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F9661E" w:rsidRPr="00BF3DD8" w:rsidRDefault="00F9661E" w:rsidP="00087C15">
            <w:pPr>
              <w:spacing w:line="276" w:lineRule="auto"/>
              <w:rPr>
                <w:rFonts w:ascii="Times New Roman" w:eastAsia="Times New Roman" w:hAnsi="Times New Roman" w:cs="Times New Roman"/>
                <w:sz w:val="24"/>
                <w:szCs w:val="24"/>
              </w:rPr>
            </w:pPr>
          </w:p>
        </w:tc>
      </w:tr>
    </w:tbl>
    <w:p w:rsidR="00901AAF" w:rsidRDefault="00901AAF">
      <w:pPr>
        <w:pStyle w:val="113"/>
        <w:jc w:val="both"/>
        <w:rPr>
          <w:rFonts w:ascii="Times New Roman" w:hAnsi="Times New Roman"/>
        </w:rPr>
      </w:pPr>
    </w:p>
    <w:bookmarkEnd w:id="87"/>
    <w:p w:rsidR="00901AAF" w:rsidRDefault="00901AAF">
      <w:pPr>
        <w:rPr>
          <w:rFonts w:ascii="Times New Roman" w:hAnsi="Times New Roman" w:cs="Times New Roman"/>
          <w:sz w:val="24"/>
          <w:szCs w:val="24"/>
        </w:rPr>
        <w:sectPr w:rsidR="00901AAF">
          <w:pgSz w:w="16838" w:h="11906" w:orient="landscape"/>
          <w:pgMar w:top="1701" w:right="1134" w:bottom="567" w:left="1134" w:header="709" w:footer="709" w:gutter="0"/>
          <w:cols w:space="708"/>
          <w:docGrid w:linePitch="360"/>
        </w:sectPr>
      </w:pPr>
    </w:p>
    <w:p w:rsidR="00901AAF" w:rsidRDefault="00901AAF">
      <w:pPr>
        <w:rPr>
          <w:rFonts w:ascii="Times New Roman" w:hAnsi="Times New Roman" w:cs="Times New Roman"/>
          <w:sz w:val="24"/>
          <w:szCs w:val="24"/>
        </w:rPr>
      </w:pPr>
    </w:p>
    <w:p w:rsidR="00901AAF" w:rsidRDefault="00AC5915">
      <w:pPr>
        <w:pStyle w:val="1f"/>
        <w:rPr>
          <w:rFonts w:ascii="Times New Roman" w:hAnsi="Times New Roman"/>
        </w:rPr>
      </w:pPr>
      <w:bookmarkStart w:id="88" w:name="_Toc152334671"/>
      <w:bookmarkStart w:id="89" w:name="_Toc156294574"/>
      <w:bookmarkStart w:id="90" w:name="_Toc156825296"/>
      <w:r>
        <w:rPr>
          <w:rFonts w:ascii="Times New Roman" w:hAnsi="Times New Roman"/>
        </w:rPr>
        <w:t xml:space="preserve">3. Условия реализации </w:t>
      </w:r>
      <w:bookmarkEnd w:id="88"/>
      <w:r>
        <w:rPr>
          <w:rFonts w:ascii="Times New Roman" w:hAnsi="Times New Roman"/>
        </w:rPr>
        <w:t>ДИСЦИПЛИНЫ</w:t>
      </w:r>
      <w:bookmarkEnd w:id="89"/>
      <w:bookmarkEnd w:id="90"/>
    </w:p>
    <w:p w:rsidR="00D65E02" w:rsidRDefault="00D65E02" w:rsidP="00D65E02">
      <w:pPr>
        <w:pStyle w:val="1f"/>
        <w:rPr>
          <w:rFonts w:ascii="Times New Roman" w:hAnsi="Times New Roman"/>
        </w:rPr>
      </w:pPr>
      <w:bookmarkStart w:id="91" w:name="_Toc194304908"/>
      <w:bookmarkStart w:id="92" w:name="_Toc152334673"/>
      <w:bookmarkStart w:id="93" w:name="_Toc156294576"/>
      <w:bookmarkStart w:id="94" w:name="_Toc156825298"/>
      <w:r>
        <w:rPr>
          <w:rFonts w:ascii="Times New Roman" w:hAnsi="Times New Roman"/>
        </w:rPr>
        <w:t>3. Условия реализации ДИСЦИПЛИНЫ</w:t>
      </w:r>
      <w:bookmarkEnd w:id="91"/>
    </w:p>
    <w:p w:rsidR="00D65E02" w:rsidRDefault="00D65E02" w:rsidP="00D65E02">
      <w:pPr>
        <w:pStyle w:val="113"/>
        <w:rPr>
          <w:rFonts w:ascii="Times New Roman" w:hAnsi="Times New Roman"/>
        </w:rPr>
      </w:pPr>
      <w:bookmarkStart w:id="95" w:name="_Toc152334672"/>
      <w:bookmarkStart w:id="96" w:name="_Toc156294575"/>
      <w:bookmarkStart w:id="97" w:name="_Toc194304909"/>
      <w:r>
        <w:rPr>
          <w:rFonts w:ascii="Times New Roman" w:hAnsi="Times New Roman"/>
        </w:rPr>
        <w:t>3.1. Материально-техническое обеспечение</w:t>
      </w:r>
      <w:bookmarkEnd w:id="95"/>
      <w:bookmarkEnd w:id="96"/>
      <w:bookmarkEnd w:id="97"/>
    </w:p>
    <w:p w:rsidR="00D65E02" w:rsidRDefault="00D65E02" w:rsidP="00D65E02">
      <w:pPr>
        <w:ind w:firstLine="709"/>
        <w:jc w:val="both"/>
        <w:rPr>
          <w:rFonts w:ascii="Times New Roman" w:hAnsi="Times New Roman"/>
          <w:bCs/>
          <w:sz w:val="24"/>
          <w:szCs w:val="24"/>
        </w:rPr>
      </w:pPr>
      <w:r>
        <w:rPr>
          <w:rFonts w:ascii="Times New Roman" w:hAnsi="Times New Roman"/>
          <w:bCs/>
          <w:sz w:val="24"/>
          <w:szCs w:val="24"/>
        </w:rPr>
        <w:t>Кабинет «</w:t>
      </w:r>
      <w:r>
        <w:rPr>
          <w:rFonts w:ascii="Times New Roman" w:hAnsi="Times New Roman"/>
          <w:sz w:val="24"/>
          <w:szCs w:val="24"/>
        </w:rPr>
        <w:t>Обществознание» оборудован</w:t>
      </w:r>
      <w:r>
        <w:rPr>
          <w:rFonts w:ascii="Times New Roman" w:hAnsi="Times New Roman"/>
          <w:bCs/>
          <w:sz w:val="24"/>
          <w:szCs w:val="24"/>
        </w:rPr>
        <w:t xml:space="preserve"> </w:t>
      </w:r>
      <w:r>
        <w:rPr>
          <w:rFonts w:ascii="Times New Roman" w:hAnsi="Times New Roman"/>
          <w:bCs/>
          <w:iCs/>
          <w:sz w:val="24"/>
          <w:szCs w:val="24"/>
        </w:rPr>
        <w:t>в соответствии с приложением 3 ОПОП-П</w:t>
      </w:r>
      <w:r>
        <w:rPr>
          <w:rFonts w:ascii="Times New Roman" w:hAnsi="Times New Roman"/>
          <w:bCs/>
          <w:sz w:val="24"/>
          <w:szCs w:val="24"/>
        </w:rPr>
        <w:t xml:space="preserve">. </w:t>
      </w:r>
    </w:p>
    <w:p w:rsidR="00D65E02" w:rsidRPr="00D65E02" w:rsidRDefault="00D65E02" w:rsidP="00D65E02">
      <w:pPr>
        <w:ind w:firstLine="709"/>
        <w:jc w:val="both"/>
        <w:rPr>
          <w:rFonts w:ascii="Times New Roman" w:hAnsi="Times New Roman" w:cs="Times New Roman"/>
          <w:sz w:val="24"/>
          <w:szCs w:val="24"/>
        </w:rPr>
      </w:pPr>
      <w:r w:rsidRPr="00461A3A">
        <w:rPr>
          <w:rFonts w:ascii="Times New Roman" w:hAnsi="Times New Roman"/>
          <w:bCs/>
          <w:color w:val="000000"/>
          <w:sz w:val="24"/>
          <w:szCs w:val="24"/>
        </w:rPr>
        <w:t xml:space="preserve"> </w:t>
      </w:r>
      <w:r w:rsidRPr="00D65E02">
        <w:rPr>
          <w:rFonts w:ascii="Times New Roman" w:hAnsi="Times New Roman" w:cs="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наглядные пособия (комплекты учебных таблиц, плакатов);</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информационно-коммуникационные средства;</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экранно-звуковые пособия;</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библиотечный фонд кабинета;</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рекомендованные мультимедийные пособия.</w:t>
      </w:r>
    </w:p>
    <w:p w:rsidR="00901AAF" w:rsidRDefault="00901AAF">
      <w:pPr>
        <w:pStyle w:val="113"/>
        <w:rPr>
          <w:rFonts w:ascii="Times New Roman" w:hAnsi="Times New Roman"/>
        </w:rPr>
      </w:pPr>
    </w:p>
    <w:p w:rsidR="00901AAF" w:rsidRDefault="00AC5915">
      <w:pPr>
        <w:pStyle w:val="113"/>
        <w:rPr>
          <w:rFonts w:ascii="Times New Roman" w:eastAsia="Times New Roman" w:hAnsi="Times New Roman"/>
        </w:rPr>
      </w:pPr>
      <w:r>
        <w:rPr>
          <w:rFonts w:ascii="Times New Roman" w:hAnsi="Times New Roman"/>
        </w:rPr>
        <w:t>3.2. Учебно-методическое обеспечение</w:t>
      </w:r>
      <w:bookmarkEnd w:id="92"/>
      <w:bookmarkEnd w:id="93"/>
      <w:bookmarkEnd w:id="94"/>
    </w:p>
    <w:p w:rsidR="00901AAF" w:rsidRDefault="00AC5915">
      <w:pPr>
        <w:pStyle w:val="aa"/>
        <w:spacing w:line="276" w:lineRule="auto"/>
        <w:ind w:left="0" w:firstLine="709"/>
        <w:rPr>
          <w:rFonts w:ascii="Times New Roman" w:hAnsi="Times New Roman" w:cs="Times New Roman"/>
          <w:b/>
          <w:sz w:val="24"/>
          <w:szCs w:val="24"/>
        </w:rPr>
      </w:pPr>
      <w:bookmarkStart w:id="98" w:name="_Hlk156820957"/>
      <w:r>
        <w:rPr>
          <w:rFonts w:ascii="Times New Roman" w:hAnsi="Times New Roman" w:cs="Times New Roman"/>
          <w:b/>
          <w:sz w:val="24"/>
          <w:szCs w:val="24"/>
        </w:rPr>
        <w:t>3.2.1. Основные печатные и/или электронные издания</w:t>
      </w:r>
    </w:p>
    <w:p w:rsidR="00901AAF" w:rsidRDefault="00AC591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1.Наименование.</w:t>
      </w:r>
    </w:p>
    <w:p w:rsidR="00F9661E" w:rsidRPr="00F9661E" w:rsidRDefault="00F9661E" w:rsidP="00F9661E">
      <w:pPr>
        <w:widowControl w:val="0"/>
        <w:autoSpaceDE w:val="0"/>
        <w:autoSpaceDN w:val="0"/>
        <w:adjustRightInd w:val="0"/>
        <w:jc w:val="both"/>
        <w:rPr>
          <w:rStyle w:val="editsection"/>
          <w:rFonts w:ascii="Times New Roman" w:hAnsi="Times New Roman" w:cs="Times New Roman"/>
          <w:b/>
        </w:rPr>
      </w:pPr>
      <w:bookmarkStart w:id="99" w:name="_Toc152334674"/>
      <w:bookmarkStart w:id="100" w:name="_Toc156294577"/>
      <w:bookmarkStart w:id="101" w:name="_Toc156825299"/>
      <w:bookmarkEnd w:id="98"/>
      <w:r w:rsidRPr="00F9661E">
        <w:rPr>
          <w:rStyle w:val="editsection"/>
          <w:rFonts w:ascii="Times New Roman" w:hAnsi="Times New Roman" w:cs="Times New Roman"/>
          <w:b/>
        </w:rPr>
        <w:t xml:space="preserve">Основная литература: </w:t>
      </w:r>
    </w:p>
    <w:p w:rsidR="00F9661E" w:rsidRPr="00F9661E" w:rsidRDefault="00F9661E" w:rsidP="00F9661E">
      <w:pPr>
        <w:widowControl w:val="0"/>
        <w:numPr>
          <w:ilvl w:val="0"/>
          <w:numId w:val="17"/>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 xml:space="preserve">О.А. Котова, Т.Е. Лискова. Обществознание. Базовый уровень: практикум;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 М. «Просвещение, 2024. </w:t>
      </w:r>
    </w:p>
    <w:p w:rsidR="00F9661E" w:rsidRPr="00F9661E" w:rsidRDefault="00F9661E" w:rsidP="00F9661E">
      <w:pPr>
        <w:widowControl w:val="0"/>
        <w:numPr>
          <w:ilvl w:val="0"/>
          <w:numId w:val="17"/>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О.А. Котова, Т.Е. Лискова. Обществознание. Базовый уровень: учебное пособие для образовательных организаций, реализующих образовательные программы среднего профессионального образования. — М. «Просвещение, 2024.</w:t>
      </w:r>
    </w:p>
    <w:p w:rsidR="00F9661E" w:rsidRPr="00F9661E" w:rsidRDefault="00F9661E" w:rsidP="00F9661E">
      <w:pPr>
        <w:pStyle w:val="a4"/>
        <w:spacing w:line="240" w:lineRule="auto"/>
        <w:rPr>
          <w:rFonts w:ascii="Times New Roman" w:hAnsi="Times New Roman" w:cs="Times New Roman"/>
          <w:sz w:val="28"/>
          <w:szCs w:val="28"/>
        </w:rPr>
      </w:pPr>
      <w:r w:rsidRPr="00F9661E">
        <w:rPr>
          <w:rFonts w:ascii="Times New Roman" w:hAnsi="Times New Roman" w:cs="Times New Roman"/>
          <w:sz w:val="28"/>
          <w:szCs w:val="28"/>
        </w:rPr>
        <w:t>Дополнительная литература:</w:t>
      </w:r>
    </w:p>
    <w:p w:rsidR="00F9661E" w:rsidRPr="00F9661E" w:rsidRDefault="00F9661E" w:rsidP="00F9661E">
      <w:pPr>
        <w:widowControl w:val="0"/>
        <w:numPr>
          <w:ilvl w:val="0"/>
          <w:numId w:val="25"/>
        </w:numPr>
        <w:tabs>
          <w:tab w:val="left" w:pos="360"/>
        </w:tabs>
        <w:autoSpaceDE w:val="0"/>
        <w:autoSpaceDN w:val="0"/>
        <w:adjustRightInd w:val="0"/>
        <w:contextualSpacing/>
        <w:jc w:val="both"/>
        <w:rPr>
          <w:rFonts w:ascii="Times New Roman" w:hAnsi="Times New Roman" w:cs="Times New Roman"/>
          <w:szCs w:val="24"/>
        </w:rPr>
      </w:pPr>
      <w:r w:rsidRPr="00F9661E">
        <w:rPr>
          <w:rFonts w:ascii="Times New Roman" w:hAnsi="Times New Roman" w:cs="Times New Roman"/>
          <w:szCs w:val="24"/>
        </w:rPr>
        <w:t xml:space="preserve">Важенин А.Г. Обществознание для профессий и специальностей технического, естественно-научного, гуманитарного профилей: учебник. — М., 2017. </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Важенин А. Г. Обществознание для профессий и специальностей технического, естественно-научного, гуманитарного профилей. Практикум. — М., 2017.</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 xml:space="preserve"> Важенин А. Г. Обществознание для профессий и специальностей технического, естественно-научного, гуманитарного профилей. Контрольные задания. — М., 2017.</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Горелов А. А., Горелова Т. А. Обществознание для профессий и специальностей социально-экономического профиля: учебник. — М., 2017.</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Горелов А. А., Горелова Т. А. Обществознание для профессий и специальностей социально-экономического профиля. Практикум. — М., 2017.</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Котова О.А., Лискова Т.Е. ЕГЭ 2018. Обществознание. Репетиционные варианты. — М.,2018.</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Лазебникова А. Ю., Рутковская Е. Л., Королькова Е. С. ЕГЭ 2018. Обществознание. Типовые тестовые задания. — М., 2018.</w:t>
      </w:r>
    </w:p>
    <w:p w:rsidR="00F9661E" w:rsidRPr="00F9661E" w:rsidRDefault="00F9661E" w:rsidP="00F9661E">
      <w:pPr>
        <w:widowControl w:val="0"/>
        <w:numPr>
          <w:ilvl w:val="0"/>
          <w:numId w:val="25"/>
        </w:numPr>
        <w:tabs>
          <w:tab w:val="left" w:pos="360"/>
        </w:tabs>
        <w:autoSpaceDE w:val="0"/>
        <w:autoSpaceDN w:val="0"/>
        <w:adjustRightInd w:val="0"/>
        <w:ind w:left="714" w:hanging="357"/>
        <w:contextualSpacing/>
        <w:jc w:val="both"/>
        <w:rPr>
          <w:rStyle w:val="editsection"/>
          <w:rFonts w:ascii="Times New Roman" w:hAnsi="Times New Roman" w:cs="Times New Roman"/>
        </w:rPr>
      </w:pPr>
      <w:r w:rsidRPr="00F9661E">
        <w:rPr>
          <w:rFonts w:ascii="Times New Roman" w:hAnsi="Times New Roman" w:cs="Times New Roman"/>
          <w:szCs w:val="24"/>
        </w:rPr>
        <w:t>Соболева О</w:t>
      </w:r>
      <w:r w:rsidRPr="00F9661E">
        <w:rPr>
          <w:rFonts w:ascii="Times New Roman" w:hAnsi="Times New Roman" w:cs="Times New Roman"/>
        </w:rPr>
        <w:t>.Б., Барабанов В.В., Кошкина С.Г. и др. Обществознание. 10 класс. Базовый уровень. — М., 2017.</w:t>
      </w:r>
    </w:p>
    <w:p w:rsidR="00D65E02" w:rsidRPr="00D65E02" w:rsidRDefault="00D65E02" w:rsidP="00D65E02">
      <w:pPr>
        <w:widowControl w:val="0"/>
        <w:tabs>
          <w:tab w:val="left" w:pos="360"/>
        </w:tabs>
        <w:autoSpaceDE w:val="0"/>
        <w:autoSpaceDN w:val="0"/>
        <w:adjustRightInd w:val="0"/>
        <w:ind w:left="720"/>
        <w:jc w:val="both"/>
        <w:rPr>
          <w:rFonts w:ascii="Times New Roman" w:hAnsi="Times New Roman" w:cs="Times New Roman"/>
          <w:sz w:val="24"/>
          <w:szCs w:val="24"/>
        </w:rPr>
      </w:pPr>
    </w:p>
    <w:p w:rsidR="00D65E02" w:rsidRPr="00D65E02" w:rsidRDefault="00D65E02" w:rsidP="00D65E02">
      <w:pPr>
        <w:widowControl w:val="0"/>
        <w:tabs>
          <w:tab w:val="left" w:pos="360"/>
        </w:tabs>
        <w:autoSpaceDE w:val="0"/>
        <w:autoSpaceDN w:val="0"/>
        <w:adjustRightInd w:val="0"/>
        <w:jc w:val="both"/>
        <w:rPr>
          <w:rStyle w:val="editsection"/>
          <w:rFonts w:ascii="Times New Roman" w:hAnsi="Times New Roman" w:cs="Times New Roman"/>
          <w:b/>
          <w:sz w:val="24"/>
          <w:szCs w:val="24"/>
        </w:rPr>
      </w:pPr>
      <w:r w:rsidRPr="00D65E02">
        <w:rPr>
          <w:rStyle w:val="editsection"/>
          <w:rFonts w:ascii="Times New Roman" w:hAnsi="Times New Roman" w:cs="Times New Roman"/>
          <w:b/>
          <w:sz w:val="24"/>
          <w:szCs w:val="24"/>
        </w:rPr>
        <w:t xml:space="preserve">Для преподавателей: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1.Конституция Российской Федерации 1993 г. (Последняя редакция)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2.Гражданский кодекс Российской Федерации (часть первая) от 30ноября 1994 г. с изменениями и дополнениями.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3.Гражданский кодекс Российской Федерации (часть вторая) от 26 января 1996 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4.Гражданский кодекс Российской Федерации (часть третья) от 26 ноября 2001 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lastRenderedPageBreak/>
        <w:t>5.Гражданский кодекс Российской Федерации (часть четвертая) от 18 декабря 2006г.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6.Закон Российской Федерации от 7 февраля 1992 года №2300-1 «О защите прав потребителей» с изменениями и дополнениями.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7.Федеральный Закон «Об образовании» от 29 декабря 2012 года №272-ФЗ.</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Кодекс РФ об административных правонарушениях от 30 декабря 2001 № 195-ФЗ.</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8. Семейный кодекс Российской Федерации от 29 декабря 1995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9. Трудовой кодекс Российской Федерации от 30 декабря 2001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10. Уголовный кодекс Российской Федерации от 13 июня 1996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11. Уголовно-процессуальный кодекс Российской Федерации от 18 декабря 2001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12. Федеральный закон «О полиции» от 7 февраля 2011 года №3-ФЗ.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13. 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14. Федеральный закон от 24 апреля 2008 года №48-ФЗ «Об опеке и попечительстве»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15. Федеральный закон от 28 марта 1998 года №53-ФЗ «О воинской обязанности и военной службе» с изменениями. </w:t>
      </w:r>
    </w:p>
    <w:p w:rsidR="00D65E02" w:rsidRDefault="00D65E02" w:rsidP="00D65E02">
      <w:pPr>
        <w:pStyle w:val="1f"/>
        <w:rPr>
          <w:rStyle w:val="editsection"/>
          <w:rFonts w:asciiTheme="minorHAnsi" w:hAnsiTheme="minorHAnsi"/>
        </w:rPr>
      </w:pPr>
    </w:p>
    <w:p w:rsidR="00976900" w:rsidRDefault="00976900" w:rsidP="00976900">
      <w:pPr>
        <w:pStyle w:val="1f"/>
        <w:jc w:val="left"/>
        <w:rPr>
          <w:rStyle w:val="editsection"/>
          <w:rFonts w:asciiTheme="minorHAnsi" w:hAnsiTheme="minorHAnsi"/>
        </w:rPr>
      </w:pPr>
    </w:p>
    <w:p w:rsidR="00901AAF" w:rsidRDefault="00AC5915" w:rsidP="00D65E02">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99"/>
      <w:r>
        <w:rPr>
          <w:rFonts w:ascii="Times New Roman" w:hAnsi="Times New Roman"/>
        </w:rPr>
        <w:t>ДИСЦИПЛИНЫ</w:t>
      </w:r>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4"/>
        <w:gridCol w:w="2089"/>
        <w:gridCol w:w="1671"/>
      </w:tblGrid>
      <w:tr w:rsidR="00976900" w:rsidRPr="00E60D27" w:rsidTr="00060174">
        <w:trPr>
          <w:trHeight w:val="519"/>
        </w:trPr>
        <w:tc>
          <w:tcPr>
            <w:tcW w:w="3092" w:type="pct"/>
            <w:vAlign w:val="center"/>
          </w:tcPr>
          <w:p w:rsidR="00976900" w:rsidRPr="00E60D27" w:rsidRDefault="00976900" w:rsidP="00976900">
            <w:pPr>
              <w:contextualSpacing/>
              <w:jc w:val="center"/>
              <w:rPr>
                <w:rFonts w:ascii="Times New Roman" w:hAnsi="Times New Roman"/>
                <w:b/>
                <w:iCs/>
                <w:sz w:val="24"/>
                <w:szCs w:val="24"/>
              </w:rPr>
            </w:pPr>
            <w:r w:rsidRPr="00E60D27">
              <w:rPr>
                <w:rFonts w:ascii="Times New Roman" w:hAnsi="Times New Roman"/>
                <w:b/>
                <w:iCs/>
                <w:sz w:val="24"/>
                <w:szCs w:val="24"/>
              </w:rPr>
              <w:t>Результаты обучения</w:t>
            </w:r>
          </w:p>
        </w:tc>
        <w:tc>
          <w:tcPr>
            <w:tcW w:w="1060" w:type="pct"/>
            <w:vAlign w:val="center"/>
          </w:tcPr>
          <w:p w:rsidR="00976900" w:rsidRPr="00E60D27" w:rsidRDefault="00976900" w:rsidP="00976900">
            <w:pPr>
              <w:contextualSpacing/>
              <w:jc w:val="center"/>
              <w:rPr>
                <w:rFonts w:ascii="Times New Roman" w:hAnsi="Times New Roman"/>
                <w:b/>
                <w:sz w:val="24"/>
                <w:szCs w:val="24"/>
              </w:rPr>
            </w:pPr>
            <w:r w:rsidRPr="00E60D27">
              <w:rPr>
                <w:rFonts w:ascii="Times New Roman" w:hAnsi="Times New Roman"/>
                <w:b/>
                <w:iCs/>
                <w:sz w:val="24"/>
                <w:szCs w:val="24"/>
              </w:rPr>
              <w:t>Показатели освоенности компетенций</w:t>
            </w:r>
          </w:p>
        </w:tc>
        <w:tc>
          <w:tcPr>
            <w:tcW w:w="848" w:type="pct"/>
            <w:vAlign w:val="center"/>
          </w:tcPr>
          <w:p w:rsidR="00976900" w:rsidRPr="00E60D27" w:rsidRDefault="00976900" w:rsidP="00976900">
            <w:pPr>
              <w:contextualSpacing/>
              <w:jc w:val="center"/>
              <w:rPr>
                <w:rFonts w:ascii="Times New Roman" w:hAnsi="Times New Roman"/>
                <w:b/>
                <w:sz w:val="24"/>
                <w:szCs w:val="24"/>
              </w:rPr>
            </w:pPr>
            <w:r w:rsidRPr="00E60D27">
              <w:rPr>
                <w:rFonts w:ascii="Times New Roman" w:hAnsi="Times New Roman"/>
                <w:b/>
                <w:sz w:val="24"/>
                <w:szCs w:val="24"/>
              </w:rPr>
              <w:t>Методы оценки</w:t>
            </w:r>
          </w:p>
        </w:tc>
      </w:tr>
      <w:tr w:rsidR="006044B8" w:rsidRPr="00E60D27" w:rsidTr="00060174">
        <w:trPr>
          <w:trHeight w:val="698"/>
        </w:trPr>
        <w:tc>
          <w:tcPr>
            <w:tcW w:w="3092" w:type="pct"/>
          </w:tcPr>
          <w:p w:rsidR="006044B8" w:rsidRPr="00E60D27" w:rsidRDefault="006044B8" w:rsidP="00976900">
            <w:pPr>
              <w:tabs>
                <w:tab w:val="left" w:pos="171"/>
                <w:tab w:val="left" w:pos="217"/>
              </w:tabs>
              <w:ind w:firstLine="29"/>
              <w:jc w:val="both"/>
              <w:rPr>
                <w:rFonts w:ascii="Times New Roman" w:hAnsi="Times New Roman"/>
                <w:bCs/>
                <w:i/>
                <w:sz w:val="24"/>
                <w:szCs w:val="24"/>
              </w:rPr>
            </w:pPr>
            <w:r w:rsidRPr="00E60D27">
              <w:rPr>
                <w:rFonts w:ascii="Times New Roman" w:hAnsi="Times New Roman"/>
                <w:bCs/>
                <w:i/>
                <w:sz w:val="24"/>
                <w:szCs w:val="24"/>
              </w:rPr>
              <w:t xml:space="preserve">Умеет: </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готовность</w:t>
            </w:r>
            <w:r w:rsidRPr="004D1F72">
              <w:rPr>
                <w:rFonts w:ascii="Times New Roman" w:hAnsi="Times New Roman" w:cs="Times New Roman"/>
                <w:sz w:val="24"/>
                <w:szCs w:val="24"/>
              </w:rPr>
              <w:t xml:space="preserve"> к активной деятельности технологической и социальной направленности,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определять цели деятельности, задавать параметры и критерии их достижения;</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развивать креативное мышление при решении жизненных проблем</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xml:space="preserve">Знает: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Pr="004D1F72">
              <w:rPr>
                <w:rFonts w:ascii="Times New Roman" w:hAnsi="Times New Roman" w:cs="Times New Roman"/>
                <w:sz w:val="24"/>
                <w:szCs w:val="24"/>
              </w:rPr>
              <w:t xml:space="preserve"> </w:t>
            </w:r>
            <w:r>
              <w:rPr>
                <w:rFonts w:ascii="Times New Roman" w:hAnsi="Times New Roman" w:cs="Times New Roman"/>
                <w:sz w:val="24"/>
                <w:szCs w:val="24"/>
              </w:rPr>
              <w:t xml:space="preserve">сформировать знания </w:t>
            </w:r>
            <w:r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xml:space="preserve">- сформировать знания </w:t>
            </w:r>
            <w:r w:rsidRPr="004D1F72">
              <w:rPr>
                <w:rFonts w:ascii="Times New Roman" w:hAnsi="Times New Roman" w:cs="Times New Roman"/>
                <w:sz w:val="24"/>
                <w:szCs w:val="24"/>
              </w:rPr>
              <w:t xml:space="preserve">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r>
              <w:rPr>
                <w:rFonts w:ascii="Times New Roman" w:hAnsi="Times New Roman" w:cs="Times New Roman"/>
                <w:sz w:val="24"/>
                <w:szCs w:val="24"/>
              </w:rPr>
              <w:t xml:space="preserve">- знания о </w:t>
            </w:r>
            <w:r w:rsidRPr="004D1F72">
              <w:rPr>
                <w:rFonts w:ascii="Times New Roman" w:hAnsi="Times New Roman" w:cs="Times New Roman"/>
                <w:sz w:val="24"/>
                <w:szCs w:val="24"/>
              </w:rPr>
              <w:t>системе права и законодательства Российской Федерации;</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владеет знаниями</w:t>
            </w:r>
            <w:r w:rsidRPr="004D1F72">
              <w:rPr>
                <w:rFonts w:ascii="Times New Roman" w:hAnsi="Times New Roman" w:cs="Times New Roman"/>
                <w:sz w:val="24"/>
                <w:szCs w:val="24"/>
              </w:rPr>
              <w:t xml:space="preserve">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w:t>
            </w:r>
            <w:r>
              <w:rPr>
                <w:rFonts w:ascii="Times New Roman" w:hAnsi="Times New Roman" w:cs="Times New Roman"/>
                <w:sz w:val="24"/>
                <w:szCs w:val="24"/>
              </w:rPr>
              <w:t>владеет знаниями, как</w:t>
            </w:r>
            <w:r w:rsidRPr="004D1F72">
              <w:rPr>
                <w:rFonts w:ascii="Times New Roman" w:hAnsi="Times New Roman" w:cs="Times New Roman"/>
                <w:sz w:val="24"/>
                <w:szCs w:val="24"/>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w:t>
            </w:r>
          </w:p>
          <w:p w:rsidR="006044B8" w:rsidRPr="00E60D27" w:rsidRDefault="006044B8" w:rsidP="00976900">
            <w:pPr>
              <w:pStyle w:val="aa"/>
              <w:tabs>
                <w:tab w:val="left" w:pos="171"/>
                <w:tab w:val="left" w:pos="217"/>
              </w:tabs>
              <w:ind w:left="29"/>
              <w:jc w:val="both"/>
              <w:rPr>
                <w:rFonts w:ascii="Times New Roman" w:hAnsi="Times New Roman"/>
                <w:sz w:val="24"/>
                <w:szCs w:val="24"/>
              </w:rPr>
            </w:pPr>
          </w:p>
        </w:tc>
        <w:tc>
          <w:tcPr>
            <w:tcW w:w="1060" w:type="pct"/>
          </w:tcPr>
          <w:p w:rsidR="006044B8" w:rsidRPr="00E60D27" w:rsidRDefault="006044B8" w:rsidP="00060174">
            <w:pPr>
              <w:contextualSpacing/>
              <w:rPr>
                <w:rFonts w:ascii="Times New Roman" w:hAnsi="Times New Roman"/>
                <w:i/>
                <w:sz w:val="24"/>
                <w:szCs w:val="24"/>
              </w:rPr>
            </w:pPr>
            <w:r>
              <w:rPr>
                <w:rFonts w:ascii="Times New Roman" w:hAnsi="Times New Roman"/>
                <w:sz w:val="24"/>
                <w:szCs w:val="24"/>
              </w:rPr>
              <w:lastRenderedPageBreak/>
              <w:t xml:space="preserve">Демонстрирует умение правильного выбора решения задачи. Обладать навыками </w:t>
            </w:r>
            <w:r w:rsidRPr="00060174">
              <w:rPr>
                <w:rFonts w:ascii="Times New Roman" w:hAnsi="Times New Roman" w:cs="Times New Roman"/>
                <w:sz w:val="24"/>
                <w:szCs w:val="24"/>
                <w:shd w:val="clear" w:color="auto" w:fill="FFFFFF"/>
              </w:rPr>
              <w:t>выявлять и эффективно искать информацию, необходимую для решения задачи и/или проблемы; </w:t>
            </w:r>
            <w:r>
              <w:rPr>
                <w:rFonts w:ascii="Times New Roman" w:hAnsi="Times New Roman" w:cs="Times New Roman"/>
                <w:sz w:val="24"/>
                <w:szCs w:val="24"/>
                <w:shd w:val="clear" w:color="auto" w:fill="FFFFFF"/>
              </w:rPr>
              <w:t>Способность распознавать задачу и проблему.</w:t>
            </w: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Pr="00E60D27" w:rsidRDefault="006044B8" w:rsidP="00976900">
            <w:pPr>
              <w:tabs>
                <w:tab w:val="left" w:pos="171"/>
                <w:tab w:val="left" w:pos="217"/>
              </w:tabs>
              <w:ind w:firstLine="29"/>
              <w:jc w:val="both"/>
              <w:rPr>
                <w:rFonts w:ascii="Times New Roman" w:hAnsi="Times New Roman"/>
                <w:bCs/>
                <w:i/>
                <w:sz w:val="24"/>
                <w:szCs w:val="24"/>
              </w:rPr>
            </w:pPr>
            <w:r w:rsidRPr="00E60D27">
              <w:rPr>
                <w:rFonts w:ascii="Times New Roman" w:hAnsi="Times New Roman"/>
                <w:bCs/>
                <w:i/>
                <w:sz w:val="24"/>
                <w:szCs w:val="24"/>
              </w:rPr>
              <w:lastRenderedPageBreak/>
              <w:t xml:space="preserve">Умеет: </w:t>
            </w:r>
          </w:p>
          <w:p w:rsidR="006044B8" w:rsidRDefault="006044B8" w:rsidP="00976900">
            <w:pPr>
              <w:tabs>
                <w:tab w:val="left" w:pos="217"/>
              </w:tabs>
              <w:ind w:firstLine="29"/>
              <w:contextualSpacing/>
              <w:jc w:val="both"/>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w:t>
            </w:r>
          </w:p>
          <w:p w:rsidR="006044B8" w:rsidRDefault="006044B8" w:rsidP="00EB2698">
            <w:pPr>
              <w:tabs>
                <w:tab w:val="left" w:pos="217"/>
              </w:tabs>
              <w:ind w:firstLine="29"/>
              <w:contextualSpacing/>
              <w:jc w:val="both"/>
              <w:rPr>
                <w:rFonts w:ascii="Times New Roman" w:hAnsi="Times New Roman"/>
                <w:bCs/>
                <w:i/>
                <w:sz w:val="24"/>
                <w:szCs w:val="24"/>
              </w:rPr>
            </w:pPr>
            <w:r w:rsidRPr="00E60D27">
              <w:rPr>
                <w:rFonts w:ascii="Times New Roman" w:hAnsi="Times New Roman"/>
                <w:bCs/>
                <w:i/>
                <w:sz w:val="24"/>
                <w:szCs w:val="24"/>
              </w:rPr>
              <w:t xml:space="preserve">Знает: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сформировать знания об особенностях процесса цифровизации и влиянии массовых коммуникаций на все сферы жизни общества;</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w:t>
            </w:r>
            <w:r>
              <w:rPr>
                <w:rFonts w:ascii="Times New Roman" w:hAnsi="Times New Roman" w:cs="Times New Roman"/>
                <w:sz w:val="24"/>
                <w:szCs w:val="24"/>
              </w:rPr>
              <w:t>.</w:t>
            </w:r>
          </w:p>
          <w:p w:rsidR="006044B8" w:rsidRPr="00E60D27" w:rsidRDefault="006044B8" w:rsidP="00EB2698">
            <w:pPr>
              <w:tabs>
                <w:tab w:val="left" w:pos="217"/>
              </w:tabs>
              <w:ind w:firstLine="29"/>
              <w:contextualSpacing/>
              <w:jc w:val="both"/>
              <w:rPr>
                <w:rFonts w:ascii="Times New Roman" w:hAnsi="Times New Roman"/>
                <w:bCs/>
                <w:i/>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w:t>
            </w:r>
          </w:p>
          <w:p w:rsidR="006044B8" w:rsidRPr="00E60D27" w:rsidRDefault="006044B8" w:rsidP="00976900">
            <w:pPr>
              <w:tabs>
                <w:tab w:val="left" w:pos="217"/>
              </w:tabs>
              <w:ind w:firstLine="29"/>
              <w:contextualSpacing/>
              <w:jc w:val="both"/>
              <w:rPr>
                <w:rFonts w:ascii="Times New Roman" w:hAnsi="Times New Roman"/>
                <w:bCs/>
                <w:i/>
                <w:sz w:val="24"/>
                <w:szCs w:val="24"/>
              </w:rPr>
            </w:pPr>
          </w:p>
        </w:tc>
        <w:tc>
          <w:tcPr>
            <w:tcW w:w="1060" w:type="pct"/>
          </w:tcPr>
          <w:p w:rsidR="006044B8" w:rsidRPr="00E60D27" w:rsidRDefault="006044B8" w:rsidP="00A505CB">
            <w:pPr>
              <w:contextualSpacing/>
              <w:rPr>
                <w:rFonts w:ascii="Times New Roman" w:hAnsi="Times New Roman"/>
                <w:bCs/>
                <w:sz w:val="24"/>
                <w:szCs w:val="24"/>
              </w:rPr>
            </w:pPr>
            <w:r>
              <w:rPr>
                <w:rFonts w:ascii="Times New Roman" w:hAnsi="Times New Roman"/>
                <w:bCs/>
                <w:sz w:val="24"/>
                <w:szCs w:val="24"/>
              </w:rPr>
              <w:t xml:space="preserve">Показывает </w:t>
            </w:r>
            <w:r w:rsidRPr="00E60D27">
              <w:rPr>
                <w:rFonts w:ascii="Times New Roman" w:hAnsi="Times New Roman"/>
                <w:bCs/>
                <w:sz w:val="24"/>
                <w:szCs w:val="24"/>
              </w:rPr>
              <w:t xml:space="preserve">умение </w:t>
            </w:r>
            <w:r>
              <w:rPr>
                <w:rFonts w:ascii="Times New Roman" w:hAnsi="Times New Roman"/>
                <w:bCs/>
                <w:sz w:val="24"/>
                <w:szCs w:val="24"/>
              </w:rPr>
              <w:t>результативного поиска</w:t>
            </w:r>
            <w:r w:rsidRPr="00E60D27">
              <w:rPr>
                <w:rFonts w:ascii="Times New Roman" w:hAnsi="Times New Roman"/>
                <w:bCs/>
                <w:sz w:val="24"/>
                <w:szCs w:val="24"/>
              </w:rPr>
              <w:t xml:space="preserve"> информаци</w:t>
            </w:r>
            <w:r>
              <w:rPr>
                <w:rFonts w:ascii="Times New Roman" w:hAnsi="Times New Roman"/>
                <w:bCs/>
                <w:sz w:val="24"/>
                <w:szCs w:val="24"/>
              </w:rPr>
              <w:t>и</w:t>
            </w:r>
            <w:r w:rsidRPr="00E60D27">
              <w:rPr>
                <w:rFonts w:ascii="Times New Roman" w:hAnsi="Times New Roman"/>
                <w:bCs/>
                <w:sz w:val="24"/>
                <w:szCs w:val="24"/>
              </w:rPr>
              <w:t>, необходим</w:t>
            </w:r>
            <w:r>
              <w:rPr>
                <w:rFonts w:ascii="Times New Roman" w:hAnsi="Times New Roman"/>
                <w:bCs/>
                <w:sz w:val="24"/>
                <w:szCs w:val="24"/>
              </w:rPr>
              <w:t>ой</w:t>
            </w:r>
            <w:r w:rsidRPr="00E60D27">
              <w:rPr>
                <w:rFonts w:ascii="Times New Roman" w:hAnsi="Times New Roman"/>
                <w:bCs/>
                <w:sz w:val="24"/>
                <w:szCs w:val="24"/>
              </w:rPr>
              <w:t xml:space="preserve"> для решения </w:t>
            </w:r>
            <w:r>
              <w:rPr>
                <w:rFonts w:ascii="Times New Roman" w:hAnsi="Times New Roman"/>
                <w:bCs/>
                <w:sz w:val="24"/>
                <w:szCs w:val="24"/>
              </w:rPr>
              <w:t>конкретной задачи. Может применить полученные знания при анализе социальной информации.</w:t>
            </w: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Default="006044B8" w:rsidP="00EB2698">
            <w:pPr>
              <w:pStyle w:val="aa"/>
              <w:tabs>
                <w:tab w:val="left" w:pos="217"/>
              </w:tabs>
              <w:ind w:left="29"/>
              <w:jc w:val="both"/>
              <w:rPr>
                <w:rFonts w:ascii="Times New Roman" w:hAnsi="Times New Roman"/>
                <w:bCs/>
                <w:iCs/>
                <w:sz w:val="24"/>
                <w:szCs w:val="24"/>
              </w:rPr>
            </w:pPr>
            <w:r>
              <w:rPr>
                <w:rFonts w:ascii="Times New Roman" w:hAnsi="Times New Roman"/>
                <w:bCs/>
                <w:iCs/>
                <w:sz w:val="24"/>
                <w:szCs w:val="24"/>
              </w:rPr>
              <w:t>Умеет: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готовность к саморазвитию, самостоятельности и самоопределению;</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понимать и использовать преимущества командной и </w:t>
            </w:r>
            <w:r w:rsidRPr="004D1F72">
              <w:rPr>
                <w:rFonts w:ascii="Times New Roman" w:hAnsi="Times New Roman" w:cs="Times New Roman"/>
                <w:sz w:val="24"/>
                <w:szCs w:val="24"/>
              </w:rPr>
              <w:lastRenderedPageBreak/>
              <w:t>индивидуальной работы;</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признавать свое право и право других людей на ошибки;</w:t>
            </w:r>
          </w:p>
          <w:p w:rsidR="006044B8" w:rsidRDefault="006044B8" w:rsidP="00EB2698">
            <w:pPr>
              <w:tabs>
                <w:tab w:val="left" w:pos="171"/>
                <w:tab w:val="left" w:pos="217"/>
              </w:tabs>
              <w:ind w:firstLine="29"/>
              <w:jc w:val="both"/>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развивать способность понимать мир с позиции другого человека</w:t>
            </w:r>
          </w:p>
          <w:p w:rsidR="006044B8" w:rsidRPr="00E60D27" w:rsidRDefault="006044B8" w:rsidP="00EB2698">
            <w:pPr>
              <w:tabs>
                <w:tab w:val="left" w:pos="171"/>
                <w:tab w:val="left" w:pos="217"/>
              </w:tabs>
              <w:ind w:firstLine="29"/>
              <w:jc w:val="both"/>
              <w:rPr>
                <w:rFonts w:ascii="Times New Roman" w:hAnsi="Times New Roman"/>
                <w:bCs/>
                <w:i/>
                <w:sz w:val="24"/>
                <w:szCs w:val="24"/>
              </w:rPr>
            </w:pPr>
            <w:r>
              <w:rPr>
                <w:rFonts w:ascii="Times New Roman" w:hAnsi="Times New Roman"/>
                <w:bCs/>
                <w:i/>
                <w:sz w:val="24"/>
                <w:szCs w:val="24"/>
              </w:rPr>
              <w:t>Знает:</w:t>
            </w:r>
          </w:p>
          <w:p w:rsidR="006044B8" w:rsidRPr="00E60D27" w:rsidRDefault="006044B8" w:rsidP="00976900">
            <w:pPr>
              <w:pStyle w:val="aa"/>
              <w:numPr>
                <w:ilvl w:val="0"/>
                <w:numId w:val="22"/>
              </w:numPr>
              <w:tabs>
                <w:tab w:val="left" w:pos="217"/>
              </w:tabs>
              <w:ind w:left="0" w:firstLine="29"/>
              <w:jc w:val="both"/>
              <w:rPr>
                <w:rFonts w:ascii="Times New Roman" w:hAnsi="Times New Roman"/>
                <w:bCs/>
                <w:i/>
                <w:sz w:val="24"/>
                <w:szCs w:val="24"/>
              </w:rPr>
            </w:pPr>
            <w:r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r>
              <w:rPr>
                <w:rFonts w:ascii="Times New Roman" w:hAnsi="Times New Roman" w:cs="Times New Roman"/>
                <w:sz w:val="24"/>
                <w:szCs w:val="24"/>
              </w:rPr>
              <w:t>.</w:t>
            </w:r>
          </w:p>
        </w:tc>
        <w:tc>
          <w:tcPr>
            <w:tcW w:w="1060" w:type="pct"/>
          </w:tcPr>
          <w:p w:rsidR="006044B8" w:rsidRPr="00A505CB" w:rsidRDefault="006044B8" w:rsidP="00A505CB">
            <w:pPr>
              <w:contextualSpacing/>
              <w:rPr>
                <w:rFonts w:ascii="Times New Roman" w:hAnsi="Times New Roman" w:cs="Times New Roman"/>
                <w:sz w:val="24"/>
                <w:szCs w:val="24"/>
                <w:shd w:val="clear" w:color="auto" w:fill="FFFFFF"/>
              </w:rPr>
            </w:pPr>
            <w:r>
              <w:rPr>
                <w:rFonts w:ascii="Times New Roman" w:hAnsi="Times New Roman"/>
                <w:sz w:val="24"/>
                <w:szCs w:val="24"/>
              </w:rPr>
              <w:lastRenderedPageBreak/>
              <w:t>Готовность брать на себя ответственность. Р</w:t>
            </w:r>
            <w:r w:rsidRPr="00A505CB">
              <w:rPr>
                <w:rFonts w:ascii="Times New Roman" w:hAnsi="Times New Roman" w:cs="Times New Roman"/>
                <w:sz w:val="24"/>
                <w:szCs w:val="24"/>
                <w:shd w:val="clear" w:color="auto" w:fill="FFFFFF"/>
              </w:rPr>
              <w:t xml:space="preserve">аспределение участков работы для достижения общей цели и </w:t>
            </w:r>
            <w:r w:rsidRPr="00A505CB">
              <w:rPr>
                <w:rFonts w:ascii="Times New Roman" w:hAnsi="Times New Roman" w:cs="Times New Roman"/>
                <w:sz w:val="24"/>
                <w:szCs w:val="24"/>
                <w:shd w:val="clear" w:color="auto" w:fill="FFFFFF"/>
              </w:rPr>
              <w:lastRenderedPageBreak/>
              <w:t>получения общего результата</w:t>
            </w:r>
            <w:r>
              <w:rPr>
                <w:rFonts w:ascii="Times New Roman" w:hAnsi="Times New Roman" w:cs="Times New Roman"/>
                <w:sz w:val="24"/>
                <w:szCs w:val="24"/>
                <w:shd w:val="clear" w:color="auto" w:fill="FFFFFF"/>
              </w:rPr>
              <w:t xml:space="preserve">; </w:t>
            </w:r>
            <w:r w:rsidRPr="00A505CB">
              <w:rPr>
                <w:rFonts w:ascii="Times New Roman" w:hAnsi="Times New Roman" w:cs="Times New Roman"/>
                <w:sz w:val="24"/>
                <w:szCs w:val="24"/>
                <w:shd w:val="clear" w:color="auto" w:fill="FFFFFF"/>
              </w:rPr>
              <w:t>определение порядка и правил взаимодействия для совместного решения задач;</w:t>
            </w:r>
            <w:r>
              <w:rPr>
                <w:rFonts w:ascii="Times New Roman" w:hAnsi="Times New Roman" w:cs="Times New Roman"/>
                <w:sz w:val="24"/>
                <w:szCs w:val="24"/>
                <w:shd w:val="clear" w:color="auto" w:fill="FFFFFF"/>
              </w:rPr>
              <w:t xml:space="preserve"> </w:t>
            </w:r>
            <w:r w:rsidRPr="00A505CB">
              <w:rPr>
                <w:rFonts w:ascii="Times New Roman" w:hAnsi="Times New Roman" w:cs="Times New Roman"/>
                <w:sz w:val="24"/>
                <w:szCs w:val="24"/>
                <w:shd w:val="clear" w:color="auto" w:fill="FFFFFF"/>
              </w:rPr>
              <w:t>включение обучающихся в ситуации коммуникации и взаимодействия по вопросу выполнения заданий;</w:t>
            </w:r>
          </w:p>
          <w:p w:rsidR="006044B8" w:rsidRPr="00E60D27" w:rsidRDefault="006044B8" w:rsidP="00A505CB">
            <w:pPr>
              <w:contextualSpacing/>
              <w:rPr>
                <w:rFonts w:ascii="Times New Roman" w:hAnsi="Times New Roman"/>
                <w:bCs/>
                <w:i/>
                <w:sz w:val="24"/>
                <w:szCs w:val="24"/>
              </w:rPr>
            </w:pP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lastRenderedPageBreak/>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w:t>
            </w:r>
            <w:r>
              <w:rPr>
                <w:rFonts w:ascii="Times New Roman" w:hAnsi="Times New Roman"/>
                <w:sz w:val="24"/>
                <w:szCs w:val="24"/>
              </w:rPr>
              <w:lastRenderedPageBreak/>
              <w:t xml:space="preserve">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Default="006044B8" w:rsidP="00EB2698">
            <w:pPr>
              <w:spacing w:line="276" w:lineRule="auto"/>
              <w:rPr>
                <w:rFonts w:ascii="Times New Roman" w:hAnsi="Times New Roman" w:cs="Times New Roman"/>
                <w:sz w:val="24"/>
                <w:szCs w:val="24"/>
              </w:rPr>
            </w:pPr>
            <w:r w:rsidRPr="004D1F72">
              <w:rPr>
                <w:rFonts w:ascii="Times New Roman" w:hAnsi="Times New Roman" w:cs="Times New Roman"/>
                <w:sz w:val="24"/>
                <w:szCs w:val="24"/>
              </w:rPr>
              <w:lastRenderedPageBreak/>
              <w:t>У</w:t>
            </w:r>
            <w:r>
              <w:rPr>
                <w:rFonts w:ascii="Times New Roman" w:hAnsi="Times New Roman" w:cs="Times New Roman"/>
                <w:sz w:val="24"/>
                <w:szCs w:val="24"/>
              </w:rPr>
              <w:t>меет: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ценностей;</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сформировать знания об </w:t>
            </w:r>
            <w:r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об </w:t>
            </w:r>
            <w:r w:rsidRPr="004D1F72">
              <w:rPr>
                <w:rFonts w:ascii="Times New Roman" w:hAnsi="Times New Roman" w:cs="Times New Roman"/>
                <w:sz w:val="24"/>
                <w:szCs w:val="24"/>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w:t>
            </w:r>
            <w:r w:rsidRPr="004D1F72">
              <w:rPr>
                <w:rFonts w:ascii="Times New Roman" w:hAnsi="Times New Roman" w:cs="Times New Roman"/>
                <w:sz w:val="24"/>
                <w:szCs w:val="24"/>
              </w:rPr>
              <w:lastRenderedPageBreak/>
              <w:t>культуры, экономической и финансовой сферах;</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уметь характеризовать российские духовно-нравственные ценности, в том числе ценности человеческой жизни,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владеть умениями устанавливать, выявлять, объяснять причинн</w:t>
            </w:r>
            <w:r>
              <w:rPr>
                <w:rFonts w:ascii="Times New Roman" w:hAnsi="Times New Roman" w:cs="Times New Roman"/>
                <w:sz w:val="24"/>
                <w:szCs w:val="24"/>
              </w:rPr>
              <w:t xml:space="preserve">о-следственные, функциональные </w:t>
            </w:r>
            <w:r w:rsidRPr="004D1F72">
              <w:rPr>
                <w:rFonts w:ascii="Times New Roman" w:hAnsi="Times New Roman" w:cs="Times New Roman"/>
                <w:sz w:val="24"/>
                <w:szCs w:val="24"/>
              </w:rPr>
              <w:t xml:space="preserve">и другие связи социальных объектов и процессов, включая умения характеризовать взаимовлияние природы и общества,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сформированность представлений о методах изучения социальных явлений и процессов, включая универсальные методы науки,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p>
          <w:p w:rsidR="006044B8" w:rsidRPr="004D1F72" w:rsidRDefault="006044B8" w:rsidP="00EB2698">
            <w:pPr>
              <w:spacing w:line="276" w:lineRule="auto"/>
              <w:rPr>
                <w:rFonts w:ascii="Times New Roman" w:hAnsi="Times New Roman" w:cs="Times New Roman"/>
                <w:sz w:val="24"/>
                <w:szCs w:val="24"/>
              </w:rPr>
            </w:pPr>
          </w:p>
          <w:p w:rsidR="006044B8" w:rsidRPr="00E60D27" w:rsidRDefault="006044B8" w:rsidP="00976900">
            <w:pPr>
              <w:tabs>
                <w:tab w:val="left" w:pos="217"/>
              </w:tabs>
              <w:ind w:firstLine="29"/>
              <w:contextualSpacing/>
              <w:jc w:val="both"/>
              <w:rPr>
                <w:rFonts w:ascii="Times New Roman" w:hAnsi="Times New Roman"/>
                <w:bCs/>
                <w:i/>
                <w:sz w:val="24"/>
                <w:szCs w:val="24"/>
              </w:rPr>
            </w:pPr>
          </w:p>
        </w:tc>
        <w:tc>
          <w:tcPr>
            <w:tcW w:w="1060" w:type="pct"/>
          </w:tcPr>
          <w:p w:rsidR="006044B8" w:rsidRPr="00E60D27" w:rsidRDefault="006044B8" w:rsidP="00976900">
            <w:pPr>
              <w:contextualSpacing/>
              <w:rPr>
                <w:rFonts w:ascii="Times New Roman" w:hAnsi="Times New Roman"/>
                <w:bCs/>
                <w:i/>
                <w:sz w:val="24"/>
                <w:szCs w:val="24"/>
              </w:rPr>
            </w:pPr>
            <w:r>
              <w:rPr>
                <w:rFonts w:ascii="Times New Roman" w:hAnsi="Times New Roman"/>
                <w:sz w:val="24"/>
                <w:szCs w:val="24"/>
              </w:rPr>
              <w:lastRenderedPageBreak/>
              <w:t>Демонстрировать знания о  нормативно-правовых акта, о достижениях отечественных ученых. Проявлять осознанное поведение. Проявить сущность гражданско-патриотической позиции.</w:t>
            </w: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Tr="00060174">
        <w:trPr>
          <w:trHeight w:val="698"/>
        </w:trPr>
        <w:tc>
          <w:tcPr>
            <w:tcW w:w="3092" w:type="pct"/>
            <w:noWrap/>
          </w:tcPr>
          <w:p w:rsidR="006044B8"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Умеет:</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У.ОК07/2 планирование и осуществление действий в окружающей среде на основе знания целей устойчивого развития человечества;</w:t>
            </w:r>
          </w:p>
          <w:p w:rsidR="006044B8" w:rsidRPr="004D1F72" w:rsidRDefault="006044B8" w:rsidP="00060174">
            <w:pPr>
              <w:spacing w:line="276" w:lineRule="auto"/>
              <w:rPr>
                <w:rFonts w:ascii="Times New Roman" w:hAnsi="Times New Roman" w:cs="Times New Roman"/>
                <w:sz w:val="24"/>
                <w:szCs w:val="24"/>
              </w:rPr>
            </w:pPr>
            <w:r w:rsidRPr="004D1F72">
              <w:rPr>
                <w:rFonts w:ascii="Times New Roman" w:hAnsi="Times New Roman" w:cs="Times New Roman"/>
                <w:sz w:val="24"/>
                <w:szCs w:val="24"/>
              </w:rPr>
              <w:t>активное неприятие действий, приносящих вред окружающей среде;</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r w:rsidR="00A94858">
              <w:rPr>
                <w:rFonts w:ascii="Times New Roman" w:hAnsi="Times New Roman" w:cs="Times New Roman"/>
                <w:sz w:val="24"/>
                <w:szCs w:val="24"/>
              </w:rPr>
              <w:t xml:space="preserve"> </w:t>
            </w:r>
            <w:r w:rsidRPr="004D1F72">
              <w:rPr>
                <w:rFonts w:ascii="Times New Roman" w:hAnsi="Times New Roman" w:cs="Times New Roman"/>
                <w:sz w:val="24"/>
                <w:szCs w:val="24"/>
              </w:rPr>
              <w:t xml:space="preserve">жизненных </w:t>
            </w:r>
            <w:r w:rsidRPr="004D1F72">
              <w:rPr>
                <w:rFonts w:ascii="Times New Roman" w:hAnsi="Times New Roman" w:cs="Times New Roman"/>
                <w:sz w:val="24"/>
                <w:szCs w:val="24"/>
              </w:rPr>
              <w:lastRenderedPageBreak/>
              <w:t>проблем</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044B8"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w:t>
            </w:r>
          </w:p>
          <w:p w:rsidR="006044B8" w:rsidRPr="004D1F72" w:rsidRDefault="006044B8" w:rsidP="00976900">
            <w:pPr>
              <w:spacing w:line="276" w:lineRule="auto"/>
              <w:rPr>
                <w:rFonts w:ascii="Times New Roman" w:hAnsi="Times New Roman" w:cs="Times New Roman"/>
                <w:sz w:val="24"/>
                <w:szCs w:val="24"/>
              </w:rPr>
            </w:pPr>
          </w:p>
          <w:p w:rsidR="006044B8" w:rsidRDefault="006044B8">
            <w:pPr>
              <w:spacing w:line="276" w:lineRule="auto"/>
              <w:contextualSpacing/>
              <w:rPr>
                <w:rFonts w:ascii="Times New Roman" w:hAnsi="Times New Roman" w:cs="Times New Roman"/>
                <w:i/>
                <w:sz w:val="24"/>
                <w:szCs w:val="24"/>
              </w:rPr>
            </w:pPr>
          </w:p>
        </w:tc>
        <w:tc>
          <w:tcPr>
            <w:tcW w:w="1060" w:type="pct"/>
            <w:noWrap/>
          </w:tcPr>
          <w:p w:rsidR="006044B8" w:rsidRPr="006044B8" w:rsidRDefault="006044B8">
            <w:pPr>
              <w:spacing w:line="276" w:lineRule="auto"/>
              <w:contextualSpacing/>
              <w:rPr>
                <w:rFonts w:ascii="Times New Roman" w:hAnsi="Times New Roman" w:cs="Times New Roman"/>
                <w:bCs/>
                <w:sz w:val="24"/>
                <w:szCs w:val="24"/>
              </w:rPr>
            </w:pPr>
            <w:r w:rsidRPr="006044B8">
              <w:rPr>
                <w:rFonts w:ascii="Times New Roman" w:hAnsi="Times New Roman" w:cs="Times New Roman"/>
                <w:bCs/>
                <w:sz w:val="24"/>
                <w:szCs w:val="24"/>
              </w:rPr>
              <w:lastRenderedPageBreak/>
              <w:t xml:space="preserve">Владеет профессиональной терминологией. </w:t>
            </w:r>
          </w:p>
          <w:p w:rsidR="006044B8" w:rsidRDefault="006044B8">
            <w:pPr>
              <w:spacing w:line="276" w:lineRule="auto"/>
              <w:contextualSpacing/>
              <w:rPr>
                <w:rFonts w:ascii="Times New Roman" w:hAnsi="Times New Roman" w:cs="Times New Roman"/>
                <w:sz w:val="24"/>
                <w:szCs w:val="24"/>
              </w:rPr>
            </w:pPr>
            <w:r w:rsidRPr="006044B8">
              <w:rPr>
                <w:rFonts w:ascii="Times New Roman" w:hAnsi="Times New Roman" w:cs="Times New Roman"/>
                <w:sz w:val="24"/>
                <w:szCs w:val="24"/>
              </w:rPr>
              <w:t xml:space="preserve">демонстрирует системные знания о видах и классификации природных ресурсов, условиях устойчивого состояния экосистем; - демонстрирует </w:t>
            </w:r>
            <w:r w:rsidRPr="006044B8">
              <w:rPr>
                <w:rFonts w:ascii="Times New Roman" w:hAnsi="Times New Roman" w:cs="Times New Roman"/>
                <w:sz w:val="24"/>
                <w:szCs w:val="24"/>
              </w:rPr>
              <w:lastRenderedPageBreak/>
              <w:t>системные знания о задачах охраны окружающей среды</w:t>
            </w:r>
            <w:r>
              <w:rPr>
                <w:rFonts w:ascii="Times New Roman" w:hAnsi="Times New Roman" w:cs="Times New Roman"/>
                <w:sz w:val="24"/>
                <w:szCs w:val="24"/>
              </w:rPr>
              <w:t>.</w:t>
            </w:r>
          </w:p>
          <w:p w:rsidR="006044B8" w:rsidRPr="006044B8" w:rsidRDefault="006044B8">
            <w:pPr>
              <w:spacing w:line="276" w:lineRule="auto"/>
              <w:contextualSpacing/>
              <w:rPr>
                <w:rFonts w:ascii="Times New Roman" w:hAnsi="Times New Roman" w:cs="Times New Roman"/>
                <w:i/>
                <w:sz w:val="24"/>
                <w:szCs w:val="24"/>
              </w:rPr>
            </w:pPr>
            <w:r w:rsidRPr="006044B8">
              <w:rPr>
                <w:rFonts w:ascii="Times New Roman" w:hAnsi="Times New Roman" w:cs="Times New Roman"/>
                <w:sz w:val="24"/>
                <w:szCs w:val="24"/>
              </w:rPr>
              <w:t>демонстрирует системные знания о правовых основах, правилах и нормах природопользования и экологической безопасности; - демонстрирует системные знания о принципах и методах рационального природопользования, мониторинга окружающей среды, экологического контроля и экологического регулирования;</w:t>
            </w:r>
          </w:p>
        </w:tc>
        <w:tc>
          <w:tcPr>
            <w:tcW w:w="848" w:type="pct"/>
            <w:noWrap/>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lastRenderedPageBreak/>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BD3A4B" w:rsidTr="00060174">
        <w:trPr>
          <w:trHeight w:val="698"/>
        </w:trPr>
        <w:tc>
          <w:tcPr>
            <w:tcW w:w="3092" w:type="pct"/>
            <w:noWrap/>
          </w:tcPr>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Умеет:</w:t>
            </w:r>
          </w:p>
          <w:p w:rsidR="00BD3A4B" w:rsidRPr="00765CAD"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 умение</w:t>
            </w:r>
            <w:r>
              <w:rPr>
                <w:sz w:val="28"/>
                <w:szCs w:val="28"/>
              </w:rPr>
              <w:t xml:space="preserve"> </w:t>
            </w:r>
            <w:r w:rsidRPr="00765CAD">
              <w:rPr>
                <w:rFonts w:ascii="Times New Roman" w:hAnsi="Times New Roman" w:cs="Times New Roman"/>
                <w:sz w:val="24"/>
                <w:szCs w:val="24"/>
              </w:rPr>
              <w:t xml:space="preserve">составлять и оформлять отчетную документацию для производственной деятельности; </w:t>
            </w:r>
          </w:p>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765CAD">
              <w:rPr>
                <w:rFonts w:ascii="Times New Roman" w:hAnsi="Times New Roman" w:cs="Times New Roman"/>
                <w:sz w:val="24"/>
                <w:szCs w:val="24"/>
              </w:rPr>
              <w:t xml:space="preserve"> </w:t>
            </w:r>
            <w:r>
              <w:rPr>
                <w:rFonts w:ascii="Times New Roman" w:hAnsi="Times New Roman" w:cs="Times New Roman"/>
                <w:sz w:val="24"/>
                <w:szCs w:val="24"/>
              </w:rPr>
              <w:t xml:space="preserve">умение </w:t>
            </w:r>
            <w:r w:rsidRPr="00765CAD">
              <w:rPr>
                <w:rFonts w:ascii="Times New Roman" w:hAnsi="Times New Roman" w:cs="Times New Roman"/>
                <w:sz w:val="24"/>
                <w:szCs w:val="24"/>
              </w:rPr>
              <w:t>оформлять заданную учетно-отчетную или планирующую документацию</w:t>
            </w:r>
            <w:r>
              <w:rPr>
                <w:rFonts w:ascii="Times New Roman" w:hAnsi="Times New Roman" w:cs="Times New Roman"/>
                <w:sz w:val="24"/>
                <w:szCs w:val="24"/>
              </w:rPr>
              <w:t xml:space="preserve"> в соответствии с нормативно-правовыми актами.</w:t>
            </w:r>
          </w:p>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BD3A4B" w:rsidRDefault="00BD3A4B" w:rsidP="00BD3A4B">
            <w:pPr>
              <w:spacing w:line="276" w:lineRule="auto"/>
              <w:rPr>
                <w:rFonts w:ascii="Times New Roman" w:hAnsi="Times New Roman" w:cs="Times New Roman"/>
                <w:sz w:val="24"/>
                <w:szCs w:val="24"/>
              </w:rPr>
            </w:pPr>
            <w:r>
              <w:rPr>
                <w:rFonts w:ascii="Times New Roman" w:hAnsi="Times New Roman" w:cs="Times New Roman"/>
                <w:sz w:val="24"/>
                <w:szCs w:val="24"/>
              </w:rPr>
              <w:t>- знать правовые основы Российский Федерации по составлению отчетных документов;</w:t>
            </w:r>
          </w:p>
          <w:p w:rsidR="00BD3A4B" w:rsidRPr="001E4AC9" w:rsidRDefault="00BD3A4B" w:rsidP="00BD3A4B">
            <w:pPr>
              <w:spacing w:line="276" w:lineRule="auto"/>
              <w:rPr>
                <w:rFonts w:ascii="Times New Roman" w:hAnsi="Times New Roman" w:cs="Times New Roman"/>
                <w:sz w:val="24"/>
                <w:szCs w:val="24"/>
              </w:rPr>
            </w:pPr>
            <w:r>
              <w:rPr>
                <w:rFonts w:ascii="Times New Roman" w:hAnsi="Times New Roman" w:cs="Times New Roman"/>
                <w:sz w:val="24"/>
                <w:szCs w:val="24"/>
              </w:rPr>
              <w:t xml:space="preserve">- знать </w:t>
            </w:r>
            <w:r w:rsidRPr="001E4AC9">
              <w:rPr>
                <w:rFonts w:ascii="Times New Roman" w:hAnsi="Times New Roman" w:cs="Times New Roman"/>
                <w:sz w:val="24"/>
                <w:szCs w:val="24"/>
              </w:rPr>
              <w:t xml:space="preserve">нормативные акты, относящиеся к кругу выполняемых работ; </w:t>
            </w:r>
          </w:p>
          <w:p w:rsidR="00BD3A4B" w:rsidRDefault="00BD3A4B" w:rsidP="00060174">
            <w:pPr>
              <w:spacing w:line="276" w:lineRule="auto"/>
              <w:rPr>
                <w:rFonts w:ascii="Times New Roman" w:hAnsi="Times New Roman" w:cs="Times New Roman"/>
                <w:sz w:val="24"/>
                <w:szCs w:val="24"/>
              </w:rPr>
            </w:pPr>
          </w:p>
        </w:tc>
        <w:tc>
          <w:tcPr>
            <w:tcW w:w="1060" w:type="pct"/>
            <w:noWrap/>
          </w:tcPr>
          <w:p w:rsidR="00BD3A4B" w:rsidRPr="00BD3A4B" w:rsidRDefault="00BD3A4B" w:rsidP="00BD3A4B">
            <w:pPr>
              <w:spacing w:line="276" w:lineRule="auto"/>
              <w:contextualSpacing/>
              <w:rPr>
                <w:rFonts w:ascii="Times New Roman" w:hAnsi="Times New Roman" w:cs="Times New Roman"/>
                <w:bCs/>
                <w:sz w:val="24"/>
                <w:szCs w:val="24"/>
              </w:rPr>
            </w:pPr>
            <w:r w:rsidRPr="00BD3A4B">
              <w:rPr>
                <w:rFonts w:ascii="Times New Roman" w:hAnsi="Times New Roman" w:cs="Times New Roman"/>
                <w:bCs/>
                <w:sz w:val="24"/>
                <w:szCs w:val="24"/>
              </w:rPr>
              <w:t>Демонстрирует правовые знания в области нормативно-правовых актов; Умение с соблюдение регламента составить отчетную документацию.</w:t>
            </w:r>
          </w:p>
          <w:p w:rsidR="00BD3A4B" w:rsidRDefault="00BD3A4B" w:rsidP="00BD3A4B">
            <w:pPr>
              <w:spacing w:line="276" w:lineRule="auto"/>
              <w:contextualSpacing/>
              <w:rPr>
                <w:rFonts w:ascii="Times New Roman" w:hAnsi="Times New Roman" w:cs="Times New Roman"/>
                <w:bCs/>
                <w:i/>
                <w:sz w:val="24"/>
                <w:szCs w:val="24"/>
              </w:rPr>
            </w:pPr>
          </w:p>
        </w:tc>
        <w:tc>
          <w:tcPr>
            <w:tcW w:w="848" w:type="pct"/>
            <w:noWrap/>
          </w:tcPr>
          <w:p w:rsidR="00BD3A4B" w:rsidRPr="00E60D27" w:rsidRDefault="00BD3A4B"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bl>
    <w:p w:rsidR="00901AAF" w:rsidRDefault="00901AAF">
      <w:pPr>
        <w:rPr>
          <w:rFonts w:ascii="Times New Roman" w:hAnsi="Times New Roman" w:cs="Times New Roman"/>
          <w:b/>
          <w:bCs/>
          <w:sz w:val="18"/>
          <w:szCs w:val="18"/>
        </w:rPr>
      </w:pPr>
    </w:p>
    <w:p w:rsidR="00901AAF" w:rsidRDefault="00901AAF">
      <w:pPr>
        <w:rPr>
          <w:rFonts w:ascii="Times New Roman" w:hAnsi="Times New Roman" w:cs="Times New Roman"/>
          <w:b/>
          <w:bCs/>
          <w:sz w:val="18"/>
          <w:szCs w:val="18"/>
        </w:rPr>
      </w:pPr>
    </w:p>
    <w:p w:rsidR="00901AAF" w:rsidRPr="00EB2698" w:rsidRDefault="00901AAF" w:rsidP="00976900">
      <w:pPr>
        <w:rPr>
          <w:rFonts w:eastAsia="Segoe UI" w:cs="Times New Roman"/>
          <w:b/>
          <w:bCs/>
          <w:caps/>
          <w:sz w:val="24"/>
          <w:szCs w:val="24"/>
        </w:rPr>
      </w:pPr>
    </w:p>
    <w:sectPr w:rsidR="00901AAF" w:rsidRPr="00EB2698" w:rsidSect="00901AA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11C" w:rsidRDefault="002C611C">
      <w:r>
        <w:separator/>
      </w:r>
    </w:p>
  </w:endnote>
  <w:endnote w:type="continuationSeparator" w:id="1">
    <w:p w:rsidR="002C611C" w:rsidRDefault="002C6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11C" w:rsidRDefault="002C611C">
      <w:r>
        <w:separator/>
      </w:r>
    </w:p>
  </w:footnote>
  <w:footnote w:type="continuationSeparator" w:id="1">
    <w:p w:rsidR="002C611C" w:rsidRDefault="002C6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0" w:rsidRDefault="00126CB5">
    <w:pPr>
      <w:pStyle w:val="Header"/>
      <w:jc w:val="center"/>
    </w:pPr>
    <w:fldSimple w:instr=" PAGE   \* MERGEFORMAT ">
      <w:r w:rsidR="00976900">
        <w:t>48</w:t>
      </w:r>
    </w:fldSimple>
  </w:p>
  <w:p w:rsidR="00976900" w:rsidRDefault="00976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976900" w:rsidRDefault="00126CB5">
        <w:pPr>
          <w:pStyle w:val="Header"/>
          <w:jc w:val="center"/>
        </w:pPr>
        <w:fldSimple w:instr="PAGE   \* MERGEFORMAT">
          <w:r w:rsidR="00BF3A32">
            <w:rPr>
              <w:noProof/>
            </w:rPr>
            <w:t>24</w:t>
          </w:r>
        </w:fldSimple>
      </w:p>
    </w:sdtContent>
  </w:sdt>
  <w:p w:rsidR="00976900" w:rsidRDefault="009769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0" w:rsidRDefault="00126CB5">
    <w:pPr>
      <w:pStyle w:val="Header"/>
      <w:jc w:val="center"/>
    </w:pPr>
    <w:fldSimple w:instr=" PAGE   \* MERGEFORMAT ">
      <w:r w:rsidR="00976900">
        <w:t>48</w:t>
      </w:r>
    </w:fldSimple>
  </w:p>
  <w:p w:rsidR="00976900" w:rsidRDefault="009769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502B"/>
    <w:multiLevelType w:val="hybridMultilevel"/>
    <w:tmpl w:val="D50A9F0A"/>
    <w:lvl w:ilvl="0" w:tplc="E242A14C">
      <w:start w:val="1"/>
      <w:numFmt w:val="decimal"/>
      <w:lvlText w:val="%1."/>
      <w:lvlJc w:val="left"/>
      <w:pPr>
        <w:tabs>
          <w:tab w:val="num" w:pos="0"/>
        </w:tabs>
        <w:ind w:left="720" w:hanging="360"/>
      </w:pPr>
      <w:rPr>
        <w:lang w:val="ru-RU"/>
      </w:rPr>
    </w:lvl>
    <w:lvl w:ilvl="1" w:tplc="5AC49744">
      <w:numFmt w:val="none"/>
      <w:lvlText w:val=""/>
      <w:lvlJc w:val="left"/>
      <w:pPr>
        <w:tabs>
          <w:tab w:val="num" w:pos="360"/>
        </w:tabs>
      </w:pPr>
    </w:lvl>
    <w:lvl w:ilvl="2" w:tplc="9B78D994">
      <w:numFmt w:val="none"/>
      <w:lvlText w:val=""/>
      <w:lvlJc w:val="left"/>
      <w:pPr>
        <w:tabs>
          <w:tab w:val="num" w:pos="360"/>
        </w:tabs>
      </w:pPr>
    </w:lvl>
    <w:lvl w:ilvl="3" w:tplc="B4C44A00">
      <w:numFmt w:val="none"/>
      <w:lvlText w:val=""/>
      <w:lvlJc w:val="left"/>
      <w:pPr>
        <w:tabs>
          <w:tab w:val="num" w:pos="360"/>
        </w:tabs>
      </w:pPr>
    </w:lvl>
    <w:lvl w:ilvl="4" w:tplc="7714CA2C">
      <w:numFmt w:val="none"/>
      <w:lvlText w:val=""/>
      <w:lvlJc w:val="left"/>
      <w:pPr>
        <w:tabs>
          <w:tab w:val="num" w:pos="360"/>
        </w:tabs>
      </w:pPr>
    </w:lvl>
    <w:lvl w:ilvl="5" w:tplc="6CE2AAA6">
      <w:numFmt w:val="none"/>
      <w:lvlText w:val=""/>
      <w:lvlJc w:val="left"/>
      <w:pPr>
        <w:tabs>
          <w:tab w:val="num" w:pos="360"/>
        </w:tabs>
      </w:pPr>
    </w:lvl>
    <w:lvl w:ilvl="6" w:tplc="1288449A">
      <w:numFmt w:val="none"/>
      <w:lvlText w:val=""/>
      <w:lvlJc w:val="left"/>
      <w:pPr>
        <w:tabs>
          <w:tab w:val="num" w:pos="360"/>
        </w:tabs>
      </w:pPr>
    </w:lvl>
    <w:lvl w:ilvl="7" w:tplc="4E14A966">
      <w:numFmt w:val="none"/>
      <w:lvlText w:val=""/>
      <w:lvlJc w:val="left"/>
      <w:pPr>
        <w:tabs>
          <w:tab w:val="num" w:pos="360"/>
        </w:tabs>
      </w:pPr>
    </w:lvl>
    <w:lvl w:ilvl="8" w:tplc="4176980E">
      <w:numFmt w:val="none"/>
      <w:lvlText w:val=""/>
      <w:lvlJc w:val="left"/>
      <w:pPr>
        <w:tabs>
          <w:tab w:val="num" w:pos="360"/>
        </w:tabs>
      </w:pPr>
    </w:lvl>
  </w:abstractNum>
  <w:abstractNum w:abstractNumId="1">
    <w:nsid w:val="023E3841"/>
    <w:multiLevelType w:val="hybridMultilevel"/>
    <w:tmpl w:val="BB44B9BA"/>
    <w:lvl w:ilvl="0" w:tplc="849CCA66">
      <w:start w:val="1"/>
      <w:numFmt w:val="decimal"/>
      <w:lvlText w:val="%1."/>
      <w:lvlJc w:val="left"/>
      <w:pPr>
        <w:ind w:left="720" w:hanging="360"/>
      </w:pPr>
    </w:lvl>
    <w:lvl w:ilvl="1" w:tplc="2078F2E2">
      <w:numFmt w:val="none"/>
      <w:lvlText w:val=""/>
      <w:lvlJc w:val="left"/>
      <w:pPr>
        <w:tabs>
          <w:tab w:val="num" w:pos="360"/>
        </w:tabs>
      </w:pPr>
    </w:lvl>
    <w:lvl w:ilvl="2" w:tplc="8662E20C">
      <w:numFmt w:val="none"/>
      <w:lvlText w:val=""/>
      <w:lvlJc w:val="left"/>
      <w:pPr>
        <w:tabs>
          <w:tab w:val="num" w:pos="360"/>
        </w:tabs>
      </w:pPr>
    </w:lvl>
    <w:lvl w:ilvl="3" w:tplc="74CEA012">
      <w:numFmt w:val="none"/>
      <w:lvlText w:val=""/>
      <w:lvlJc w:val="left"/>
      <w:pPr>
        <w:tabs>
          <w:tab w:val="num" w:pos="360"/>
        </w:tabs>
      </w:pPr>
    </w:lvl>
    <w:lvl w:ilvl="4" w:tplc="713A38E8">
      <w:numFmt w:val="none"/>
      <w:lvlText w:val=""/>
      <w:lvlJc w:val="left"/>
      <w:pPr>
        <w:tabs>
          <w:tab w:val="num" w:pos="360"/>
        </w:tabs>
      </w:pPr>
    </w:lvl>
    <w:lvl w:ilvl="5" w:tplc="68CE2D9C">
      <w:numFmt w:val="none"/>
      <w:lvlText w:val=""/>
      <w:lvlJc w:val="left"/>
      <w:pPr>
        <w:tabs>
          <w:tab w:val="num" w:pos="360"/>
        </w:tabs>
      </w:pPr>
    </w:lvl>
    <w:lvl w:ilvl="6" w:tplc="4196A568">
      <w:numFmt w:val="none"/>
      <w:lvlText w:val=""/>
      <w:lvlJc w:val="left"/>
      <w:pPr>
        <w:tabs>
          <w:tab w:val="num" w:pos="360"/>
        </w:tabs>
      </w:pPr>
    </w:lvl>
    <w:lvl w:ilvl="7" w:tplc="3AA88FB0">
      <w:numFmt w:val="none"/>
      <w:lvlText w:val=""/>
      <w:lvlJc w:val="left"/>
      <w:pPr>
        <w:tabs>
          <w:tab w:val="num" w:pos="360"/>
        </w:tabs>
      </w:pPr>
    </w:lvl>
    <w:lvl w:ilvl="8" w:tplc="B6708AC0">
      <w:numFmt w:val="none"/>
      <w:lvlText w:val=""/>
      <w:lvlJc w:val="left"/>
      <w:pPr>
        <w:tabs>
          <w:tab w:val="num" w:pos="360"/>
        </w:tabs>
      </w:pPr>
    </w:lvl>
  </w:abstractNum>
  <w:abstractNum w:abstractNumId="2">
    <w:nsid w:val="108749C3"/>
    <w:multiLevelType w:val="hybridMultilevel"/>
    <w:tmpl w:val="E3CEDC6E"/>
    <w:lvl w:ilvl="0" w:tplc="EB1646C4">
      <w:start w:val="1"/>
      <w:numFmt w:val="decimal"/>
      <w:lvlText w:val="%1."/>
      <w:lvlJc w:val="left"/>
      <w:pPr>
        <w:ind w:left="1068" w:hanging="360"/>
      </w:pPr>
      <w:rPr>
        <w:rFonts w:hint="default"/>
      </w:rPr>
    </w:lvl>
    <w:lvl w:ilvl="1" w:tplc="624803A0">
      <w:start w:val="1"/>
      <w:numFmt w:val="lowerLetter"/>
      <w:lvlText w:val="%2."/>
      <w:lvlJc w:val="left"/>
      <w:pPr>
        <w:ind w:left="1788" w:hanging="360"/>
      </w:pPr>
    </w:lvl>
    <w:lvl w:ilvl="2" w:tplc="85F0BDD4">
      <w:start w:val="1"/>
      <w:numFmt w:val="lowerRoman"/>
      <w:lvlText w:val="%3."/>
      <w:lvlJc w:val="right"/>
      <w:pPr>
        <w:ind w:left="2508" w:hanging="180"/>
      </w:pPr>
    </w:lvl>
    <w:lvl w:ilvl="3" w:tplc="E6C8344A">
      <w:start w:val="1"/>
      <w:numFmt w:val="decimal"/>
      <w:lvlText w:val="%4."/>
      <w:lvlJc w:val="left"/>
      <w:pPr>
        <w:ind w:left="3228" w:hanging="360"/>
      </w:pPr>
    </w:lvl>
    <w:lvl w:ilvl="4" w:tplc="61624C98">
      <w:start w:val="1"/>
      <w:numFmt w:val="lowerLetter"/>
      <w:lvlText w:val="%5."/>
      <w:lvlJc w:val="left"/>
      <w:pPr>
        <w:ind w:left="3948" w:hanging="360"/>
      </w:pPr>
    </w:lvl>
    <w:lvl w:ilvl="5" w:tplc="B66E2050">
      <w:start w:val="1"/>
      <w:numFmt w:val="lowerRoman"/>
      <w:lvlText w:val="%6."/>
      <w:lvlJc w:val="right"/>
      <w:pPr>
        <w:ind w:left="4668" w:hanging="180"/>
      </w:pPr>
    </w:lvl>
    <w:lvl w:ilvl="6" w:tplc="0CA0B438">
      <w:start w:val="1"/>
      <w:numFmt w:val="decimal"/>
      <w:lvlText w:val="%7."/>
      <w:lvlJc w:val="left"/>
      <w:pPr>
        <w:ind w:left="5388" w:hanging="360"/>
      </w:pPr>
    </w:lvl>
    <w:lvl w:ilvl="7" w:tplc="3956E4D2">
      <w:start w:val="1"/>
      <w:numFmt w:val="lowerLetter"/>
      <w:lvlText w:val="%8."/>
      <w:lvlJc w:val="left"/>
      <w:pPr>
        <w:ind w:left="6108" w:hanging="360"/>
      </w:pPr>
    </w:lvl>
    <w:lvl w:ilvl="8" w:tplc="D3480596">
      <w:start w:val="1"/>
      <w:numFmt w:val="lowerRoman"/>
      <w:lvlText w:val="%9."/>
      <w:lvlJc w:val="right"/>
      <w:pPr>
        <w:ind w:left="6828" w:hanging="180"/>
      </w:pPr>
    </w:lvl>
  </w:abstractNum>
  <w:abstractNum w:abstractNumId="3">
    <w:nsid w:val="17E566DA"/>
    <w:multiLevelType w:val="hybridMultilevel"/>
    <w:tmpl w:val="ED9E73B0"/>
    <w:lvl w:ilvl="0" w:tplc="B91A8AAA">
      <w:start w:val="1"/>
      <w:numFmt w:val="bullet"/>
      <w:lvlText w:val="−"/>
      <w:lvlJc w:val="left"/>
      <w:pPr>
        <w:ind w:left="1429" w:hanging="360"/>
      </w:pPr>
      <w:rPr>
        <w:rFonts w:ascii="Times New Roman" w:hAnsi="Times New Roman" w:cs="Times New Roman" w:hint="default"/>
      </w:rPr>
    </w:lvl>
    <w:lvl w:ilvl="1" w:tplc="05C4AAA8">
      <w:start w:val="1"/>
      <w:numFmt w:val="bullet"/>
      <w:lvlText w:val="o"/>
      <w:lvlJc w:val="left"/>
      <w:pPr>
        <w:ind w:left="2149" w:hanging="360"/>
      </w:pPr>
      <w:rPr>
        <w:rFonts w:ascii="Cambria Math" w:hAnsi="Cambria Math" w:cs="Cambria Math" w:hint="default"/>
      </w:rPr>
    </w:lvl>
    <w:lvl w:ilvl="2" w:tplc="6372AA50">
      <w:start w:val="1"/>
      <w:numFmt w:val="bullet"/>
      <w:lvlText w:val=""/>
      <w:lvlJc w:val="left"/>
      <w:pPr>
        <w:ind w:left="2869" w:hanging="360"/>
      </w:pPr>
      <w:rPr>
        <w:rFonts w:ascii="Arial" w:hAnsi="Arial" w:hint="default"/>
      </w:rPr>
    </w:lvl>
    <w:lvl w:ilvl="3" w:tplc="34C4BB24">
      <w:start w:val="1"/>
      <w:numFmt w:val="bullet"/>
      <w:lvlText w:val=""/>
      <w:lvlJc w:val="left"/>
      <w:pPr>
        <w:ind w:left="3589" w:hanging="360"/>
      </w:pPr>
      <w:rPr>
        <w:rFonts w:ascii="Calibri" w:hAnsi="Calibri" w:hint="default"/>
      </w:rPr>
    </w:lvl>
    <w:lvl w:ilvl="4" w:tplc="0AFA88AE">
      <w:start w:val="1"/>
      <w:numFmt w:val="bullet"/>
      <w:lvlText w:val="o"/>
      <w:lvlJc w:val="left"/>
      <w:pPr>
        <w:ind w:left="4309" w:hanging="360"/>
      </w:pPr>
      <w:rPr>
        <w:rFonts w:ascii="Cambria Math" w:hAnsi="Cambria Math" w:cs="Cambria Math" w:hint="default"/>
      </w:rPr>
    </w:lvl>
    <w:lvl w:ilvl="5" w:tplc="0BD0B0B8">
      <w:start w:val="1"/>
      <w:numFmt w:val="bullet"/>
      <w:lvlText w:val=""/>
      <w:lvlJc w:val="left"/>
      <w:pPr>
        <w:ind w:left="5029" w:hanging="360"/>
      </w:pPr>
      <w:rPr>
        <w:rFonts w:ascii="Arial" w:hAnsi="Arial" w:hint="default"/>
      </w:rPr>
    </w:lvl>
    <w:lvl w:ilvl="6" w:tplc="19647AC4">
      <w:start w:val="1"/>
      <w:numFmt w:val="bullet"/>
      <w:lvlText w:val=""/>
      <w:lvlJc w:val="left"/>
      <w:pPr>
        <w:ind w:left="5749" w:hanging="360"/>
      </w:pPr>
      <w:rPr>
        <w:rFonts w:ascii="Calibri" w:hAnsi="Calibri" w:hint="default"/>
      </w:rPr>
    </w:lvl>
    <w:lvl w:ilvl="7" w:tplc="4120B7D0">
      <w:start w:val="1"/>
      <w:numFmt w:val="bullet"/>
      <w:lvlText w:val="o"/>
      <w:lvlJc w:val="left"/>
      <w:pPr>
        <w:ind w:left="6469" w:hanging="360"/>
      </w:pPr>
      <w:rPr>
        <w:rFonts w:ascii="Cambria Math" w:hAnsi="Cambria Math" w:cs="Cambria Math" w:hint="default"/>
      </w:rPr>
    </w:lvl>
    <w:lvl w:ilvl="8" w:tplc="354CFD14">
      <w:start w:val="1"/>
      <w:numFmt w:val="bullet"/>
      <w:lvlText w:val=""/>
      <w:lvlJc w:val="left"/>
      <w:pPr>
        <w:ind w:left="7189" w:hanging="360"/>
      </w:pPr>
      <w:rPr>
        <w:rFonts w:ascii="Arial" w:hAnsi="Arial" w:hint="default"/>
      </w:rPr>
    </w:lvl>
  </w:abstractNum>
  <w:abstractNum w:abstractNumId="4">
    <w:nsid w:val="1A9613BE"/>
    <w:multiLevelType w:val="hybridMultilevel"/>
    <w:tmpl w:val="915609EC"/>
    <w:lvl w:ilvl="0" w:tplc="F038289A">
      <w:start w:val="1"/>
      <w:numFmt w:val="decimal"/>
      <w:lvlText w:val="%1."/>
      <w:lvlJc w:val="left"/>
      <w:pPr>
        <w:tabs>
          <w:tab w:val="num" w:pos="644"/>
        </w:tabs>
        <w:ind w:left="644" w:hanging="360"/>
      </w:pPr>
      <w:rPr>
        <w:b/>
      </w:rPr>
    </w:lvl>
    <w:lvl w:ilvl="1" w:tplc="E2987AB0">
      <w:numFmt w:val="none"/>
      <w:lvlText w:val=""/>
      <w:lvlJc w:val="left"/>
      <w:pPr>
        <w:tabs>
          <w:tab w:val="num" w:pos="360"/>
        </w:tabs>
      </w:pPr>
    </w:lvl>
    <w:lvl w:ilvl="2" w:tplc="3268396E">
      <w:numFmt w:val="none"/>
      <w:lvlText w:val=""/>
      <w:lvlJc w:val="left"/>
      <w:pPr>
        <w:tabs>
          <w:tab w:val="num" w:pos="360"/>
        </w:tabs>
      </w:pPr>
    </w:lvl>
    <w:lvl w:ilvl="3" w:tplc="81725D5C">
      <w:numFmt w:val="none"/>
      <w:lvlText w:val=""/>
      <w:lvlJc w:val="left"/>
      <w:pPr>
        <w:tabs>
          <w:tab w:val="num" w:pos="360"/>
        </w:tabs>
      </w:pPr>
    </w:lvl>
    <w:lvl w:ilvl="4" w:tplc="EDF20722">
      <w:numFmt w:val="none"/>
      <w:lvlText w:val=""/>
      <w:lvlJc w:val="left"/>
      <w:pPr>
        <w:tabs>
          <w:tab w:val="num" w:pos="360"/>
        </w:tabs>
      </w:pPr>
    </w:lvl>
    <w:lvl w:ilvl="5" w:tplc="24E00776">
      <w:numFmt w:val="none"/>
      <w:lvlText w:val=""/>
      <w:lvlJc w:val="left"/>
      <w:pPr>
        <w:tabs>
          <w:tab w:val="num" w:pos="360"/>
        </w:tabs>
      </w:pPr>
    </w:lvl>
    <w:lvl w:ilvl="6" w:tplc="B24A61CA">
      <w:numFmt w:val="none"/>
      <w:lvlText w:val=""/>
      <w:lvlJc w:val="left"/>
      <w:pPr>
        <w:tabs>
          <w:tab w:val="num" w:pos="360"/>
        </w:tabs>
      </w:pPr>
    </w:lvl>
    <w:lvl w:ilvl="7" w:tplc="04208566">
      <w:numFmt w:val="none"/>
      <w:lvlText w:val=""/>
      <w:lvlJc w:val="left"/>
      <w:pPr>
        <w:tabs>
          <w:tab w:val="num" w:pos="360"/>
        </w:tabs>
      </w:pPr>
    </w:lvl>
    <w:lvl w:ilvl="8" w:tplc="03D67062">
      <w:numFmt w:val="none"/>
      <w:lvlText w:val=""/>
      <w:lvlJc w:val="left"/>
      <w:pPr>
        <w:tabs>
          <w:tab w:val="num" w:pos="360"/>
        </w:tabs>
      </w:pPr>
    </w:lvl>
  </w:abstractNum>
  <w:abstractNum w:abstractNumId="5">
    <w:nsid w:val="1E6007FA"/>
    <w:multiLevelType w:val="hybridMultilevel"/>
    <w:tmpl w:val="6C9AC9C6"/>
    <w:lvl w:ilvl="0" w:tplc="62860F78">
      <w:start w:val="1"/>
      <w:numFmt w:val="bullet"/>
      <w:lvlText w:val="−"/>
      <w:lvlJc w:val="left"/>
      <w:pPr>
        <w:ind w:left="1429" w:hanging="360"/>
      </w:pPr>
      <w:rPr>
        <w:rFonts w:ascii="Times New Roman" w:hAnsi="Times New Roman" w:cs="Times New Roman" w:hint="default"/>
      </w:rPr>
    </w:lvl>
    <w:lvl w:ilvl="1" w:tplc="BF20C8D2">
      <w:start w:val="1"/>
      <w:numFmt w:val="bullet"/>
      <w:lvlText w:val="o"/>
      <w:lvlJc w:val="left"/>
      <w:pPr>
        <w:ind w:left="1440" w:hanging="360"/>
      </w:pPr>
      <w:rPr>
        <w:rFonts w:ascii="Courier New" w:hAnsi="Courier New" w:cs="Courier New" w:hint="default"/>
      </w:rPr>
    </w:lvl>
    <w:lvl w:ilvl="2" w:tplc="CEC037C0">
      <w:start w:val="1"/>
      <w:numFmt w:val="bullet"/>
      <w:lvlText w:val=""/>
      <w:lvlJc w:val="left"/>
      <w:pPr>
        <w:ind w:left="2160" w:hanging="360"/>
      </w:pPr>
      <w:rPr>
        <w:rFonts w:ascii="Wingdings" w:hAnsi="Wingdings" w:hint="default"/>
      </w:rPr>
    </w:lvl>
    <w:lvl w:ilvl="3" w:tplc="27B2591C">
      <w:start w:val="1"/>
      <w:numFmt w:val="bullet"/>
      <w:lvlText w:val=""/>
      <w:lvlJc w:val="left"/>
      <w:pPr>
        <w:ind w:left="2880" w:hanging="360"/>
      </w:pPr>
      <w:rPr>
        <w:rFonts w:ascii="Symbol" w:hAnsi="Symbol" w:hint="default"/>
      </w:rPr>
    </w:lvl>
    <w:lvl w:ilvl="4" w:tplc="F670B914">
      <w:start w:val="1"/>
      <w:numFmt w:val="bullet"/>
      <w:lvlText w:val="o"/>
      <w:lvlJc w:val="left"/>
      <w:pPr>
        <w:ind w:left="3600" w:hanging="360"/>
      </w:pPr>
      <w:rPr>
        <w:rFonts w:ascii="Courier New" w:hAnsi="Courier New" w:cs="Courier New" w:hint="default"/>
      </w:rPr>
    </w:lvl>
    <w:lvl w:ilvl="5" w:tplc="B1A21308">
      <w:start w:val="1"/>
      <w:numFmt w:val="bullet"/>
      <w:lvlText w:val=""/>
      <w:lvlJc w:val="left"/>
      <w:pPr>
        <w:ind w:left="4320" w:hanging="360"/>
      </w:pPr>
      <w:rPr>
        <w:rFonts w:ascii="Wingdings" w:hAnsi="Wingdings" w:hint="default"/>
      </w:rPr>
    </w:lvl>
    <w:lvl w:ilvl="6" w:tplc="71BC9734">
      <w:start w:val="1"/>
      <w:numFmt w:val="bullet"/>
      <w:lvlText w:val=""/>
      <w:lvlJc w:val="left"/>
      <w:pPr>
        <w:ind w:left="5040" w:hanging="360"/>
      </w:pPr>
      <w:rPr>
        <w:rFonts w:ascii="Symbol" w:hAnsi="Symbol" w:hint="default"/>
      </w:rPr>
    </w:lvl>
    <w:lvl w:ilvl="7" w:tplc="433828A6">
      <w:start w:val="1"/>
      <w:numFmt w:val="bullet"/>
      <w:lvlText w:val="o"/>
      <w:lvlJc w:val="left"/>
      <w:pPr>
        <w:ind w:left="5760" w:hanging="360"/>
      </w:pPr>
      <w:rPr>
        <w:rFonts w:ascii="Courier New" w:hAnsi="Courier New" w:cs="Courier New" w:hint="default"/>
      </w:rPr>
    </w:lvl>
    <w:lvl w:ilvl="8" w:tplc="B506448C">
      <w:start w:val="1"/>
      <w:numFmt w:val="bullet"/>
      <w:lvlText w:val=""/>
      <w:lvlJc w:val="left"/>
      <w:pPr>
        <w:ind w:left="6480" w:hanging="360"/>
      </w:pPr>
      <w:rPr>
        <w:rFonts w:ascii="Wingdings" w:hAnsi="Wingdings" w:hint="default"/>
      </w:rPr>
    </w:lvl>
  </w:abstractNum>
  <w:abstractNum w:abstractNumId="6">
    <w:nsid w:val="27CA35AF"/>
    <w:multiLevelType w:val="hybridMultilevel"/>
    <w:tmpl w:val="61543BF0"/>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E68C5"/>
    <w:multiLevelType w:val="hybridMultilevel"/>
    <w:tmpl w:val="5A329234"/>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2B20F9"/>
    <w:multiLevelType w:val="hybridMultilevel"/>
    <w:tmpl w:val="3E94148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197A9E"/>
    <w:multiLevelType w:val="hybridMultilevel"/>
    <w:tmpl w:val="C5783088"/>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nsid w:val="31762DC1"/>
    <w:multiLevelType w:val="hybridMultilevel"/>
    <w:tmpl w:val="2620DB8E"/>
    <w:lvl w:ilvl="0" w:tplc="6CCA0794">
      <w:start w:val="1"/>
      <w:numFmt w:val="decimal"/>
      <w:lvlText w:val="%1."/>
      <w:lvlJc w:val="left"/>
      <w:pPr>
        <w:tabs>
          <w:tab w:val="num" w:pos="0"/>
        </w:tabs>
        <w:ind w:left="1080" w:hanging="360"/>
      </w:pPr>
      <w:rPr>
        <w:b/>
      </w:rPr>
    </w:lvl>
    <w:lvl w:ilvl="1" w:tplc="25EC4F46">
      <w:start w:val="1"/>
      <w:numFmt w:val="decimal"/>
      <w:lvlText w:val=""/>
      <w:lvlJc w:val="left"/>
    </w:lvl>
    <w:lvl w:ilvl="2" w:tplc="B146456E">
      <w:start w:val="1"/>
      <w:numFmt w:val="decimal"/>
      <w:lvlText w:val=""/>
      <w:lvlJc w:val="left"/>
    </w:lvl>
    <w:lvl w:ilvl="3" w:tplc="DD326E34">
      <w:start w:val="1"/>
      <w:numFmt w:val="decimal"/>
      <w:lvlText w:val=""/>
      <w:lvlJc w:val="left"/>
    </w:lvl>
    <w:lvl w:ilvl="4" w:tplc="5656B5B2">
      <w:start w:val="1"/>
      <w:numFmt w:val="decimal"/>
      <w:lvlText w:val=""/>
      <w:lvlJc w:val="left"/>
    </w:lvl>
    <w:lvl w:ilvl="5" w:tplc="25AEF188">
      <w:start w:val="1"/>
      <w:numFmt w:val="decimal"/>
      <w:lvlText w:val=""/>
      <w:lvlJc w:val="left"/>
    </w:lvl>
    <w:lvl w:ilvl="6" w:tplc="AE2C41EC">
      <w:start w:val="1"/>
      <w:numFmt w:val="decimal"/>
      <w:lvlText w:val=""/>
      <w:lvlJc w:val="left"/>
    </w:lvl>
    <w:lvl w:ilvl="7" w:tplc="8D8CDEE4">
      <w:start w:val="1"/>
      <w:numFmt w:val="decimal"/>
      <w:lvlText w:val=""/>
      <w:lvlJc w:val="left"/>
    </w:lvl>
    <w:lvl w:ilvl="8" w:tplc="77C6719A">
      <w:start w:val="1"/>
      <w:numFmt w:val="decimal"/>
      <w:lvlText w:val=""/>
      <w:lvlJc w:val="left"/>
    </w:lvl>
  </w:abstractNum>
  <w:abstractNum w:abstractNumId="11">
    <w:nsid w:val="36923737"/>
    <w:multiLevelType w:val="hybridMultilevel"/>
    <w:tmpl w:val="D7F0CFAA"/>
    <w:lvl w:ilvl="0" w:tplc="593E1AEA">
      <w:start w:val="1"/>
      <w:numFmt w:val="decimal"/>
      <w:lvlText w:val="%1."/>
      <w:lvlJc w:val="left"/>
      <w:pPr>
        <w:ind w:left="1353" w:hanging="360"/>
      </w:pPr>
      <w:rPr>
        <w:rFonts w:hint="default"/>
      </w:rPr>
    </w:lvl>
    <w:lvl w:ilvl="1" w:tplc="E314F492">
      <w:start w:val="1"/>
      <w:numFmt w:val="lowerLetter"/>
      <w:lvlText w:val="%2."/>
      <w:lvlJc w:val="left"/>
      <w:pPr>
        <w:ind w:left="2073" w:hanging="360"/>
      </w:pPr>
    </w:lvl>
    <w:lvl w:ilvl="2" w:tplc="16900472">
      <w:start w:val="1"/>
      <w:numFmt w:val="lowerRoman"/>
      <w:lvlText w:val="%3."/>
      <w:lvlJc w:val="right"/>
      <w:pPr>
        <w:ind w:left="2793" w:hanging="180"/>
      </w:pPr>
    </w:lvl>
    <w:lvl w:ilvl="3" w:tplc="F2902114">
      <w:start w:val="1"/>
      <w:numFmt w:val="decimal"/>
      <w:lvlText w:val="%4."/>
      <w:lvlJc w:val="left"/>
      <w:pPr>
        <w:ind w:left="3513" w:hanging="360"/>
      </w:pPr>
    </w:lvl>
    <w:lvl w:ilvl="4" w:tplc="6376271C">
      <w:start w:val="1"/>
      <w:numFmt w:val="lowerLetter"/>
      <w:lvlText w:val="%5."/>
      <w:lvlJc w:val="left"/>
      <w:pPr>
        <w:ind w:left="4233" w:hanging="360"/>
      </w:pPr>
    </w:lvl>
    <w:lvl w:ilvl="5" w:tplc="A7D2D82A">
      <w:start w:val="1"/>
      <w:numFmt w:val="lowerRoman"/>
      <w:lvlText w:val="%6."/>
      <w:lvlJc w:val="right"/>
      <w:pPr>
        <w:ind w:left="4953" w:hanging="180"/>
      </w:pPr>
    </w:lvl>
    <w:lvl w:ilvl="6" w:tplc="776CE75E">
      <w:start w:val="1"/>
      <w:numFmt w:val="decimal"/>
      <w:lvlText w:val="%7."/>
      <w:lvlJc w:val="left"/>
      <w:pPr>
        <w:ind w:left="5673" w:hanging="360"/>
      </w:pPr>
    </w:lvl>
    <w:lvl w:ilvl="7" w:tplc="9F2E2C7A">
      <w:start w:val="1"/>
      <w:numFmt w:val="lowerLetter"/>
      <w:lvlText w:val="%8."/>
      <w:lvlJc w:val="left"/>
      <w:pPr>
        <w:ind w:left="6393" w:hanging="360"/>
      </w:pPr>
    </w:lvl>
    <w:lvl w:ilvl="8" w:tplc="CB344626">
      <w:start w:val="1"/>
      <w:numFmt w:val="lowerRoman"/>
      <w:lvlText w:val="%9."/>
      <w:lvlJc w:val="right"/>
      <w:pPr>
        <w:ind w:left="7113" w:hanging="180"/>
      </w:pPr>
    </w:lvl>
  </w:abstractNum>
  <w:abstractNum w:abstractNumId="12">
    <w:nsid w:val="37601B7E"/>
    <w:multiLevelType w:val="hybridMultilevel"/>
    <w:tmpl w:val="CACCA73A"/>
    <w:lvl w:ilvl="0" w:tplc="D22A1B9E">
      <w:start w:val="1"/>
      <w:numFmt w:val="bullet"/>
      <w:lvlText w:val=""/>
      <w:lvlJc w:val="left"/>
      <w:pPr>
        <w:ind w:left="1429" w:hanging="360"/>
      </w:pPr>
      <w:rPr>
        <w:rFonts w:ascii="Symbol" w:hAnsi="Symbol" w:hint="default"/>
      </w:rPr>
    </w:lvl>
    <w:lvl w:ilvl="1" w:tplc="036A60EA">
      <w:start w:val="1"/>
      <w:numFmt w:val="bullet"/>
      <w:lvlText w:val="o"/>
      <w:lvlJc w:val="left"/>
      <w:pPr>
        <w:ind w:left="2149" w:hanging="360"/>
      </w:pPr>
      <w:rPr>
        <w:rFonts w:ascii="Courier New" w:hAnsi="Courier New" w:cs="Courier New" w:hint="default"/>
      </w:rPr>
    </w:lvl>
    <w:lvl w:ilvl="2" w:tplc="7374A370">
      <w:start w:val="1"/>
      <w:numFmt w:val="bullet"/>
      <w:lvlText w:val=""/>
      <w:lvlJc w:val="left"/>
      <w:pPr>
        <w:ind w:left="2869" w:hanging="360"/>
      </w:pPr>
      <w:rPr>
        <w:rFonts w:ascii="Wingdings" w:hAnsi="Wingdings" w:hint="default"/>
      </w:rPr>
    </w:lvl>
    <w:lvl w:ilvl="3" w:tplc="8B825E14">
      <w:start w:val="1"/>
      <w:numFmt w:val="bullet"/>
      <w:lvlText w:val=""/>
      <w:lvlJc w:val="left"/>
      <w:pPr>
        <w:ind w:left="3589" w:hanging="360"/>
      </w:pPr>
      <w:rPr>
        <w:rFonts w:ascii="Symbol" w:hAnsi="Symbol" w:hint="default"/>
      </w:rPr>
    </w:lvl>
    <w:lvl w:ilvl="4" w:tplc="B86C8770">
      <w:start w:val="1"/>
      <w:numFmt w:val="bullet"/>
      <w:lvlText w:val="o"/>
      <w:lvlJc w:val="left"/>
      <w:pPr>
        <w:ind w:left="4309" w:hanging="360"/>
      </w:pPr>
      <w:rPr>
        <w:rFonts w:ascii="Courier New" w:hAnsi="Courier New" w:cs="Courier New" w:hint="default"/>
      </w:rPr>
    </w:lvl>
    <w:lvl w:ilvl="5" w:tplc="3904D9B0">
      <w:start w:val="1"/>
      <w:numFmt w:val="bullet"/>
      <w:lvlText w:val=""/>
      <w:lvlJc w:val="left"/>
      <w:pPr>
        <w:ind w:left="5029" w:hanging="360"/>
      </w:pPr>
      <w:rPr>
        <w:rFonts w:ascii="Wingdings" w:hAnsi="Wingdings" w:hint="default"/>
      </w:rPr>
    </w:lvl>
    <w:lvl w:ilvl="6" w:tplc="F594E74E">
      <w:start w:val="1"/>
      <w:numFmt w:val="bullet"/>
      <w:lvlText w:val=""/>
      <w:lvlJc w:val="left"/>
      <w:pPr>
        <w:ind w:left="5749" w:hanging="360"/>
      </w:pPr>
      <w:rPr>
        <w:rFonts w:ascii="Symbol" w:hAnsi="Symbol" w:hint="default"/>
      </w:rPr>
    </w:lvl>
    <w:lvl w:ilvl="7" w:tplc="2620F554">
      <w:start w:val="1"/>
      <w:numFmt w:val="bullet"/>
      <w:lvlText w:val="o"/>
      <w:lvlJc w:val="left"/>
      <w:pPr>
        <w:ind w:left="6469" w:hanging="360"/>
      </w:pPr>
      <w:rPr>
        <w:rFonts w:ascii="Courier New" w:hAnsi="Courier New" w:cs="Courier New" w:hint="default"/>
      </w:rPr>
    </w:lvl>
    <w:lvl w:ilvl="8" w:tplc="3F005A10">
      <w:start w:val="1"/>
      <w:numFmt w:val="bullet"/>
      <w:lvlText w:val=""/>
      <w:lvlJc w:val="left"/>
      <w:pPr>
        <w:ind w:left="7189" w:hanging="360"/>
      </w:pPr>
      <w:rPr>
        <w:rFonts w:ascii="Wingdings" w:hAnsi="Wingdings" w:hint="default"/>
      </w:rPr>
    </w:lvl>
  </w:abstractNum>
  <w:abstractNum w:abstractNumId="13">
    <w:nsid w:val="3B625991"/>
    <w:multiLevelType w:val="hybridMultilevel"/>
    <w:tmpl w:val="A35ECE4C"/>
    <w:lvl w:ilvl="0" w:tplc="F1FE21B4">
      <w:start w:val="1"/>
      <w:numFmt w:val="decimal"/>
      <w:lvlText w:val="%1."/>
      <w:lvlJc w:val="left"/>
      <w:pPr>
        <w:ind w:left="1428" w:hanging="360"/>
      </w:pPr>
    </w:lvl>
    <w:lvl w:ilvl="1" w:tplc="7B586292">
      <w:start w:val="1"/>
      <w:numFmt w:val="lowerLetter"/>
      <w:lvlText w:val="%2."/>
      <w:lvlJc w:val="left"/>
      <w:pPr>
        <w:ind w:left="2148" w:hanging="360"/>
      </w:pPr>
    </w:lvl>
    <w:lvl w:ilvl="2" w:tplc="F614F820">
      <w:start w:val="1"/>
      <w:numFmt w:val="lowerRoman"/>
      <w:lvlText w:val="%3."/>
      <w:lvlJc w:val="right"/>
      <w:pPr>
        <w:ind w:left="2868" w:hanging="180"/>
      </w:pPr>
    </w:lvl>
    <w:lvl w:ilvl="3" w:tplc="862A7364">
      <w:start w:val="1"/>
      <w:numFmt w:val="decimal"/>
      <w:lvlText w:val="%4."/>
      <w:lvlJc w:val="left"/>
      <w:pPr>
        <w:ind w:left="3588" w:hanging="360"/>
      </w:pPr>
    </w:lvl>
    <w:lvl w:ilvl="4" w:tplc="5AAE44CC">
      <w:start w:val="1"/>
      <w:numFmt w:val="lowerLetter"/>
      <w:lvlText w:val="%5."/>
      <w:lvlJc w:val="left"/>
      <w:pPr>
        <w:ind w:left="4308" w:hanging="360"/>
      </w:pPr>
    </w:lvl>
    <w:lvl w:ilvl="5" w:tplc="C0DEB5FA">
      <w:start w:val="1"/>
      <w:numFmt w:val="lowerRoman"/>
      <w:lvlText w:val="%6."/>
      <w:lvlJc w:val="right"/>
      <w:pPr>
        <w:ind w:left="5028" w:hanging="180"/>
      </w:pPr>
    </w:lvl>
    <w:lvl w:ilvl="6" w:tplc="EDF20E6E">
      <w:start w:val="1"/>
      <w:numFmt w:val="decimal"/>
      <w:lvlText w:val="%7."/>
      <w:lvlJc w:val="left"/>
      <w:pPr>
        <w:ind w:left="5748" w:hanging="360"/>
      </w:pPr>
    </w:lvl>
    <w:lvl w:ilvl="7" w:tplc="F444967A">
      <w:start w:val="1"/>
      <w:numFmt w:val="lowerLetter"/>
      <w:lvlText w:val="%8."/>
      <w:lvlJc w:val="left"/>
      <w:pPr>
        <w:ind w:left="6468" w:hanging="360"/>
      </w:pPr>
    </w:lvl>
    <w:lvl w:ilvl="8" w:tplc="4C28EB78">
      <w:start w:val="1"/>
      <w:numFmt w:val="lowerRoman"/>
      <w:lvlText w:val="%9."/>
      <w:lvlJc w:val="right"/>
      <w:pPr>
        <w:ind w:left="7188" w:hanging="180"/>
      </w:pPr>
    </w:lvl>
  </w:abstractNum>
  <w:abstractNum w:abstractNumId="14">
    <w:nsid w:val="4920240A"/>
    <w:multiLevelType w:val="hybridMultilevel"/>
    <w:tmpl w:val="EA0439A2"/>
    <w:lvl w:ilvl="0" w:tplc="5BC297D8">
      <w:start w:val="1"/>
      <w:numFmt w:val="decimal"/>
      <w:lvlText w:val="%1."/>
      <w:lvlJc w:val="left"/>
      <w:pPr>
        <w:ind w:left="720" w:hanging="360"/>
      </w:pPr>
      <w:rPr>
        <w:rFonts w:ascii="Times New Roman Полужирный" w:hAnsi="Times New Roman Полужирный" w:hint="default"/>
      </w:rPr>
    </w:lvl>
    <w:lvl w:ilvl="1" w:tplc="D85E51A0">
      <w:numFmt w:val="none"/>
      <w:lvlText w:val=""/>
      <w:lvlJc w:val="left"/>
      <w:pPr>
        <w:tabs>
          <w:tab w:val="num" w:pos="360"/>
        </w:tabs>
      </w:pPr>
    </w:lvl>
    <w:lvl w:ilvl="2" w:tplc="D17E60FE">
      <w:numFmt w:val="none"/>
      <w:lvlText w:val=""/>
      <w:lvlJc w:val="left"/>
      <w:pPr>
        <w:tabs>
          <w:tab w:val="num" w:pos="360"/>
        </w:tabs>
      </w:pPr>
    </w:lvl>
    <w:lvl w:ilvl="3" w:tplc="7D36E2B8">
      <w:numFmt w:val="none"/>
      <w:lvlText w:val=""/>
      <w:lvlJc w:val="left"/>
      <w:pPr>
        <w:tabs>
          <w:tab w:val="num" w:pos="360"/>
        </w:tabs>
      </w:pPr>
    </w:lvl>
    <w:lvl w:ilvl="4" w:tplc="51083282">
      <w:numFmt w:val="none"/>
      <w:lvlText w:val=""/>
      <w:lvlJc w:val="left"/>
      <w:pPr>
        <w:tabs>
          <w:tab w:val="num" w:pos="360"/>
        </w:tabs>
      </w:pPr>
    </w:lvl>
    <w:lvl w:ilvl="5" w:tplc="042A14CA">
      <w:numFmt w:val="none"/>
      <w:lvlText w:val=""/>
      <w:lvlJc w:val="left"/>
      <w:pPr>
        <w:tabs>
          <w:tab w:val="num" w:pos="360"/>
        </w:tabs>
      </w:pPr>
    </w:lvl>
    <w:lvl w:ilvl="6" w:tplc="D2E8CA60">
      <w:numFmt w:val="none"/>
      <w:lvlText w:val=""/>
      <w:lvlJc w:val="left"/>
      <w:pPr>
        <w:tabs>
          <w:tab w:val="num" w:pos="360"/>
        </w:tabs>
      </w:pPr>
    </w:lvl>
    <w:lvl w:ilvl="7" w:tplc="8062CBDA">
      <w:numFmt w:val="none"/>
      <w:lvlText w:val=""/>
      <w:lvlJc w:val="left"/>
      <w:pPr>
        <w:tabs>
          <w:tab w:val="num" w:pos="360"/>
        </w:tabs>
      </w:pPr>
    </w:lvl>
    <w:lvl w:ilvl="8" w:tplc="10FCF4EA">
      <w:numFmt w:val="none"/>
      <w:lvlText w:val=""/>
      <w:lvlJc w:val="left"/>
      <w:pPr>
        <w:tabs>
          <w:tab w:val="num" w:pos="360"/>
        </w:tabs>
      </w:pPr>
    </w:lvl>
  </w:abstractNum>
  <w:abstractNum w:abstractNumId="15">
    <w:nsid w:val="542A1F6F"/>
    <w:multiLevelType w:val="hybridMultilevel"/>
    <w:tmpl w:val="7B90E6D2"/>
    <w:lvl w:ilvl="0" w:tplc="9C2CBCCE">
      <w:start w:val="1"/>
      <w:numFmt w:val="decimal"/>
      <w:lvlText w:val="%1."/>
      <w:lvlJc w:val="left"/>
      <w:pPr>
        <w:tabs>
          <w:tab w:val="num" w:pos="644"/>
        </w:tabs>
        <w:ind w:left="644" w:hanging="360"/>
      </w:pPr>
      <w:rPr>
        <w:rFonts w:cs="Times New Roman"/>
        <w:b/>
      </w:rPr>
    </w:lvl>
    <w:lvl w:ilvl="1" w:tplc="C376271A">
      <w:numFmt w:val="none"/>
      <w:lvlText w:val=""/>
      <w:lvlJc w:val="left"/>
      <w:pPr>
        <w:tabs>
          <w:tab w:val="num" w:pos="360"/>
        </w:tabs>
      </w:pPr>
    </w:lvl>
    <w:lvl w:ilvl="2" w:tplc="5DA05AA4">
      <w:numFmt w:val="none"/>
      <w:lvlText w:val=""/>
      <w:lvlJc w:val="left"/>
      <w:pPr>
        <w:tabs>
          <w:tab w:val="num" w:pos="360"/>
        </w:tabs>
      </w:pPr>
    </w:lvl>
    <w:lvl w:ilvl="3" w:tplc="D8364022">
      <w:numFmt w:val="none"/>
      <w:lvlText w:val=""/>
      <w:lvlJc w:val="left"/>
      <w:pPr>
        <w:tabs>
          <w:tab w:val="num" w:pos="360"/>
        </w:tabs>
      </w:pPr>
    </w:lvl>
    <w:lvl w:ilvl="4" w:tplc="A5202AEC">
      <w:numFmt w:val="none"/>
      <w:lvlText w:val=""/>
      <w:lvlJc w:val="left"/>
      <w:pPr>
        <w:tabs>
          <w:tab w:val="num" w:pos="360"/>
        </w:tabs>
      </w:pPr>
    </w:lvl>
    <w:lvl w:ilvl="5" w:tplc="E9CCDCC8">
      <w:numFmt w:val="none"/>
      <w:lvlText w:val=""/>
      <w:lvlJc w:val="left"/>
      <w:pPr>
        <w:tabs>
          <w:tab w:val="num" w:pos="360"/>
        </w:tabs>
      </w:pPr>
    </w:lvl>
    <w:lvl w:ilvl="6" w:tplc="9C04BFF2">
      <w:numFmt w:val="none"/>
      <w:lvlText w:val=""/>
      <w:lvlJc w:val="left"/>
      <w:pPr>
        <w:tabs>
          <w:tab w:val="num" w:pos="360"/>
        </w:tabs>
      </w:pPr>
    </w:lvl>
    <w:lvl w:ilvl="7" w:tplc="4EB62DAE">
      <w:numFmt w:val="none"/>
      <w:lvlText w:val=""/>
      <w:lvlJc w:val="left"/>
      <w:pPr>
        <w:tabs>
          <w:tab w:val="num" w:pos="360"/>
        </w:tabs>
      </w:pPr>
    </w:lvl>
    <w:lvl w:ilvl="8" w:tplc="B7107094">
      <w:numFmt w:val="none"/>
      <w:lvlText w:val=""/>
      <w:lvlJc w:val="left"/>
      <w:pPr>
        <w:tabs>
          <w:tab w:val="num" w:pos="360"/>
        </w:tabs>
      </w:pPr>
    </w:lvl>
  </w:abstractNum>
  <w:abstractNum w:abstractNumId="16">
    <w:nsid w:val="5EEE1EE6"/>
    <w:multiLevelType w:val="hybridMultilevel"/>
    <w:tmpl w:val="0BEA505C"/>
    <w:lvl w:ilvl="0" w:tplc="43B6EAD8">
      <w:start w:val="1"/>
      <w:numFmt w:val="decimal"/>
      <w:lvlText w:val="%1."/>
      <w:lvlJc w:val="left"/>
      <w:pPr>
        <w:ind w:left="1069" w:hanging="360"/>
      </w:pPr>
      <w:rPr>
        <w:rFonts w:hint="default"/>
      </w:rPr>
    </w:lvl>
    <w:lvl w:ilvl="1" w:tplc="DE1C921E">
      <w:start w:val="1"/>
      <w:numFmt w:val="lowerLetter"/>
      <w:lvlText w:val="%2."/>
      <w:lvlJc w:val="left"/>
      <w:pPr>
        <w:ind w:left="1789" w:hanging="360"/>
      </w:pPr>
    </w:lvl>
    <w:lvl w:ilvl="2" w:tplc="08808AF2">
      <w:start w:val="1"/>
      <w:numFmt w:val="lowerRoman"/>
      <w:lvlText w:val="%3."/>
      <w:lvlJc w:val="right"/>
      <w:pPr>
        <w:ind w:left="2509" w:hanging="180"/>
      </w:pPr>
    </w:lvl>
    <w:lvl w:ilvl="3" w:tplc="FF7612AE">
      <w:start w:val="1"/>
      <w:numFmt w:val="decimal"/>
      <w:lvlText w:val="%4."/>
      <w:lvlJc w:val="left"/>
      <w:pPr>
        <w:ind w:left="3229" w:hanging="360"/>
      </w:pPr>
    </w:lvl>
    <w:lvl w:ilvl="4" w:tplc="EA2C50C2">
      <w:start w:val="1"/>
      <w:numFmt w:val="lowerLetter"/>
      <w:lvlText w:val="%5."/>
      <w:lvlJc w:val="left"/>
      <w:pPr>
        <w:ind w:left="3949" w:hanging="360"/>
      </w:pPr>
    </w:lvl>
    <w:lvl w:ilvl="5" w:tplc="A1EA0CAC">
      <w:start w:val="1"/>
      <w:numFmt w:val="lowerRoman"/>
      <w:lvlText w:val="%6."/>
      <w:lvlJc w:val="right"/>
      <w:pPr>
        <w:ind w:left="4669" w:hanging="180"/>
      </w:pPr>
    </w:lvl>
    <w:lvl w:ilvl="6" w:tplc="5D60B540">
      <w:start w:val="1"/>
      <w:numFmt w:val="decimal"/>
      <w:lvlText w:val="%7."/>
      <w:lvlJc w:val="left"/>
      <w:pPr>
        <w:ind w:left="5389" w:hanging="360"/>
      </w:pPr>
    </w:lvl>
    <w:lvl w:ilvl="7" w:tplc="FDECD0C0">
      <w:start w:val="1"/>
      <w:numFmt w:val="lowerLetter"/>
      <w:lvlText w:val="%8."/>
      <w:lvlJc w:val="left"/>
      <w:pPr>
        <w:ind w:left="6109" w:hanging="360"/>
      </w:pPr>
    </w:lvl>
    <w:lvl w:ilvl="8" w:tplc="EE80559E">
      <w:start w:val="1"/>
      <w:numFmt w:val="lowerRoman"/>
      <w:lvlText w:val="%9."/>
      <w:lvlJc w:val="right"/>
      <w:pPr>
        <w:ind w:left="6829" w:hanging="180"/>
      </w:pPr>
    </w:lvl>
  </w:abstractNum>
  <w:abstractNum w:abstractNumId="17">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8">
    <w:nsid w:val="65912BFB"/>
    <w:multiLevelType w:val="hybridMultilevel"/>
    <w:tmpl w:val="F572CED6"/>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9">
    <w:nsid w:val="66A641D0"/>
    <w:multiLevelType w:val="hybridMultilevel"/>
    <w:tmpl w:val="F266C5B2"/>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C46FC9"/>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9B085C"/>
    <w:multiLevelType w:val="hybridMultilevel"/>
    <w:tmpl w:val="BF54741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6352E6"/>
    <w:multiLevelType w:val="hybridMultilevel"/>
    <w:tmpl w:val="2D709660"/>
    <w:lvl w:ilvl="0" w:tplc="C75E12D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D336241"/>
    <w:multiLevelType w:val="hybridMultilevel"/>
    <w:tmpl w:val="288CFE6A"/>
    <w:lvl w:ilvl="0" w:tplc="D854B01E">
      <w:start w:val="1"/>
      <w:numFmt w:val="decimal"/>
      <w:lvlText w:val="%1."/>
      <w:lvlJc w:val="left"/>
      <w:pPr>
        <w:ind w:left="1068" w:hanging="360"/>
      </w:pPr>
      <w:rPr>
        <w:rFonts w:hint="default"/>
      </w:rPr>
    </w:lvl>
    <w:lvl w:ilvl="1" w:tplc="ECF06024">
      <w:start w:val="1"/>
      <w:numFmt w:val="lowerLetter"/>
      <w:lvlText w:val="%2."/>
      <w:lvlJc w:val="left"/>
      <w:pPr>
        <w:ind w:left="1788" w:hanging="360"/>
      </w:pPr>
    </w:lvl>
    <w:lvl w:ilvl="2" w:tplc="B2BEB2F8">
      <w:start w:val="1"/>
      <w:numFmt w:val="lowerRoman"/>
      <w:lvlText w:val="%3."/>
      <w:lvlJc w:val="right"/>
      <w:pPr>
        <w:ind w:left="2508" w:hanging="180"/>
      </w:pPr>
    </w:lvl>
    <w:lvl w:ilvl="3" w:tplc="48925CF2">
      <w:start w:val="1"/>
      <w:numFmt w:val="decimal"/>
      <w:lvlText w:val="%4."/>
      <w:lvlJc w:val="left"/>
      <w:pPr>
        <w:ind w:left="3228" w:hanging="360"/>
      </w:pPr>
    </w:lvl>
    <w:lvl w:ilvl="4" w:tplc="26E696FA">
      <w:start w:val="1"/>
      <w:numFmt w:val="lowerLetter"/>
      <w:lvlText w:val="%5."/>
      <w:lvlJc w:val="left"/>
      <w:pPr>
        <w:ind w:left="3948" w:hanging="360"/>
      </w:pPr>
    </w:lvl>
    <w:lvl w:ilvl="5" w:tplc="5980D716">
      <w:start w:val="1"/>
      <w:numFmt w:val="lowerRoman"/>
      <w:lvlText w:val="%6."/>
      <w:lvlJc w:val="right"/>
      <w:pPr>
        <w:ind w:left="4668" w:hanging="180"/>
      </w:pPr>
    </w:lvl>
    <w:lvl w:ilvl="6" w:tplc="02027B12">
      <w:start w:val="1"/>
      <w:numFmt w:val="decimal"/>
      <w:lvlText w:val="%7."/>
      <w:lvlJc w:val="left"/>
      <w:pPr>
        <w:ind w:left="5388" w:hanging="360"/>
      </w:pPr>
    </w:lvl>
    <w:lvl w:ilvl="7" w:tplc="E6C262D6">
      <w:start w:val="1"/>
      <w:numFmt w:val="lowerLetter"/>
      <w:lvlText w:val="%8."/>
      <w:lvlJc w:val="left"/>
      <w:pPr>
        <w:ind w:left="6108" w:hanging="360"/>
      </w:pPr>
    </w:lvl>
    <w:lvl w:ilvl="8" w:tplc="2C7AB526">
      <w:start w:val="1"/>
      <w:numFmt w:val="lowerRoman"/>
      <w:lvlText w:val="%9."/>
      <w:lvlJc w:val="right"/>
      <w:pPr>
        <w:ind w:left="6828" w:hanging="180"/>
      </w:pPr>
    </w:lvl>
  </w:abstractNum>
  <w:num w:numId="1">
    <w:abstractNumId w:val="2"/>
  </w:num>
  <w:num w:numId="2">
    <w:abstractNumId w:val="3"/>
  </w:num>
  <w:num w:numId="3">
    <w:abstractNumId w:val="5"/>
  </w:num>
  <w:num w:numId="4">
    <w:abstractNumId w:val="12"/>
  </w:num>
  <w:num w:numId="5">
    <w:abstractNumId w:val="15"/>
  </w:num>
  <w:num w:numId="6">
    <w:abstractNumId w:val="4"/>
  </w:num>
  <w:num w:numId="7">
    <w:abstractNumId w:val="0"/>
  </w:num>
  <w:num w:numId="8">
    <w:abstractNumId w:val="10"/>
  </w:num>
  <w:num w:numId="9">
    <w:abstractNumId w:val="11"/>
  </w:num>
  <w:num w:numId="10">
    <w:abstractNumId w:val="1"/>
  </w:num>
  <w:num w:numId="11">
    <w:abstractNumId w:val="13"/>
  </w:num>
  <w:num w:numId="12">
    <w:abstractNumId w:val="24"/>
  </w:num>
  <w:num w:numId="13">
    <w:abstractNumId w:val="16"/>
  </w:num>
  <w:num w:numId="14">
    <w:abstractNumId w:val="14"/>
  </w:num>
  <w:num w:numId="15">
    <w:abstractNumId w:val="23"/>
  </w:num>
  <w:num w:numId="16">
    <w:abstractNumId w:val="17"/>
  </w:num>
  <w:num w:numId="17">
    <w:abstractNumId w:val="22"/>
  </w:num>
  <w:num w:numId="18">
    <w:abstractNumId w:val="7"/>
  </w:num>
  <w:num w:numId="19">
    <w:abstractNumId w:val="8"/>
  </w:num>
  <w:num w:numId="20">
    <w:abstractNumId w:val="6"/>
  </w:num>
  <w:num w:numId="21">
    <w:abstractNumId w:val="21"/>
  </w:num>
  <w:num w:numId="22">
    <w:abstractNumId w:val="19"/>
  </w:num>
  <w:num w:numId="23">
    <w:abstractNumId w:val="18"/>
  </w:num>
  <w:num w:numId="24">
    <w:abstractNumId w:val="9"/>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1AAF"/>
    <w:rsid w:val="0001263D"/>
    <w:rsid w:val="00025C4E"/>
    <w:rsid w:val="00060174"/>
    <w:rsid w:val="00080331"/>
    <w:rsid w:val="000869AB"/>
    <w:rsid w:val="000912FE"/>
    <w:rsid w:val="00126CB5"/>
    <w:rsid w:val="001E4AC9"/>
    <w:rsid w:val="002563BD"/>
    <w:rsid w:val="002C611C"/>
    <w:rsid w:val="003179AC"/>
    <w:rsid w:val="003474C0"/>
    <w:rsid w:val="003841ED"/>
    <w:rsid w:val="003D70F6"/>
    <w:rsid w:val="003F6380"/>
    <w:rsid w:val="00464CFE"/>
    <w:rsid w:val="00490B39"/>
    <w:rsid w:val="004D1F72"/>
    <w:rsid w:val="005815B0"/>
    <w:rsid w:val="005A0698"/>
    <w:rsid w:val="005C209E"/>
    <w:rsid w:val="005E3192"/>
    <w:rsid w:val="006044B8"/>
    <w:rsid w:val="006372AB"/>
    <w:rsid w:val="006C1476"/>
    <w:rsid w:val="007042B0"/>
    <w:rsid w:val="00765CAD"/>
    <w:rsid w:val="007D2374"/>
    <w:rsid w:val="00901AAF"/>
    <w:rsid w:val="00976900"/>
    <w:rsid w:val="009C0B0E"/>
    <w:rsid w:val="00A505CB"/>
    <w:rsid w:val="00A514A5"/>
    <w:rsid w:val="00A94858"/>
    <w:rsid w:val="00AC5915"/>
    <w:rsid w:val="00AC6501"/>
    <w:rsid w:val="00B359DC"/>
    <w:rsid w:val="00B609CB"/>
    <w:rsid w:val="00B97080"/>
    <w:rsid w:val="00BB36FB"/>
    <w:rsid w:val="00BD3A4B"/>
    <w:rsid w:val="00BF3A32"/>
    <w:rsid w:val="00BF3DD8"/>
    <w:rsid w:val="00C2550F"/>
    <w:rsid w:val="00CB6048"/>
    <w:rsid w:val="00CD6D54"/>
    <w:rsid w:val="00D36AEC"/>
    <w:rsid w:val="00D37980"/>
    <w:rsid w:val="00D42E2F"/>
    <w:rsid w:val="00D44FBC"/>
    <w:rsid w:val="00D65E02"/>
    <w:rsid w:val="00D93BB9"/>
    <w:rsid w:val="00DE4C7B"/>
    <w:rsid w:val="00E3385A"/>
    <w:rsid w:val="00E55974"/>
    <w:rsid w:val="00EB2698"/>
    <w:rsid w:val="00F56D79"/>
    <w:rsid w:val="00F9661E"/>
    <w:rsid w:val="00FA4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901AAF"/>
    <w:rPr>
      <w:rFonts w:ascii="Arial" w:eastAsia="Arial" w:hAnsi="Arial" w:cs="Arial"/>
      <w:sz w:val="40"/>
      <w:szCs w:val="40"/>
    </w:rPr>
  </w:style>
  <w:style w:type="character" w:customStyle="1" w:styleId="Heading2Char">
    <w:name w:val="Heading 2 Char"/>
    <w:basedOn w:val="a0"/>
    <w:link w:val="Heading2"/>
    <w:uiPriority w:val="9"/>
    <w:rsid w:val="00901AAF"/>
    <w:rPr>
      <w:rFonts w:ascii="Arial" w:eastAsia="Arial" w:hAnsi="Arial" w:cs="Arial"/>
      <w:sz w:val="34"/>
    </w:rPr>
  </w:style>
  <w:style w:type="character" w:customStyle="1" w:styleId="Heading3Char">
    <w:name w:val="Heading 3 Char"/>
    <w:basedOn w:val="a0"/>
    <w:link w:val="Heading3"/>
    <w:uiPriority w:val="9"/>
    <w:rsid w:val="00901AAF"/>
    <w:rPr>
      <w:rFonts w:ascii="Arial" w:eastAsia="Arial" w:hAnsi="Arial" w:cs="Arial"/>
      <w:sz w:val="30"/>
      <w:szCs w:val="30"/>
    </w:rPr>
  </w:style>
  <w:style w:type="character" w:customStyle="1" w:styleId="Heading4Char">
    <w:name w:val="Heading 4 Char"/>
    <w:basedOn w:val="a0"/>
    <w:link w:val="Heading4"/>
    <w:uiPriority w:val="9"/>
    <w:rsid w:val="00901AA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01AAF"/>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901AA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01AAF"/>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901AA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01AAF"/>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901AA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01AAF"/>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901AA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01AA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01AAF"/>
    <w:rPr>
      <w:rFonts w:ascii="Arial" w:eastAsia="Arial" w:hAnsi="Arial" w:cs="Arial"/>
      <w:i/>
      <w:iCs/>
      <w:sz w:val="21"/>
      <w:szCs w:val="21"/>
    </w:rPr>
  </w:style>
  <w:style w:type="character" w:customStyle="1" w:styleId="TitleChar">
    <w:name w:val="Title Char"/>
    <w:basedOn w:val="a0"/>
    <w:link w:val="a3"/>
    <w:uiPriority w:val="10"/>
    <w:rsid w:val="00901AAF"/>
    <w:rPr>
      <w:sz w:val="48"/>
      <w:szCs w:val="48"/>
    </w:rPr>
  </w:style>
  <w:style w:type="character" w:customStyle="1" w:styleId="SubtitleChar">
    <w:name w:val="Subtitle Char"/>
    <w:basedOn w:val="a0"/>
    <w:link w:val="a4"/>
    <w:uiPriority w:val="11"/>
    <w:rsid w:val="00901AAF"/>
    <w:rPr>
      <w:sz w:val="24"/>
      <w:szCs w:val="24"/>
    </w:rPr>
  </w:style>
  <w:style w:type="paragraph" w:styleId="2">
    <w:name w:val="Quote"/>
    <w:basedOn w:val="a"/>
    <w:next w:val="a"/>
    <w:link w:val="20"/>
    <w:uiPriority w:val="29"/>
    <w:qFormat/>
    <w:rsid w:val="00901AAF"/>
    <w:pPr>
      <w:ind w:left="720" w:right="720"/>
    </w:pPr>
    <w:rPr>
      <w:i/>
    </w:rPr>
  </w:style>
  <w:style w:type="character" w:customStyle="1" w:styleId="20">
    <w:name w:val="Цитата 2 Знак"/>
    <w:link w:val="2"/>
    <w:uiPriority w:val="29"/>
    <w:rsid w:val="00901AAF"/>
    <w:rPr>
      <w:i/>
    </w:rPr>
  </w:style>
  <w:style w:type="paragraph" w:styleId="a5">
    <w:name w:val="Intense Quote"/>
    <w:basedOn w:val="a"/>
    <w:next w:val="a"/>
    <w:link w:val="a6"/>
    <w:uiPriority w:val="30"/>
    <w:qFormat/>
    <w:rsid w:val="00901AA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901AAF"/>
    <w:rPr>
      <w:i/>
    </w:rPr>
  </w:style>
  <w:style w:type="character" w:customStyle="1" w:styleId="HeaderChar">
    <w:name w:val="Header Char"/>
    <w:basedOn w:val="a0"/>
    <w:link w:val="Header"/>
    <w:uiPriority w:val="99"/>
    <w:rsid w:val="00901AAF"/>
  </w:style>
  <w:style w:type="character" w:customStyle="1" w:styleId="FooterChar">
    <w:name w:val="Footer Char"/>
    <w:basedOn w:val="a0"/>
    <w:link w:val="Footer"/>
    <w:uiPriority w:val="99"/>
    <w:rsid w:val="00901AAF"/>
  </w:style>
  <w:style w:type="paragraph" w:customStyle="1" w:styleId="Caption">
    <w:name w:val="Caption"/>
    <w:basedOn w:val="a"/>
    <w:next w:val="a"/>
    <w:uiPriority w:val="35"/>
    <w:semiHidden/>
    <w:unhideWhenUsed/>
    <w:qFormat/>
    <w:rsid w:val="00901AAF"/>
    <w:pPr>
      <w:spacing w:line="276" w:lineRule="auto"/>
    </w:pPr>
    <w:rPr>
      <w:b/>
      <w:bCs/>
      <w:color w:val="4472C4" w:themeColor="accent1"/>
      <w:sz w:val="18"/>
      <w:szCs w:val="18"/>
    </w:rPr>
  </w:style>
  <w:style w:type="character" w:customStyle="1" w:styleId="CaptionChar">
    <w:name w:val="Caption Char"/>
    <w:link w:val="Footer"/>
    <w:uiPriority w:val="99"/>
    <w:rsid w:val="00901AAF"/>
  </w:style>
  <w:style w:type="table" w:customStyle="1" w:styleId="TableGridLight">
    <w:name w:val="Table Grid Light"/>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01AA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01AA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01AA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01AA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01AAF"/>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01AA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01AAF"/>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901AA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901AA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01AAF"/>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901AA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01AA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01AA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01AAF"/>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901AA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01AA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01AAF"/>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901AA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01AA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01AA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01AAF"/>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01AA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01AAF"/>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01AA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01AAF"/>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01AA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01AA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01AAF"/>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901AA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01AA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01AA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01AAF"/>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901AA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01AA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01AAF"/>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901AA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01AA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01AA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01AAF"/>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901AA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01AA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01AAF"/>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901AA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01AA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01AA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01AAF"/>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901AA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01AAF"/>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01AAF"/>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901AAF"/>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01AAF"/>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01AAF"/>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01AAF"/>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01AAF"/>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01AA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901AAF"/>
    <w:rPr>
      <w:sz w:val="20"/>
    </w:rPr>
  </w:style>
  <w:style w:type="paragraph" w:styleId="a8">
    <w:name w:val="table of figures"/>
    <w:basedOn w:val="a"/>
    <w:next w:val="a"/>
    <w:uiPriority w:val="99"/>
    <w:unhideWhenUsed/>
    <w:rsid w:val="00901AAF"/>
  </w:style>
  <w:style w:type="paragraph" w:customStyle="1" w:styleId="Heading1">
    <w:name w:val="Heading 1"/>
    <w:basedOn w:val="a"/>
    <w:link w:val="1"/>
    <w:qFormat/>
    <w:rsid w:val="00901AA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901AAF"/>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901AAF"/>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901AAF"/>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ab"/>
    <w:qFormat/>
    <w:rsid w:val="00901AAF"/>
    <w:pPr>
      <w:ind w:left="720"/>
      <w:contextualSpacing/>
    </w:pPr>
  </w:style>
  <w:style w:type="table" w:customStyle="1" w:styleId="10">
    <w:name w:val="Сетка таблицы1"/>
    <w:basedOn w:val="a1"/>
    <w:next w:val="a9"/>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901AAF"/>
    <w:rPr>
      <w:sz w:val="16"/>
      <w:szCs w:val="16"/>
    </w:rPr>
  </w:style>
  <w:style w:type="paragraph" w:styleId="ad">
    <w:name w:val="annotation text"/>
    <w:basedOn w:val="a"/>
    <w:link w:val="ae"/>
    <w:uiPriority w:val="99"/>
    <w:unhideWhenUsed/>
    <w:rsid w:val="00901AAF"/>
    <w:rPr>
      <w:sz w:val="20"/>
      <w:szCs w:val="20"/>
    </w:rPr>
  </w:style>
  <w:style w:type="character" w:customStyle="1" w:styleId="ae">
    <w:name w:val="Текст примечания Знак"/>
    <w:basedOn w:val="a0"/>
    <w:link w:val="ad"/>
    <w:uiPriority w:val="99"/>
    <w:rsid w:val="00901AAF"/>
    <w:rPr>
      <w:sz w:val="20"/>
      <w:szCs w:val="20"/>
    </w:rPr>
  </w:style>
  <w:style w:type="paragraph" w:styleId="af">
    <w:name w:val="annotation subject"/>
    <w:basedOn w:val="ad"/>
    <w:next w:val="ad"/>
    <w:link w:val="af0"/>
    <w:uiPriority w:val="99"/>
    <w:unhideWhenUsed/>
    <w:rsid w:val="00901AAF"/>
    <w:rPr>
      <w:b/>
      <w:bCs/>
    </w:rPr>
  </w:style>
  <w:style w:type="character" w:customStyle="1" w:styleId="af0">
    <w:name w:val="Тема примечания Знак"/>
    <w:basedOn w:val="ae"/>
    <w:link w:val="af"/>
    <w:uiPriority w:val="99"/>
    <w:rsid w:val="00901AAF"/>
    <w:rPr>
      <w:b/>
      <w:bCs/>
      <w:sz w:val="20"/>
      <w:szCs w:val="20"/>
    </w:rPr>
  </w:style>
  <w:style w:type="table" w:customStyle="1" w:styleId="11">
    <w:name w:val="Сетка таблицы11"/>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901AAF"/>
  </w:style>
  <w:style w:type="paragraph" w:customStyle="1" w:styleId="Header">
    <w:name w:val="Header"/>
    <w:basedOn w:val="a"/>
    <w:link w:val="af2"/>
    <w:uiPriority w:val="99"/>
    <w:unhideWhenUsed/>
    <w:rsid w:val="00901AAF"/>
    <w:pPr>
      <w:tabs>
        <w:tab w:val="center" w:pos="4677"/>
        <w:tab w:val="right" w:pos="9355"/>
      </w:tabs>
    </w:pPr>
  </w:style>
  <w:style w:type="character" w:customStyle="1" w:styleId="af2">
    <w:name w:val="Верхний колонтитул Знак"/>
    <w:basedOn w:val="a0"/>
    <w:link w:val="Header"/>
    <w:uiPriority w:val="99"/>
    <w:rsid w:val="00901AAF"/>
  </w:style>
  <w:style w:type="paragraph" w:customStyle="1" w:styleId="Footer">
    <w:name w:val="Footer"/>
    <w:basedOn w:val="a"/>
    <w:link w:val="af3"/>
    <w:uiPriority w:val="99"/>
    <w:unhideWhenUsed/>
    <w:rsid w:val="00901AAF"/>
    <w:pPr>
      <w:tabs>
        <w:tab w:val="center" w:pos="4677"/>
        <w:tab w:val="right" w:pos="9355"/>
      </w:tabs>
    </w:pPr>
  </w:style>
  <w:style w:type="character" w:customStyle="1" w:styleId="af3">
    <w:name w:val="Нижний колонтитул Знак"/>
    <w:basedOn w:val="a0"/>
    <w:link w:val="Footer"/>
    <w:uiPriority w:val="99"/>
    <w:rsid w:val="00901AAF"/>
  </w:style>
  <w:style w:type="character" w:styleId="af4">
    <w:name w:val="Hyperlink"/>
    <w:basedOn w:val="a0"/>
    <w:uiPriority w:val="99"/>
    <w:unhideWhenUsed/>
    <w:rsid w:val="00901AAF"/>
    <w:rPr>
      <w:color w:val="0563C1" w:themeColor="hyperlink"/>
      <w:u w:val="single"/>
    </w:rPr>
  </w:style>
  <w:style w:type="character" w:customStyle="1" w:styleId="12">
    <w:name w:val="Неразрешенное упоминание1"/>
    <w:basedOn w:val="a0"/>
    <w:uiPriority w:val="99"/>
    <w:semiHidden/>
    <w:unhideWhenUsed/>
    <w:rsid w:val="00901AAF"/>
    <w:rPr>
      <w:color w:val="605E5C"/>
      <w:shd w:val="clear" w:color="auto" w:fill="E1DFDD"/>
    </w:rPr>
  </w:style>
  <w:style w:type="character" w:customStyle="1" w:styleId="ab">
    <w:name w:val="Абзац списка Знак"/>
    <w:link w:val="aa"/>
    <w:qFormat/>
    <w:rsid w:val="00901AAF"/>
  </w:style>
  <w:style w:type="paragraph" w:customStyle="1" w:styleId="ConsPlusNormal">
    <w:name w:val="ConsPlusNormal"/>
    <w:qFormat/>
    <w:rsid w:val="00901AAF"/>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sid w:val="00901AA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901AAF"/>
    <w:rPr>
      <w:rFonts w:ascii="Times New Roman" w:eastAsia="Times New Roman" w:hAnsi="Times New Roman" w:cs="Times New Roman"/>
      <w:sz w:val="20"/>
      <w:szCs w:val="20"/>
    </w:rPr>
  </w:style>
  <w:style w:type="character" w:styleId="af7">
    <w:name w:val="footnote reference"/>
    <w:link w:val="13"/>
    <w:uiPriority w:val="99"/>
    <w:rsid w:val="00901AAF"/>
    <w:rPr>
      <w:rFonts w:cs="Times New Roman"/>
      <w:vertAlign w:val="superscript"/>
    </w:rPr>
  </w:style>
  <w:style w:type="paragraph" w:styleId="af8">
    <w:name w:val="Body Text"/>
    <w:basedOn w:val="a"/>
    <w:link w:val="af9"/>
    <w:unhideWhenUsed/>
    <w:qFormat/>
    <w:rsid w:val="00901AA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901AA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901AAF"/>
    <w:rPr>
      <w:rFonts w:ascii="Segoe UI" w:hAnsi="Segoe UI" w:cs="Segoe UI"/>
      <w:sz w:val="18"/>
      <w:szCs w:val="18"/>
    </w:rPr>
  </w:style>
  <w:style w:type="character" w:customStyle="1" w:styleId="afb">
    <w:name w:val="Текст выноски Знак"/>
    <w:basedOn w:val="a0"/>
    <w:link w:val="afa"/>
    <w:uiPriority w:val="99"/>
    <w:rsid w:val="00901AAF"/>
    <w:rPr>
      <w:rFonts w:ascii="Segoe UI" w:hAnsi="Segoe UI" w:cs="Segoe UI"/>
      <w:sz w:val="18"/>
      <w:szCs w:val="18"/>
    </w:rPr>
  </w:style>
  <w:style w:type="character" w:customStyle="1" w:styleId="1">
    <w:name w:val="Заголовок 1 Знак"/>
    <w:basedOn w:val="a0"/>
    <w:link w:val="Heading1"/>
    <w:rsid w:val="00901AAF"/>
    <w:rPr>
      <w:rFonts w:ascii="Times New Roman" w:eastAsia="Times New Roman" w:hAnsi="Times New Roman" w:cs="Times New Roman"/>
      <w:b/>
      <w:bCs/>
      <w:sz w:val="24"/>
      <w:szCs w:val="24"/>
      <w:lang w:eastAsia="ru-RU"/>
    </w:rPr>
  </w:style>
  <w:style w:type="paragraph" w:customStyle="1" w:styleId="Default">
    <w:name w:val="Default"/>
    <w:rsid w:val="00901AAF"/>
    <w:rPr>
      <w:rFonts w:ascii="Times New Roman" w:hAnsi="Times New Roman" w:cs="Times New Roman"/>
      <w:color w:val="000000"/>
      <w:sz w:val="24"/>
      <w:szCs w:val="24"/>
    </w:rPr>
  </w:style>
  <w:style w:type="paragraph" w:styleId="a4">
    <w:name w:val="Subtitle"/>
    <w:basedOn w:val="a"/>
    <w:next w:val="a"/>
    <w:link w:val="afc"/>
    <w:qFormat/>
    <w:rsid w:val="00901AAF"/>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rsid w:val="00901AAF"/>
    <w:rPr>
      <w:rFonts w:eastAsiaTheme="minorEastAsia"/>
      <w:color w:val="5A5A5A" w:themeColor="text1" w:themeTint="A5"/>
      <w:spacing w:val="15"/>
    </w:rPr>
  </w:style>
  <w:style w:type="character" w:styleId="afd">
    <w:name w:val="FollowedHyperlink"/>
    <w:basedOn w:val="a0"/>
    <w:uiPriority w:val="99"/>
    <w:unhideWhenUsed/>
    <w:rsid w:val="00901AAF"/>
    <w:rPr>
      <w:color w:val="954F72" w:themeColor="followedHyperlink"/>
      <w:u w:val="single"/>
    </w:rPr>
  </w:style>
  <w:style w:type="paragraph" w:styleId="14">
    <w:name w:val="toc 1"/>
    <w:basedOn w:val="a"/>
    <w:next w:val="a"/>
    <w:uiPriority w:val="39"/>
    <w:unhideWhenUsed/>
    <w:rsid w:val="00901AAF"/>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901AAF"/>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901AAF"/>
    <w:rPr>
      <w:rFonts w:ascii="Arial" w:eastAsia="Times New Roman" w:hAnsi="Arial" w:cs="Times New Roman"/>
      <w:b/>
      <w:bCs/>
      <w:sz w:val="26"/>
      <w:szCs w:val="26"/>
    </w:rPr>
  </w:style>
  <w:style w:type="character" w:customStyle="1" w:styleId="4">
    <w:name w:val="Заголовок 4 Знак"/>
    <w:basedOn w:val="a0"/>
    <w:link w:val="Heading4"/>
    <w:uiPriority w:val="99"/>
    <w:rsid w:val="00901AAF"/>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901AAF"/>
  </w:style>
  <w:style w:type="table" w:customStyle="1" w:styleId="TableNormal">
    <w:name w:val="Table Normal"/>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1AA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901AAF"/>
  </w:style>
  <w:style w:type="table" w:customStyle="1" w:styleId="TableNormal12">
    <w:name w:val="Table Normal1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01AAF"/>
    <w:rPr>
      <w:color w:val="0000FF"/>
      <w:u w:val="single"/>
    </w:rPr>
  </w:style>
  <w:style w:type="character" w:customStyle="1" w:styleId="17">
    <w:name w:val="Просмотренная гиперссылка1"/>
    <w:basedOn w:val="a0"/>
    <w:uiPriority w:val="99"/>
    <w:semiHidden/>
    <w:unhideWhenUsed/>
    <w:rsid w:val="00901AAF"/>
    <w:rPr>
      <w:color w:val="800080"/>
      <w:u w:val="single"/>
    </w:rPr>
  </w:style>
  <w:style w:type="character" w:styleId="afe">
    <w:name w:val="Emphasis"/>
    <w:qFormat/>
    <w:rsid w:val="00901AAF"/>
    <w:rPr>
      <w:rFonts w:ascii="Times New Roman" w:hAnsi="Times New Roman" w:cs="Times New Roman" w:hint="default"/>
      <w:i/>
      <w:iCs w:val="0"/>
    </w:rPr>
  </w:style>
  <w:style w:type="paragraph" w:customStyle="1" w:styleId="msonormal0">
    <w:name w:val="msonormal"/>
    <w:basedOn w:val="a"/>
    <w:rsid w:val="00901AAF"/>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901AAF"/>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901AA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901AAF"/>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901AAF"/>
    <w:pPr>
      <w:ind w:left="720"/>
    </w:pPr>
    <w:rPr>
      <w:rFonts w:ascii="Calibri" w:eastAsia="Times New Roman" w:hAnsi="Calibri" w:cs="Calibri"/>
      <w:sz w:val="20"/>
      <w:szCs w:val="20"/>
      <w:lang w:eastAsia="ru-RU"/>
    </w:rPr>
  </w:style>
  <w:style w:type="paragraph" w:styleId="5">
    <w:name w:val="toc 5"/>
    <w:basedOn w:val="a"/>
    <w:next w:val="a"/>
    <w:unhideWhenUsed/>
    <w:rsid w:val="00901AAF"/>
    <w:pPr>
      <w:ind w:left="960"/>
    </w:pPr>
    <w:rPr>
      <w:rFonts w:ascii="Calibri" w:eastAsia="Times New Roman" w:hAnsi="Calibri" w:cs="Calibri"/>
      <w:sz w:val="20"/>
      <w:szCs w:val="20"/>
      <w:lang w:eastAsia="ru-RU"/>
    </w:rPr>
  </w:style>
  <w:style w:type="paragraph" w:styleId="6">
    <w:name w:val="toc 6"/>
    <w:basedOn w:val="a"/>
    <w:next w:val="a"/>
    <w:unhideWhenUsed/>
    <w:rsid w:val="00901AAF"/>
    <w:pPr>
      <w:ind w:left="1200"/>
    </w:pPr>
    <w:rPr>
      <w:rFonts w:ascii="Calibri" w:eastAsia="Times New Roman" w:hAnsi="Calibri" w:cs="Calibri"/>
      <w:sz w:val="20"/>
      <w:szCs w:val="20"/>
      <w:lang w:eastAsia="ru-RU"/>
    </w:rPr>
  </w:style>
  <w:style w:type="paragraph" w:styleId="7">
    <w:name w:val="toc 7"/>
    <w:basedOn w:val="a"/>
    <w:next w:val="a"/>
    <w:unhideWhenUsed/>
    <w:rsid w:val="00901AAF"/>
    <w:pPr>
      <w:ind w:left="1440"/>
    </w:pPr>
    <w:rPr>
      <w:rFonts w:ascii="Calibri" w:eastAsia="Times New Roman" w:hAnsi="Calibri" w:cs="Calibri"/>
      <w:sz w:val="20"/>
      <w:szCs w:val="20"/>
      <w:lang w:eastAsia="ru-RU"/>
    </w:rPr>
  </w:style>
  <w:style w:type="paragraph" w:styleId="8">
    <w:name w:val="toc 8"/>
    <w:basedOn w:val="a"/>
    <w:next w:val="a"/>
    <w:unhideWhenUsed/>
    <w:rsid w:val="00901AAF"/>
    <w:pPr>
      <w:ind w:left="1680"/>
    </w:pPr>
    <w:rPr>
      <w:rFonts w:ascii="Calibri" w:eastAsia="Times New Roman" w:hAnsi="Calibri" w:cs="Calibri"/>
      <w:sz w:val="20"/>
      <w:szCs w:val="20"/>
      <w:lang w:eastAsia="ru-RU"/>
    </w:rPr>
  </w:style>
  <w:style w:type="paragraph" w:styleId="9">
    <w:name w:val="toc 9"/>
    <w:basedOn w:val="a"/>
    <w:next w:val="a"/>
    <w:unhideWhenUsed/>
    <w:rsid w:val="00901AAF"/>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901AAF"/>
    <w:rPr>
      <w:rFonts w:ascii="Calibri" w:eastAsia="Times New Roman" w:hAnsi="Calibri" w:cs="Times New Roman"/>
      <w:lang w:val="ru-RU" w:eastAsia="ru-RU"/>
    </w:rPr>
  </w:style>
  <w:style w:type="paragraph" w:styleId="a7">
    <w:name w:val="endnote text"/>
    <w:basedOn w:val="a"/>
    <w:link w:val="aff0"/>
    <w:uiPriority w:val="99"/>
    <w:semiHidden/>
    <w:unhideWhenUsed/>
    <w:rsid w:val="00901AAF"/>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901AAF"/>
    <w:rPr>
      <w:rFonts w:ascii="Calibri" w:eastAsia="Times New Roman" w:hAnsi="Calibri" w:cs="Times New Roman"/>
      <w:sz w:val="20"/>
      <w:szCs w:val="20"/>
    </w:rPr>
  </w:style>
  <w:style w:type="paragraph" w:styleId="23">
    <w:name w:val="List 2"/>
    <w:basedOn w:val="a"/>
    <w:unhideWhenUsed/>
    <w:rsid w:val="00901AAF"/>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901AAF"/>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901AAF"/>
    <w:rPr>
      <w:rFonts w:ascii="Times New Roman" w:eastAsia="Times New Roman" w:hAnsi="Times New Roman" w:cs="Times New Roman"/>
      <w:sz w:val="24"/>
      <w:szCs w:val="24"/>
    </w:rPr>
  </w:style>
  <w:style w:type="paragraph" w:styleId="26">
    <w:name w:val="Body Text Indent 2"/>
    <w:basedOn w:val="a"/>
    <w:link w:val="27"/>
    <w:unhideWhenUsed/>
    <w:rsid w:val="00901AAF"/>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901AAF"/>
    <w:rPr>
      <w:rFonts w:ascii="Times New Roman" w:eastAsia="Times New Roman" w:hAnsi="Times New Roman" w:cs="Times New Roman"/>
      <w:sz w:val="24"/>
      <w:szCs w:val="24"/>
    </w:rPr>
  </w:style>
  <w:style w:type="paragraph" w:customStyle="1" w:styleId="aff1">
    <w:name w:val="Внимание"/>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901AAF"/>
  </w:style>
  <w:style w:type="paragraph" w:customStyle="1" w:styleId="aff3">
    <w:name w:val="Внимание: недобросовестность!"/>
    <w:basedOn w:val="aff1"/>
    <w:next w:val="a"/>
    <w:uiPriority w:val="99"/>
    <w:rsid w:val="00901AAF"/>
  </w:style>
  <w:style w:type="paragraph" w:customStyle="1" w:styleId="aff4">
    <w:name w:val="Дочерний элемент списка"/>
    <w:basedOn w:val="a"/>
    <w:next w:val="a"/>
    <w:uiPriority w:val="99"/>
    <w:rsid w:val="00901AA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901AAF"/>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901AAF"/>
    <w:pPr>
      <w:shd w:val="clear" w:color="auto" w:fill="ECE9D8"/>
    </w:pPr>
    <w:rPr>
      <w:b/>
      <w:bCs/>
      <w:color w:val="0058A9"/>
    </w:rPr>
  </w:style>
  <w:style w:type="paragraph" w:customStyle="1" w:styleId="aff6">
    <w:name w:val="Заголовок группы контролов"/>
    <w:basedOn w:val="a"/>
    <w:next w:val="a"/>
    <w:uiPriority w:val="99"/>
    <w:rsid w:val="00901AA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901AA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901AA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901AA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901AA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901AAF"/>
    <w:pPr>
      <w:spacing w:after="0"/>
      <w:jc w:val="left"/>
    </w:pPr>
  </w:style>
  <w:style w:type="paragraph" w:customStyle="1" w:styleId="affc">
    <w:name w:val="Интерактивный заголовок"/>
    <w:basedOn w:val="19"/>
    <w:next w:val="a"/>
    <w:uiPriority w:val="99"/>
    <w:rsid w:val="00901AAF"/>
    <w:rPr>
      <w:u w:val="single"/>
    </w:rPr>
  </w:style>
  <w:style w:type="paragraph" w:customStyle="1" w:styleId="affd">
    <w:name w:val="Текст информации об изменениях"/>
    <w:basedOn w:val="a"/>
    <w:next w:val="a"/>
    <w:uiPriority w:val="99"/>
    <w:rsid w:val="00901AA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901AAF"/>
    <w:pPr>
      <w:shd w:val="clear" w:color="auto" w:fill="EAEFED"/>
      <w:spacing w:before="180"/>
      <w:ind w:left="360" w:right="360" w:firstLine="0"/>
    </w:pPr>
  </w:style>
  <w:style w:type="paragraph" w:customStyle="1" w:styleId="afff">
    <w:name w:val="Текст (справка)"/>
    <w:basedOn w:val="a"/>
    <w:next w:val="a"/>
    <w:uiPriority w:val="99"/>
    <w:rsid w:val="00901AA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901AAF"/>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901AAF"/>
    <w:rPr>
      <w:i/>
      <w:iCs/>
    </w:rPr>
  </w:style>
  <w:style w:type="paragraph" w:customStyle="1" w:styleId="afff2">
    <w:name w:val="Текст (лев. подпись)"/>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901AAF"/>
    <w:rPr>
      <w:sz w:val="14"/>
      <w:szCs w:val="14"/>
    </w:rPr>
  </w:style>
  <w:style w:type="paragraph" w:customStyle="1" w:styleId="afff4">
    <w:name w:val="Текст (прав. подпись)"/>
    <w:basedOn w:val="a"/>
    <w:next w:val="a"/>
    <w:uiPriority w:val="99"/>
    <w:rsid w:val="00901AA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901AAF"/>
    <w:rPr>
      <w:sz w:val="14"/>
      <w:szCs w:val="14"/>
    </w:rPr>
  </w:style>
  <w:style w:type="paragraph" w:customStyle="1" w:styleId="afff6">
    <w:name w:val="Комментарий пользователя"/>
    <w:basedOn w:val="afff0"/>
    <w:next w:val="a"/>
    <w:uiPriority w:val="99"/>
    <w:rsid w:val="00901AAF"/>
    <w:pPr>
      <w:shd w:val="clear" w:color="auto" w:fill="FFDFE0"/>
      <w:jc w:val="left"/>
    </w:pPr>
  </w:style>
  <w:style w:type="paragraph" w:customStyle="1" w:styleId="afff7">
    <w:name w:val="Куда обратиться?"/>
    <w:basedOn w:val="aff1"/>
    <w:next w:val="a"/>
    <w:uiPriority w:val="99"/>
    <w:rsid w:val="00901AAF"/>
  </w:style>
  <w:style w:type="paragraph" w:customStyle="1" w:styleId="afff8">
    <w:name w:val="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901AA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901AAF"/>
    <w:pPr>
      <w:ind w:firstLine="118"/>
    </w:pPr>
  </w:style>
  <w:style w:type="paragraph" w:customStyle="1" w:styleId="afffb">
    <w:name w:val="Нормальный (таблица)"/>
    <w:basedOn w:val="a"/>
    <w:next w:val="a"/>
    <w:uiPriority w:val="99"/>
    <w:rsid w:val="00901AA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901AAF"/>
    <w:pPr>
      <w:ind w:left="140"/>
    </w:pPr>
  </w:style>
  <w:style w:type="paragraph" w:customStyle="1" w:styleId="afffe">
    <w:name w:val="Переменная часть"/>
    <w:basedOn w:val="aff5"/>
    <w:next w:val="a"/>
    <w:uiPriority w:val="99"/>
    <w:rsid w:val="00901AAF"/>
    <w:rPr>
      <w:sz w:val="18"/>
      <w:szCs w:val="18"/>
    </w:rPr>
  </w:style>
  <w:style w:type="paragraph" w:customStyle="1" w:styleId="affff">
    <w:name w:val="Подвал для информации об изменениях"/>
    <w:basedOn w:val="Heading1"/>
    <w:next w:val="a"/>
    <w:uiPriority w:val="99"/>
    <w:rsid w:val="00901AAF"/>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901AAF"/>
    <w:rPr>
      <w:b/>
      <w:bCs/>
    </w:rPr>
  </w:style>
  <w:style w:type="paragraph" w:customStyle="1" w:styleId="affff1">
    <w:name w:val="Подчёркнуный текст"/>
    <w:basedOn w:val="a"/>
    <w:next w:val="a"/>
    <w:uiPriority w:val="99"/>
    <w:rsid w:val="00901AA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901AAF"/>
    <w:rPr>
      <w:sz w:val="20"/>
      <w:szCs w:val="20"/>
    </w:rPr>
  </w:style>
  <w:style w:type="paragraph" w:customStyle="1" w:styleId="affff3">
    <w:name w:val="Прижатый влево"/>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901AAF"/>
  </w:style>
  <w:style w:type="paragraph" w:customStyle="1" w:styleId="affff5">
    <w:name w:val="Примечание."/>
    <w:basedOn w:val="aff1"/>
    <w:next w:val="a"/>
    <w:uiPriority w:val="99"/>
    <w:rsid w:val="00901AAF"/>
  </w:style>
  <w:style w:type="paragraph" w:customStyle="1" w:styleId="affff6">
    <w:name w:val="Словарная статья"/>
    <w:basedOn w:val="a"/>
    <w:next w:val="a"/>
    <w:uiPriority w:val="99"/>
    <w:rsid w:val="00901AA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901AA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901AAF"/>
    <w:pPr>
      <w:ind w:firstLine="500"/>
    </w:pPr>
  </w:style>
  <w:style w:type="paragraph" w:customStyle="1" w:styleId="affff9">
    <w:name w:val="Текст ЭР (см. также)"/>
    <w:basedOn w:val="a"/>
    <w:next w:val="a"/>
    <w:uiPriority w:val="99"/>
    <w:rsid w:val="00901AA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901AA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901AAF"/>
    <w:pPr>
      <w:jc w:val="center"/>
    </w:pPr>
  </w:style>
  <w:style w:type="paragraph" w:customStyle="1" w:styleId="-">
    <w:name w:val="ЭР-содержание (правое окно)"/>
    <w:basedOn w:val="a"/>
    <w:next w:val="a"/>
    <w:uiPriority w:val="99"/>
    <w:rsid w:val="00901AA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901AAF"/>
    <w:rPr>
      <w:rFonts w:ascii="Times New Roman" w:hAnsi="Times New Roman" w:cs="Times New Roman" w:hint="default"/>
    </w:rPr>
  </w:style>
  <w:style w:type="character" w:styleId="affffe">
    <w:name w:val="endnote reference"/>
    <w:uiPriority w:val="99"/>
    <w:semiHidden/>
    <w:unhideWhenUsed/>
    <w:rsid w:val="00901AAF"/>
    <w:rPr>
      <w:rFonts w:ascii="Times New Roman" w:hAnsi="Times New Roman" w:cs="Times New Roman" w:hint="default"/>
      <w:vertAlign w:val="superscript"/>
    </w:rPr>
  </w:style>
  <w:style w:type="character" w:customStyle="1" w:styleId="blk">
    <w:name w:val="blk"/>
    <w:rsid w:val="00901AAF"/>
  </w:style>
  <w:style w:type="character" w:customStyle="1" w:styleId="FootnoteTextChar">
    <w:name w:val="Footnote Text Char"/>
    <w:rsid w:val="00901AAF"/>
    <w:rPr>
      <w:rFonts w:ascii="Times New Roman" w:hAnsi="Times New Roman" w:cs="Times New Roman" w:hint="default"/>
      <w:sz w:val="20"/>
      <w:lang w:eastAsia="ru-RU"/>
    </w:rPr>
  </w:style>
  <w:style w:type="character" w:customStyle="1" w:styleId="111">
    <w:name w:val="Текст примечания Знак11"/>
    <w:uiPriority w:val="99"/>
    <w:rsid w:val="00901AAF"/>
    <w:rPr>
      <w:rFonts w:ascii="Times New Roman" w:hAnsi="Times New Roman" w:cs="Times New Roman" w:hint="default"/>
      <w:sz w:val="20"/>
      <w:szCs w:val="20"/>
    </w:rPr>
  </w:style>
  <w:style w:type="character" w:customStyle="1" w:styleId="1a">
    <w:name w:val="Текст примечания Знак1"/>
    <w:uiPriority w:val="99"/>
    <w:rsid w:val="00901AAF"/>
    <w:rPr>
      <w:rFonts w:ascii="Times New Roman" w:hAnsi="Times New Roman" w:cs="Times New Roman" w:hint="default"/>
      <w:sz w:val="20"/>
      <w:szCs w:val="20"/>
    </w:rPr>
  </w:style>
  <w:style w:type="character" w:customStyle="1" w:styleId="112">
    <w:name w:val="Тема примечания Знак11"/>
    <w:uiPriority w:val="99"/>
    <w:rsid w:val="00901AAF"/>
    <w:rPr>
      <w:rFonts w:ascii="Times New Roman" w:hAnsi="Times New Roman" w:cs="Times New Roman" w:hint="default"/>
      <w:b/>
      <w:bCs/>
      <w:sz w:val="20"/>
      <w:szCs w:val="20"/>
    </w:rPr>
  </w:style>
  <w:style w:type="character" w:customStyle="1" w:styleId="1b">
    <w:name w:val="Тема примечания Знак1"/>
    <w:uiPriority w:val="99"/>
    <w:rsid w:val="00901AAF"/>
    <w:rPr>
      <w:rFonts w:ascii="Times New Roman" w:hAnsi="Times New Roman" w:cs="Times New Roman" w:hint="default"/>
      <w:b/>
      <w:bCs/>
      <w:sz w:val="20"/>
      <w:szCs w:val="20"/>
    </w:rPr>
  </w:style>
  <w:style w:type="character" w:customStyle="1" w:styleId="apple-converted-space">
    <w:name w:val="apple-converted-space"/>
    <w:rsid w:val="00901AAF"/>
  </w:style>
  <w:style w:type="character" w:customStyle="1" w:styleId="afffff">
    <w:name w:val="Цветовое выделение"/>
    <w:uiPriority w:val="99"/>
    <w:rsid w:val="00901AAF"/>
    <w:rPr>
      <w:b/>
      <w:bCs w:val="0"/>
      <w:color w:val="26282F"/>
    </w:rPr>
  </w:style>
  <w:style w:type="character" w:customStyle="1" w:styleId="afffff0">
    <w:name w:val="Гипертекстовая ссылка"/>
    <w:uiPriority w:val="99"/>
    <w:rsid w:val="00901AAF"/>
    <w:rPr>
      <w:b/>
      <w:bCs w:val="0"/>
      <w:color w:val="106BBE"/>
    </w:rPr>
  </w:style>
  <w:style w:type="character" w:customStyle="1" w:styleId="afffff1">
    <w:name w:val="Активная гипертекстовая ссылка"/>
    <w:uiPriority w:val="99"/>
    <w:rsid w:val="00901AAF"/>
    <w:rPr>
      <w:b/>
      <w:bCs w:val="0"/>
      <w:color w:val="106BBE"/>
      <w:u w:val="single"/>
    </w:rPr>
  </w:style>
  <w:style w:type="character" w:customStyle="1" w:styleId="afffff2">
    <w:name w:val="Выделение для Базового Поиска"/>
    <w:uiPriority w:val="99"/>
    <w:rsid w:val="00901AAF"/>
    <w:rPr>
      <w:b/>
      <w:bCs w:val="0"/>
      <w:color w:val="0058A9"/>
    </w:rPr>
  </w:style>
  <w:style w:type="character" w:customStyle="1" w:styleId="afffff3">
    <w:name w:val="Выделение для Базового Поиска (курсив)"/>
    <w:uiPriority w:val="99"/>
    <w:rsid w:val="00901AAF"/>
    <w:rPr>
      <w:b/>
      <w:bCs w:val="0"/>
      <w:i/>
      <w:iCs w:val="0"/>
      <w:color w:val="0058A9"/>
    </w:rPr>
  </w:style>
  <w:style w:type="character" w:customStyle="1" w:styleId="afffff4">
    <w:name w:val="Заголовок своего сообщения"/>
    <w:uiPriority w:val="99"/>
    <w:rsid w:val="00901AAF"/>
    <w:rPr>
      <w:b/>
      <w:bCs w:val="0"/>
      <w:color w:val="26282F"/>
    </w:rPr>
  </w:style>
  <w:style w:type="character" w:customStyle="1" w:styleId="afffff5">
    <w:name w:val="Заголовок чужого сообщения"/>
    <w:uiPriority w:val="99"/>
    <w:rsid w:val="00901AAF"/>
    <w:rPr>
      <w:b/>
      <w:bCs w:val="0"/>
      <w:color w:val="FF0000"/>
    </w:rPr>
  </w:style>
  <w:style w:type="character" w:customStyle="1" w:styleId="afffff6">
    <w:name w:val="Найденные слова"/>
    <w:uiPriority w:val="99"/>
    <w:rsid w:val="00901AAF"/>
    <w:rPr>
      <w:b/>
      <w:bCs w:val="0"/>
      <w:color w:val="26282F"/>
      <w:shd w:val="clear" w:color="auto" w:fill="FFF580"/>
    </w:rPr>
  </w:style>
  <w:style w:type="character" w:customStyle="1" w:styleId="afffff7">
    <w:name w:val="Не вступил в силу"/>
    <w:uiPriority w:val="99"/>
    <w:rsid w:val="00901AAF"/>
    <w:rPr>
      <w:b/>
      <w:bCs w:val="0"/>
      <w:color w:val="000000"/>
      <w:shd w:val="clear" w:color="auto" w:fill="D8EDE8"/>
    </w:rPr>
  </w:style>
  <w:style w:type="character" w:customStyle="1" w:styleId="afffff8">
    <w:name w:val="Опечатки"/>
    <w:uiPriority w:val="99"/>
    <w:rsid w:val="00901AAF"/>
    <w:rPr>
      <w:color w:val="FF0000"/>
    </w:rPr>
  </w:style>
  <w:style w:type="character" w:customStyle="1" w:styleId="afffff9">
    <w:name w:val="Продолжение ссылки"/>
    <w:uiPriority w:val="99"/>
    <w:rsid w:val="00901AAF"/>
  </w:style>
  <w:style w:type="character" w:customStyle="1" w:styleId="afffffa">
    <w:name w:val="Сравнение редакций"/>
    <w:uiPriority w:val="99"/>
    <w:rsid w:val="00901AAF"/>
    <w:rPr>
      <w:b/>
      <w:bCs w:val="0"/>
      <w:color w:val="26282F"/>
    </w:rPr>
  </w:style>
  <w:style w:type="character" w:customStyle="1" w:styleId="afffffb">
    <w:name w:val="Сравнение редакций. Добавленный фрагмент"/>
    <w:uiPriority w:val="99"/>
    <w:rsid w:val="00901AAF"/>
    <w:rPr>
      <w:color w:val="000000"/>
      <w:shd w:val="clear" w:color="auto" w:fill="C1D7FF"/>
    </w:rPr>
  </w:style>
  <w:style w:type="character" w:customStyle="1" w:styleId="afffffc">
    <w:name w:val="Сравнение редакций. Удаленный фрагмент"/>
    <w:uiPriority w:val="99"/>
    <w:rsid w:val="00901AAF"/>
    <w:rPr>
      <w:color w:val="000000"/>
      <w:shd w:val="clear" w:color="auto" w:fill="C4C413"/>
    </w:rPr>
  </w:style>
  <w:style w:type="character" w:customStyle="1" w:styleId="afffffd">
    <w:name w:val="Ссылка на утративший силу документ"/>
    <w:uiPriority w:val="99"/>
    <w:rsid w:val="00901AAF"/>
    <w:rPr>
      <w:b/>
      <w:bCs w:val="0"/>
      <w:color w:val="749232"/>
    </w:rPr>
  </w:style>
  <w:style w:type="character" w:customStyle="1" w:styleId="afffffe">
    <w:name w:val="Утратил силу"/>
    <w:uiPriority w:val="99"/>
    <w:rsid w:val="00901AAF"/>
    <w:rPr>
      <w:b/>
      <w:bCs w:val="0"/>
      <w:strike/>
      <w:color w:val="666600"/>
    </w:rPr>
  </w:style>
  <w:style w:type="character" w:customStyle="1" w:styleId="affffff">
    <w:name w:val="Обычный (Интернет) Знак"/>
    <w:uiPriority w:val="99"/>
    <w:rsid w:val="00901AAF"/>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01AAF"/>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01AAF"/>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901AAF"/>
    <w:rPr>
      <w:b/>
      <w:bCs/>
    </w:rPr>
  </w:style>
  <w:style w:type="character" w:styleId="affffff1">
    <w:name w:val="Subtle Emphasis"/>
    <w:uiPriority w:val="19"/>
    <w:qFormat/>
    <w:rsid w:val="00901AAF"/>
    <w:rPr>
      <w:i/>
      <w:iCs/>
      <w:color w:val="404040"/>
    </w:rPr>
  </w:style>
  <w:style w:type="paragraph" w:styleId="affffff2">
    <w:name w:val="TOC Heading"/>
    <w:basedOn w:val="Heading1"/>
    <w:next w:val="a"/>
    <w:uiPriority w:val="39"/>
    <w:unhideWhenUsed/>
    <w:qFormat/>
    <w:rsid w:val="00901AA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901AAF"/>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901AAF"/>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901AAF"/>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901AAF"/>
    <w:rPr>
      <w:rFonts w:ascii="Segoe UI" w:eastAsia="Segoe UI" w:hAnsi="Segoe UI" w:cs="Segoe UI"/>
      <w:sz w:val="24"/>
      <w:szCs w:val="24"/>
      <w:lang w:eastAsia="ru-RU"/>
    </w:rPr>
  </w:style>
  <w:style w:type="paragraph" w:customStyle="1" w:styleId="120">
    <w:name w:val="таблСлева12"/>
    <w:basedOn w:val="a"/>
    <w:uiPriority w:val="3"/>
    <w:qFormat/>
    <w:rsid w:val="00901AAF"/>
    <w:rPr>
      <w:rFonts w:ascii="Segoe UI" w:eastAsia="Segoe UI" w:hAnsi="Segoe UI" w:cs="Segoe UI"/>
      <w:iCs/>
      <w:sz w:val="24"/>
      <w:szCs w:val="28"/>
      <w:lang w:eastAsia="ru-RU"/>
    </w:rPr>
  </w:style>
  <w:style w:type="paragraph" w:customStyle="1" w:styleId="s16">
    <w:name w:val="s_16"/>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01AA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901AAF"/>
    <w:rPr>
      <w:color w:val="605E5C"/>
      <w:shd w:val="clear" w:color="auto" w:fill="E1DFDD"/>
    </w:rPr>
  </w:style>
  <w:style w:type="character" w:customStyle="1" w:styleId="2a">
    <w:name w:val="Основной текст (2)_"/>
    <w:link w:val="2b"/>
    <w:rsid w:val="00901AAF"/>
    <w:rPr>
      <w:sz w:val="28"/>
      <w:shd w:val="clear" w:color="auto" w:fill="FFFFFF"/>
    </w:rPr>
  </w:style>
  <w:style w:type="paragraph" w:customStyle="1" w:styleId="2b">
    <w:name w:val="Основной текст (2)"/>
    <w:basedOn w:val="a"/>
    <w:link w:val="2a"/>
    <w:rsid w:val="00901AAF"/>
    <w:pPr>
      <w:widowControl w:val="0"/>
      <w:shd w:val="clear" w:color="auto" w:fill="FFFFFF"/>
      <w:spacing w:before="360" w:line="240" w:lineRule="atLeast"/>
      <w:jc w:val="both"/>
    </w:pPr>
    <w:rPr>
      <w:sz w:val="28"/>
    </w:rPr>
  </w:style>
  <w:style w:type="character" w:customStyle="1" w:styleId="c7">
    <w:name w:val="c7"/>
    <w:rsid w:val="00901AAF"/>
    <w:rPr>
      <w:rFonts w:cs="Times New Roman"/>
    </w:rPr>
  </w:style>
  <w:style w:type="paragraph" w:customStyle="1" w:styleId="xl63">
    <w:name w:val="xl63"/>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01AA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01AA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01AA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01AA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01AA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01AA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01AA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901AA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01AA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901AA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01AA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01AA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01AA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01AA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901AA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01AA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01AA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01AA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01AA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01AA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01AA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01AA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901AA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901AA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01AA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901AA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901AA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901AA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901AA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01AAF"/>
  </w:style>
  <w:style w:type="paragraph" w:customStyle="1" w:styleId="c18">
    <w:name w:val="c18"/>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01AAF"/>
  </w:style>
  <w:style w:type="numbering" w:customStyle="1" w:styleId="2c">
    <w:name w:val="Нет списка2"/>
    <w:next w:val="a2"/>
    <w:uiPriority w:val="99"/>
    <w:semiHidden/>
    <w:unhideWhenUsed/>
    <w:rsid w:val="00901AAF"/>
  </w:style>
  <w:style w:type="character" w:customStyle="1" w:styleId="c21">
    <w:name w:val="c21"/>
    <w:basedOn w:val="a0"/>
    <w:rsid w:val="00901AAF"/>
  </w:style>
  <w:style w:type="paragraph" w:customStyle="1" w:styleId="xl177">
    <w:name w:val="xl177"/>
    <w:basedOn w:val="a"/>
    <w:rsid w:val="00901AA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901AA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901AA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01AAF"/>
    <w:rPr>
      <w:rFonts w:asciiTheme="majorHAnsi" w:eastAsiaTheme="majorEastAsia" w:hAnsiTheme="majorHAnsi" w:cstheme="majorBidi"/>
      <w:spacing w:val="-10"/>
      <w:sz w:val="56"/>
      <w:szCs w:val="56"/>
    </w:rPr>
  </w:style>
  <w:style w:type="paragraph" w:styleId="affffff5">
    <w:name w:val="No Spacing"/>
    <w:link w:val="affffff6"/>
    <w:uiPriority w:val="1"/>
    <w:qFormat/>
    <w:rsid w:val="00901AAF"/>
    <w:rPr>
      <w:rFonts w:ascii="Calibri" w:eastAsia="Times New Roman" w:hAnsi="Calibri" w:cs="Times New Roman"/>
      <w:lang w:eastAsia="ru-RU"/>
    </w:rPr>
  </w:style>
  <w:style w:type="paragraph" w:customStyle="1" w:styleId="1d">
    <w:name w:val="Обычный (веб)1"/>
    <w:basedOn w:val="a"/>
    <w:next w:val="aff"/>
    <w:qFormat/>
    <w:rsid w:val="00901AA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01AAF"/>
    <w:rPr>
      <w:color w:val="605E5C"/>
      <w:shd w:val="clear" w:color="auto" w:fill="E1DFDD"/>
    </w:rPr>
  </w:style>
  <w:style w:type="table" w:customStyle="1" w:styleId="34">
    <w:name w:val="Сетка таблицы3"/>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901AAF"/>
    <w:rPr>
      <w:rFonts w:ascii="Times New Roman" w:hAnsi="Times New Roman"/>
      <w:sz w:val="24"/>
      <w:szCs w:val="24"/>
    </w:rPr>
  </w:style>
  <w:style w:type="table" w:customStyle="1" w:styleId="210">
    <w:name w:val="Сетка таблицы21"/>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901AAF"/>
    <w:rPr>
      <w:color w:val="605E5C"/>
      <w:shd w:val="clear" w:color="auto" w:fill="E1DFDD"/>
    </w:rPr>
  </w:style>
  <w:style w:type="paragraph" w:customStyle="1" w:styleId="ConsPlusCell">
    <w:name w:val="ConsPlusCell"/>
    <w:uiPriority w:val="99"/>
    <w:rsid w:val="00901AAF"/>
    <w:rPr>
      <w:rFonts w:ascii="Arial" w:eastAsia="Times New Roman" w:hAnsi="Arial" w:cs="Arial"/>
      <w:sz w:val="20"/>
      <w:szCs w:val="20"/>
      <w:lang w:eastAsia="ru-RU"/>
    </w:rPr>
  </w:style>
  <w:style w:type="character" w:customStyle="1" w:styleId="affffff6">
    <w:name w:val="Без интервала Знак"/>
    <w:link w:val="affffff5"/>
    <w:uiPriority w:val="1"/>
    <w:rsid w:val="00901AAF"/>
    <w:rPr>
      <w:rFonts w:ascii="Calibri" w:eastAsia="Times New Roman" w:hAnsi="Calibri" w:cs="Times New Roman"/>
      <w:lang w:eastAsia="ru-RU"/>
    </w:rPr>
  </w:style>
  <w:style w:type="character" w:customStyle="1" w:styleId="FontStyle11">
    <w:name w:val="Font Style11"/>
    <w:uiPriority w:val="99"/>
    <w:rsid w:val="00901AAF"/>
    <w:rPr>
      <w:rFonts w:ascii="Times New Roman" w:hAnsi="Times New Roman" w:cs="Times New Roman"/>
      <w:sz w:val="22"/>
      <w:szCs w:val="22"/>
    </w:rPr>
  </w:style>
  <w:style w:type="character" w:customStyle="1" w:styleId="212pt">
    <w:name w:val="Основной текст (2) + 12 pt"/>
    <w:rsid w:val="00901AA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901AAF"/>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901AAF"/>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901AAF"/>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901AA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901AA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01AAF"/>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901AAF"/>
    <w:rPr>
      <w:rFonts w:cs="Times New Roman"/>
      <w:vertAlign w:val="superscript"/>
    </w:rPr>
  </w:style>
  <w:style w:type="character" w:customStyle="1" w:styleId="docdata">
    <w:name w:val="docdata"/>
    <w:basedOn w:val="a0"/>
    <w:rsid w:val="00901AAF"/>
  </w:style>
  <w:style w:type="character" w:customStyle="1" w:styleId="UnresolvedMention">
    <w:name w:val="Unresolved Mention"/>
    <w:basedOn w:val="a0"/>
    <w:uiPriority w:val="99"/>
    <w:semiHidden/>
    <w:unhideWhenUsed/>
    <w:rsid w:val="00901AAF"/>
    <w:rPr>
      <w:color w:val="605E5C"/>
      <w:shd w:val="clear" w:color="auto" w:fill="E1DFDD"/>
    </w:rPr>
  </w:style>
  <w:style w:type="character" w:customStyle="1" w:styleId="editsection">
    <w:name w:val="editsection"/>
    <w:basedOn w:val="a0"/>
    <w:rsid w:val="00D65E02"/>
  </w:style>
</w:styles>
</file>

<file path=word/webSettings.xml><?xml version="1.0" encoding="utf-8"?>
<w:webSettings xmlns:r="http://schemas.openxmlformats.org/officeDocument/2006/relationships" xmlns:w="http://schemas.openxmlformats.org/wordprocessingml/2006/main">
  <w:divs>
    <w:div w:id="51461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24</Pages>
  <Words>6052</Words>
  <Characters>34502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cp:lastModifiedBy>
  <cp:revision>19</cp:revision>
  <dcterms:created xsi:type="dcterms:W3CDTF">2024-04-16T06:54:00Z</dcterms:created>
  <dcterms:modified xsi:type="dcterms:W3CDTF">2025-09-11T05:24:00Z</dcterms:modified>
</cp:coreProperties>
</file>