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49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14:paraId="45218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14:paraId="60708F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60DB14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181EDC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170DB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60DC4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78D188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5EB7C6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5C3356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22F0C6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87882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74E5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2EFB78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15C50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7F0C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4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4"/>
        </w:rPr>
        <w:t xml:space="preserve">рабочая ПРОГРАММа </w:t>
      </w:r>
    </w:p>
    <w:p w14:paraId="37D20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</w:rPr>
      </w:pPr>
    </w:p>
    <w:p w14:paraId="59D9E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УЧЕБНОГО ПРЕДМЕТА</w:t>
      </w:r>
    </w:p>
    <w:tbl>
      <w:tblPr>
        <w:tblStyle w:val="3"/>
        <w:tblpPr w:leftFromText="180" w:rightFromText="180" w:bottomFromText="200" w:vertAnchor="text" w:horzAnchor="margin" w:tblpXSpec="center" w:tblpY="24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1F897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4AADA0ED">
            <w:pPr>
              <w:tabs>
                <w:tab w:val="left" w:pos="2820"/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NewRomanPSMT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ОУП.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ru-RU"/>
              </w:rPr>
              <w:t>08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География</w:t>
            </w:r>
          </w:p>
        </w:tc>
      </w:tr>
    </w:tbl>
    <w:p w14:paraId="4F669034">
      <w:pPr>
        <w:tabs>
          <w:tab w:val="left" w:pos="282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NewRomanPSMT" w:cs="Times New Roman"/>
          <w:b/>
          <w:bCs/>
          <w:sz w:val="32"/>
          <w:szCs w:val="32"/>
        </w:rPr>
      </w:pPr>
    </w:p>
    <w:tbl>
      <w:tblPr>
        <w:tblStyle w:val="3"/>
        <w:tblW w:w="8632" w:type="dxa"/>
        <w:tblInd w:w="675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2"/>
      </w:tblGrid>
      <w:tr w14:paraId="3D29046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75" w:hRule="atLeast"/>
        </w:trPr>
        <w:tc>
          <w:tcPr>
            <w:tcW w:w="863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DC50148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  <w:p w14:paraId="6B24C3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NewRomanPSMT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NewRomanPSMT" w:cs="Times New Roman"/>
                <w:b/>
                <w:bCs/>
                <w:sz w:val="28"/>
                <w:szCs w:val="28"/>
              </w:rPr>
              <w:t>по специальности среднего профессионального образования:</w:t>
            </w:r>
          </w:p>
          <w:p w14:paraId="339984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pacing w:val="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sz w:val="28"/>
                <w:szCs w:val="28"/>
              </w:rPr>
              <w:t>08.02.05 Строительство и эксплуатация автомобильных</w:t>
            </w:r>
          </w:p>
          <w:p w14:paraId="0F740F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pacing w:val="2"/>
                <w:sz w:val="28"/>
                <w:szCs w:val="28"/>
              </w:rPr>
              <w:t>дорог и аэродромов</w:t>
            </w:r>
          </w:p>
        </w:tc>
      </w:tr>
    </w:tbl>
    <w:p w14:paraId="3231B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NewRomanPSMT" w:cs="Times New Roman"/>
          <w:b/>
          <w:bCs/>
          <w:sz w:val="16"/>
          <w:szCs w:val="16"/>
        </w:rPr>
      </w:pPr>
      <w:r>
        <w:rPr>
          <w:rFonts w:ascii="Times New Roman" w:hAnsi="Times New Roman" w:eastAsia="TimesNewRomanPSMT" w:cs="Times New Roman"/>
          <w:b/>
          <w:bCs/>
          <w:sz w:val="16"/>
          <w:szCs w:val="16"/>
        </w:rPr>
        <w:t>(код, наименование специальности, уровень подготовки)</w:t>
      </w:r>
    </w:p>
    <w:p w14:paraId="1F5CBA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1DBD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5F7E7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0DA5F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6D51D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6B5C56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4BAC6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5F8B3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4797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7CFED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46370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2AD7F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145D3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54466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8"/>
          <w:szCs w:val="28"/>
        </w:rPr>
      </w:pPr>
    </w:p>
    <w:p w14:paraId="67567254">
      <w:pPr>
        <w:jc w:val="center"/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пгт.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Емельяново</w:t>
      </w:r>
    </w:p>
    <w:p w14:paraId="1E06AE25"/>
    <w:p w14:paraId="3B01B5B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eastAsia="Courier New"/>
          <w:bCs/>
          <w:color w:val="000000"/>
          <w:sz w:val="28"/>
          <w:szCs w:val="28"/>
        </w:rPr>
        <w:t>Рабочая программа по учебному предмету</w:t>
      </w:r>
      <w:r>
        <w:rPr>
          <w:rFonts w:ascii="Times New Roman" w:hAnsi="Times New Roman" w:eastAsia="Courier New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ourier New"/>
          <w:color w:val="000000"/>
          <w:sz w:val="28"/>
          <w:szCs w:val="28"/>
        </w:rPr>
        <w:t>ОУП.</w:t>
      </w:r>
      <w:r>
        <w:rPr>
          <w:rFonts w:hint="default" w:ascii="Times New Roman" w:hAnsi="Times New Roman" w:eastAsia="Courier New"/>
          <w:color w:val="000000"/>
          <w:sz w:val="28"/>
          <w:szCs w:val="28"/>
          <w:lang w:val="ru-RU"/>
        </w:rPr>
        <w:t xml:space="preserve">08 </w:t>
      </w:r>
      <w:bookmarkStart w:id="8" w:name="_GoBack"/>
      <w:bookmarkEnd w:id="8"/>
      <w:r>
        <w:rPr>
          <w:rFonts w:ascii="Times New Roman" w:hAnsi="Times New Roman" w:eastAsia="Courier New"/>
          <w:color w:val="000000"/>
          <w:sz w:val="28"/>
          <w:szCs w:val="28"/>
        </w:rPr>
        <w:t xml:space="preserve"> География </w:t>
      </w:r>
      <w:r>
        <w:rPr>
          <w:rFonts w:ascii="Times New Roman" w:hAnsi="Times New Roman" w:eastAsia="Courier New"/>
          <w:bCs/>
          <w:color w:val="000000"/>
          <w:sz w:val="28"/>
          <w:szCs w:val="28"/>
        </w:rPr>
        <w:t xml:space="preserve">по специальности </w:t>
      </w:r>
      <w:r>
        <w:rPr>
          <w:rFonts w:ascii="Times New Roman" w:hAnsi="Times New Roman" w:eastAsia="Times New Roman" w:cs="Times New Roman"/>
          <w:bCs/>
          <w:spacing w:val="2"/>
          <w:sz w:val="28"/>
          <w:szCs w:val="28"/>
        </w:rPr>
        <w:t>08.02.05 Строительство и эксплуатация автомобильных</w:t>
      </w:r>
    </w:p>
    <w:p w14:paraId="63BAE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Courier New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pacing w:val="2"/>
          <w:sz w:val="28"/>
          <w:szCs w:val="28"/>
        </w:rPr>
        <w:t>дорог и аэродромов</w:t>
      </w:r>
      <w:r>
        <w:rPr>
          <w:rFonts w:ascii="Times New Roman" w:hAnsi="Times New Roman" w:eastAsia="Courier New"/>
          <w:bCs/>
          <w:color w:val="000000"/>
          <w:sz w:val="28"/>
          <w:szCs w:val="28"/>
        </w:rPr>
        <w:t xml:space="preserve"> разработана в соответствии с </w:t>
      </w:r>
    </w:p>
    <w:p w14:paraId="1756D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Courier New"/>
          <w:bCs/>
          <w:color w:val="000000"/>
          <w:sz w:val="28"/>
          <w:szCs w:val="28"/>
        </w:rPr>
      </w:pPr>
      <w:r>
        <w:rPr>
          <w:rFonts w:ascii="Times New Roman" w:hAnsi="Times New Roman" w:eastAsia="Courier New"/>
          <w:bCs/>
          <w:color w:val="000000"/>
          <w:sz w:val="28"/>
          <w:szCs w:val="28"/>
        </w:rPr>
        <w:t xml:space="preserve">ФГОС СОО, утвержденным </w:t>
      </w:r>
      <w:bookmarkStart w:id="0" w:name="_Hlk145057274"/>
      <w:r>
        <w:rPr>
          <w:rFonts w:ascii="Times New Roman" w:hAnsi="Times New Roman" w:eastAsia="Courier New"/>
          <w:bCs/>
          <w:color w:val="000000"/>
          <w:sz w:val="28"/>
          <w:szCs w:val="28"/>
        </w:rPr>
        <w:t xml:space="preserve">приказом Министерства просвещения Российской Федерации от </w:t>
      </w:r>
      <w:r>
        <w:rPr>
          <w:rFonts w:ascii="Times New Roman" w:hAnsi="Times New Roman" w:eastAsia="Courier New"/>
          <w:bCs/>
          <w:color w:val="auto"/>
          <w:sz w:val="28"/>
          <w:szCs w:val="28"/>
          <w:highlight w:val="none"/>
          <w:shd w:val="clear" w:color="auto" w:fill="auto"/>
        </w:rPr>
        <w:t xml:space="preserve">17.05.2012 № 413, </w:t>
      </w:r>
      <w:bookmarkEnd w:id="0"/>
    </w:p>
    <w:p w14:paraId="0AD6B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Courier New"/>
          <w:bCs/>
          <w:color w:val="000000"/>
          <w:sz w:val="28"/>
          <w:szCs w:val="28"/>
        </w:rPr>
      </w:pPr>
      <w:r>
        <w:rPr>
          <w:rFonts w:ascii="Times New Roman" w:hAnsi="Times New Roman" w:eastAsia="Courier New"/>
          <w:bCs/>
          <w:color w:val="000000"/>
          <w:sz w:val="28"/>
          <w:szCs w:val="28"/>
        </w:rPr>
        <w:t xml:space="preserve">ФОП СОО, утверждённой приказом Министерства просвещения Российской Федерации от </w:t>
      </w:r>
      <w:r>
        <w:rPr>
          <w:rFonts w:ascii="Times New Roman" w:hAnsi="Times New Roman" w:eastAsia="Courier New"/>
          <w:bCs/>
          <w:color w:val="000000"/>
          <w:sz w:val="28"/>
          <w:szCs w:val="28"/>
          <w:highlight w:val="none"/>
        </w:rPr>
        <w:t>18.05.2023 № 371,</w:t>
      </w:r>
      <w:r>
        <w:rPr>
          <w:rFonts w:ascii="Times New Roman" w:hAnsi="Times New Roman" w:eastAsia="Courier New"/>
          <w:bCs/>
          <w:color w:val="000000"/>
          <w:sz w:val="28"/>
          <w:szCs w:val="28"/>
        </w:rPr>
        <w:t xml:space="preserve"> </w:t>
      </w:r>
    </w:p>
    <w:p w14:paraId="1D5A2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Courier New"/>
          <w:bCs/>
          <w:color w:val="000000"/>
          <w:sz w:val="28"/>
          <w:szCs w:val="28"/>
        </w:rPr>
      </w:pPr>
      <w:r>
        <w:rPr>
          <w:rFonts w:ascii="Times New Roman" w:hAnsi="Times New Roman" w:eastAsia="Courier New"/>
          <w:bCs/>
          <w:color w:val="000000"/>
          <w:sz w:val="28"/>
          <w:szCs w:val="28"/>
        </w:rPr>
        <w:t>ФГОС СПО по специальности 23.02.04</w:t>
      </w:r>
      <w:r>
        <w:t xml:space="preserve"> </w:t>
      </w:r>
      <w:r>
        <w:rPr>
          <w:rFonts w:ascii="Times New Roman" w:hAnsi="Times New Roman" w:eastAsia="Courier New"/>
          <w:bCs/>
          <w:color w:val="000000"/>
          <w:sz w:val="28"/>
          <w:szCs w:val="28"/>
        </w:rPr>
        <w:t xml:space="preserve">Техническая эксплуатация подъемно-транспортных, строительных, дорожных машин и оборудования (по отраслям), утвержденным приказом Министерства просвещения Российской Федерации от </w:t>
      </w:r>
      <w:r>
        <w:rPr>
          <w:rFonts w:ascii="Times New Roman" w:hAnsi="Times New Roman" w:eastAsia="Courier New"/>
          <w:bCs/>
          <w:color w:val="000000"/>
          <w:sz w:val="28"/>
          <w:szCs w:val="28"/>
          <w:highlight w:val="none"/>
        </w:rPr>
        <w:t xml:space="preserve">24.05.2022 № 355 </w:t>
      </w:r>
    </w:p>
    <w:p w14:paraId="2F54A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Courier New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eastAsia="Courier New"/>
          <w:bCs/>
          <w:color w:val="000000"/>
          <w:sz w:val="28"/>
          <w:szCs w:val="28"/>
        </w:rPr>
        <w:t xml:space="preserve">с учётом примерной образовательной программы по данной профессии (зарегистрирована в государственном реестре примерных основных образовательных программ регистрационный номер </w:t>
      </w:r>
      <w:r>
        <w:rPr>
          <w:rFonts w:ascii="Times New Roman" w:hAnsi="Times New Roman" w:eastAsia="Courier New"/>
          <w:color w:val="000000"/>
          <w:sz w:val="28"/>
          <w:szCs w:val="28"/>
        </w:rPr>
        <w:t>68984 от 24.06.2022</w:t>
      </w:r>
      <w:r>
        <w:rPr>
          <w:rFonts w:ascii="Times New Roman" w:hAnsi="Times New Roman" w:eastAsia="Courier New"/>
          <w:bCs/>
          <w:color w:val="000000"/>
          <w:sz w:val="28"/>
          <w:szCs w:val="28"/>
        </w:rPr>
        <w:t>, приказ ФГБОУ ДПО ИРПО от 19.10.2022 г. № П-552).</w:t>
      </w:r>
    </w:p>
    <w:p w14:paraId="040628C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8BFEC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Организация  разработчик: </w:t>
      </w:r>
    </w:p>
    <w:p w14:paraId="237D22A8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техникум».</w:t>
      </w:r>
    </w:p>
    <w:p w14:paraId="411C696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1BFD71B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Разработчики: </w:t>
      </w:r>
    </w:p>
    <w:p w14:paraId="75B97A4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Одинцова Екатерина Алексеевна – преподаватель организатор  краевого государственного автономного профессионального образовательного учреждения «Емельяновский дорожно-строительный техникум».</w:t>
      </w:r>
    </w:p>
    <w:p w14:paraId="48DDFEE6"/>
    <w:p w14:paraId="7FEB7C2C"/>
    <w:p w14:paraId="54243934"/>
    <w:p w14:paraId="390A5A2E"/>
    <w:p w14:paraId="3A1C9476"/>
    <w:p w14:paraId="741B2AE5"/>
    <w:p w14:paraId="4272D00C"/>
    <w:p w14:paraId="67CC9C96"/>
    <w:p w14:paraId="3B0A46F2"/>
    <w:p w14:paraId="43213444"/>
    <w:p w14:paraId="3D1DA319"/>
    <w:p w14:paraId="4B1AD996"/>
    <w:p w14:paraId="6EF3BF8D"/>
    <w:p w14:paraId="13CCCD98"/>
    <w:p w14:paraId="11366D0C"/>
    <w:p w14:paraId="094CF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1F99A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5"/>
        <w:gridCol w:w="1296"/>
      </w:tblGrid>
      <w:tr w14:paraId="69D7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2286E4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</w:tcPr>
          <w:p w14:paraId="1AFBDD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>стр.</w:t>
            </w:r>
          </w:p>
        </w:tc>
      </w:tr>
      <w:tr w14:paraId="79E5B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7971B2D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/>
                <w:bCs/>
                <w:sz w:val="28"/>
                <w:szCs w:val="28"/>
              </w:rPr>
              <w:t>Раздел 1</w:t>
            </w: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 xml:space="preserve"> Общая характеристика рабочей программы учебного предмета</w:t>
            </w:r>
          </w:p>
        </w:tc>
        <w:tc>
          <w:tcPr>
            <w:tcW w:w="1384" w:type="dxa"/>
          </w:tcPr>
          <w:p w14:paraId="27CEFF2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6222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6CB65C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>1.1 Место учебного предмета в структуре ОПОП СПО</w:t>
            </w:r>
          </w:p>
        </w:tc>
        <w:tc>
          <w:tcPr>
            <w:tcW w:w="1384" w:type="dxa"/>
          </w:tcPr>
          <w:p w14:paraId="64C5D5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7C09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6EB1DF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>1.2 Цель и планируемые результаты освоения учебного предмета</w:t>
            </w:r>
          </w:p>
        </w:tc>
        <w:tc>
          <w:tcPr>
            <w:tcW w:w="1384" w:type="dxa"/>
          </w:tcPr>
          <w:p w14:paraId="102B69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44B2E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589F94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>1.3</w:t>
            </w:r>
            <w:r>
              <w:rPr>
                <w:rFonts w:ascii="Times New Roman" w:hAnsi="Times New Roman" w:eastAsia="Courier New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>оличество часов, отводимое на освоение учебного предмета</w:t>
            </w:r>
          </w:p>
        </w:tc>
        <w:tc>
          <w:tcPr>
            <w:tcW w:w="1384" w:type="dxa"/>
          </w:tcPr>
          <w:p w14:paraId="51C2CB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6A29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50288D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/>
                <w:bCs/>
                <w:sz w:val="28"/>
                <w:szCs w:val="28"/>
              </w:rPr>
              <w:t>Раздел 2</w:t>
            </w: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 xml:space="preserve"> Структура и содержание учебного предмета</w:t>
            </w:r>
          </w:p>
        </w:tc>
        <w:tc>
          <w:tcPr>
            <w:tcW w:w="1384" w:type="dxa"/>
          </w:tcPr>
          <w:p w14:paraId="5CC622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03A8B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466261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>2.1 Объём учебного предмета и виды учебной работы</w:t>
            </w:r>
          </w:p>
        </w:tc>
        <w:tc>
          <w:tcPr>
            <w:tcW w:w="1384" w:type="dxa"/>
          </w:tcPr>
          <w:p w14:paraId="5B436C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342D4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6C357B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>2.2 Тематический план и содержание учебного предмета</w:t>
            </w:r>
          </w:p>
        </w:tc>
        <w:tc>
          <w:tcPr>
            <w:tcW w:w="1384" w:type="dxa"/>
          </w:tcPr>
          <w:p w14:paraId="3664AF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4152C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0C9D3D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/>
                <w:bCs/>
                <w:sz w:val="28"/>
                <w:szCs w:val="28"/>
              </w:rPr>
              <w:t>Раздел 3</w:t>
            </w: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 xml:space="preserve"> Условия реализации учебного предмета</w:t>
            </w:r>
          </w:p>
        </w:tc>
        <w:tc>
          <w:tcPr>
            <w:tcW w:w="1384" w:type="dxa"/>
          </w:tcPr>
          <w:p w14:paraId="3CAB31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7673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0DCF0F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>3.1 Материально-техническое обеспечение реализации учебного предмета</w:t>
            </w:r>
          </w:p>
        </w:tc>
        <w:tc>
          <w:tcPr>
            <w:tcW w:w="1384" w:type="dxa"/>
          </w:tcPr>
          <w:p w14:paraId="32B845D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0EA60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69077C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>3.2 Информационное обеспечение реализации учебного предмета</w:t>
            </w:r>
          </w:p>
        </w:tc>
        <w:tc>
          <w:tcPr>
            <w:tcW w:w="1384" w:type="dxa"/>
          </w:tcPr>
          <w:p w14:paraId="46D63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0283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7A740B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>3.2.1 Основные печатные и электронные издания</w:t>
            </w:r>
          </w:p>
        </w:tc>
        <w:tc>
          <w:tcPr>
            <w:tcW w:w="1384" w:type="dxa"/>
          </w:tcPr>
          <w:p w14:paraId="43EE34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6D01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09DF43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>3.2.2 Дополнительные источники</w:t>
            </w:r>
          </w:p>
        </w:tc>
        <w:tc>
          <w:tcPr>
            <w:tcW w:w="1384" w:type="dxa"/>
          </w:tcPr>
          <w:p w14:paraId="21E2BB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35CC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766FEE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ourier New" w:cs="Times New Roman"/>
                <w:b/>
                <w:bCs/>
                <w:sz w:val="28"/>
                <w:szCs w:val="28"/>
              </w:rPr>
              <w:t>Раздел 4</w:t>
            </w:r>
            <w:r>
              <w:rPr>
                <w:rFonts w:ascii="Times New Roman" w:hAnsi="Times New Roman" w:eastAsia="Courier New" w:cs="Times New Roman"/>
                <w:bCs/>
                <w:sz w:val="28"/>
                <w:szCs w:val="28"/>
              </w:rPr>
              <w:t xml:space="preserve"> Контроль и оценка результатов освоения учебного предмета</w:t>
            </w:r>
          </w:p>
        </w:tc>
        <w:tc>
          <w:tcPr>
            <w:tcW w:w="1384" w:type="dxa"/>
          </w:tcPr>
          <w:p w14:paraId="7D2B7A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28EEE09B"/>
    <w:p w14:paraId="54F9C7E6"/>
    <w:p w14:paraId="729F5221"/>
    <w:p w14:paraId="5165F8C7"/>
    <w:p w14:paraId="0516E8D7"/>
    <w:p w14:paraId="5661A308"/>
    <w:p w14:paraId="1E2F0565"/>
    <w:p w14:paraId="4BCC3785"/>
    <w:p w14:paraId="4D6D8BDD"/>
    <w:p w14:paraId="11495972"/>
    <w:p w14:paraId="75A71E2D"/>
    <w:p w14:paraId="129C5BC9"/>
    <w:p w14:paraId="7DEDD05B"/>
    <w:p w14:paraId="4DEE0300"/>
    <w:p w14:paraId="2F71D89B"/>
    <w:p w14:paraId="33F29136"/>
    <w:p w14:paraId="5209D2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 Общая характеристика рабочей программы учебного предмета ОУП 11.География</w:t>
      </w:r>
    </w:p>
    <w:p w14:paraId="34DCE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учебного предмета в структуре ОПОП СПО, межпредметные связи</w:t>
      </w:r>
    </w:p>
    <w:p w14:paraId="096C80F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Общеобразовательная дисциплина География является обязательной частью общеобразовательного цикла образовательной программы СПО в соответствии с ФГОС по специальности</w:t>
      </w:r>
      <w:r>
        <w:rPr>
          <w:rFonts w:ascii="Times New Roman" w:hAnsi="Times New Roman" w:eastAsia="Courier New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pacing w:val="2"/>
          <w:sz w:val="28"/>
          <w:szCs w:val="28"/>
        </w:rPr>
        <w:t>08.02.05 Строительство и эксплуатация автомобильныхдорог и аэродромов</w:t>
      </w:r>
    </w:p>
    <w:p w14:paraId="1DA23A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eastAsia="Courier New"/>
          <w:color w:val="000000"/>
          <w:sz w:val="24"/>
          <w:szCs w:val="24"/>
        </w:rPr>
      </w:pPr>
      <w:r>
        <w:rPr>
          <w:rFonts w:ascii="Times New Roman" w:hAnsi="Times New Roman" w:eastAsia="Courier New"/>
          <w:color w:val="000000"/>
          <w:sz w:val="28"/>
          <w:szCs w:val="28"/>
        </w:rPr>
        <w:t>Особое значения предмет имеет при формировании развитии общих компетенций</w:t>
      </w:r>
      <w:r>
        <w:rPr>
          <w:rFonts w:ascii="Times New Roman" w:hAnsi="Times New Roman" w:eastAsia="Courier New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 02; ОК 04; ОК07</w:t>
      </w:r>
    </w:p>
    <w:p w14:paraId="5CA5D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учтены межпредметные связи с дисциплинами ОУП.08 Биология,  ОУП.07 Химия.</w:t>
      </w:r>
    </w:p>
    <w:p w14:paraId="43D0FF9A">
      <w:pPr>
        <w:tabs>
          <w:tab w:val="left" w:pos="0"/>
        </w:tabs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ab/>
      </w:r>
    </w:p>
    <w:p w14:paraId="0893A28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 Цель и планируемые результаты освоения учебного предмета</w:t>
      </w:r>
    </w:p>
    <w:p w14:paraId="3523D66B">
      <w:pPr>
        <w:pStyle w:val="13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</w:t>
      </w:r>
    </w:p>
    <w:p w14:paraId="1E4C3B9B">
      <w:pPr>
        <w:pStyle w:val="13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14:paraId="378252DA">
      <w:pPr>
        <w:pStyle w:val="13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14:paraId="56CA2D03">
      <w:pPr>
        <w:pStyle w:val="13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14:paraId="1AAD811C">
      <w:pPr>
        <w:pStyle w:val="13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-приобретение опыта разнообразной деятельности, направленной на достижение целей устойчивого развития.</w:t>
      </w:r>
    </w:p>
    <w:p w14:paraId="441D1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Освоение содержания учебного предмета ОУП.11 География обеспечивает достижение следующих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результатов:</w:t>
      </w:r>
    </w:p>
    <w:p w14:paraId="6A156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</w:rPr>
      </w:pPr>
    </w:p>
    <w:p w14:paraId="419BF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>личностных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:</w:t>
      </w:r>
    </w:p>
    <w:p w14:paraId="5D9A836E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7A0DB5EB">
      <w:pPr>
        <w:pStyle w:val="13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гражданского воспитания:</w:t>
      </w:r>
    </w:p>
    <w:p w14:paraId="236A5244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Л1-сформированность гражданской позиции обучающегося как активного и ответственного члена российского общества;</w:t>
      </w:r>
    </w:p>
    <w:p w14:paraId="37224D22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Л2-осознание своих конституционных прав и обязанностей, уважение закона и правопорядка;</w:t>
      </w:r>
    </w:p>
    <w:p w14:paraId="5D5DA1E4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Л3-принятие традиционных национальных, общечеловеческих гуманистических и демократических ценностей;</w:t>
      </w:r>
    </w:p>
    <w:p w14:paraId="59353A8B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Л4-готовность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4169C5B6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Л5-готовность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14:paraId="5921A65A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Л6-умение взаимодействовать с социальными институтами в соответствии с их функциями и назначением;</w:t>
      </w:r>
    </w:p>
    <w:p w14:paraId="00B3D006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Л7-готовность к гуманитарной и волонтерской деятельности;</w:t>
      </w:r>
    </w:p>
    <w:p w14:paraId="19B2F5DC">
      <w:pPr>
        <w:pStyle w:val="13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патриотического воспитания:</w:t>
      </w:r>
    </w:p>
    <w:p w14:paraId="518A4CC9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Л8-сформированность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33322D11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Л9-ценностное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73790055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Л10-идейная убежденность, готовность к служению и защите Отечества, ответственность за его судьбу;</w:t>
      </w:r>
    </w:p>
    <w:p w14:paraId="30BAB331">
      <w:pPr>
        <w:pStyle w:val="13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духовно-нравственного воспитания:</w:t>
      </w:r>
    </w:p>
    <w:p w14:paraId="7C274F7B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Л11-осознание духовных ценностей российского народа;</w:t>
      </w:r>
    </w:p>
    <w:p w14:paraId="4E192BAC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Л12-сформированность нравственного сознания, этического поведения;</w:t>
      </w:r>
    </w:p>
    <w:p w14:paraId="4E7682CE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Л13-способность оценивать ситуацию и принимать осознанные решения, ориентируясь на морально-нравственные нормы и ценности;</w:t>
      </w:r>
    </w:p>
    <w:p w14:paraId="2C8AD3DE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Л14-осознание личного вклада в построение устойчивого будущего;</w:t>
      </w:r>
    </w:p>
    <w:p w14:paraId="53B88377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Л15-ответственное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14:paraId="6DB2CEDF">
      <w:pPr>
        <w:pStyle w:val="13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эстетического воспитания:</w:t>
      </w:r>
    </w:p>
    <w:p w14:paraId="6E401504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Л16-эстетическое отношение к миру, включая эстетику быта, научного и технического творчества, спорта, труда и общественных отношений;</w:t>
      </w:r>
    </w:p>
    <w:p w14:paraId="230C4AD2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Л17-способность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53691501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Л18-убежденность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39809A06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Л19-готовность к самовыражению в разных видах искусства, стремление проявлять качества творческой личности;</w:t>
      </w:r>
    </w:p>
    <w:p w14:paraId="1C67BA9F">
      <w:pPr>
        <w:pStyle w:val="13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физического воспитания:</w:t>
      </w:r>
    </w:p>
    <w:p w14:paraId="6DB50767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Л20-сформированность здорового и безопасного образа жизни, ответственного отношения к своему здоровью;</w:t>
      </w:r>
    </w:p>
    <w:p w14:paraId="3B282E70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Л21-потребность в физическом совершенствовании, занятиях спортивно-оздоровительной деятельностью;</w:t>
      </w:r>
    </w:p>
    <w:p w14:paraId="355D240F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Л22-активное неприятие вредных привычек и иных форм причинения вреда физическому и психическому здоровью;</w:t>
      </w:r>
    </w:p>
    <w:p w14:paraId="65C9E23F">
      <w:pPr>
        <w:pStyle w:val="13"/>
        <w:tabs>
          <w:tab w:val="left" w:pos="3722"/>
        </w:tabs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трудового воспитания: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034E2CE6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Л23-готовность к труду, осознание ценности мастерства, трудолюбие;</w:t>
      </w:r>
    </w:p>
    <w:p w14:paraId="213F1A2A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Л24-готовность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437CCE55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Л25-интерес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6B92E4A9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Л26-готовность и способность к образованию и самообразованию на протяжении всей жизни;</w:t>
      </w:r>
    </w:p>
    <w:p w14:paraId="0587A38F">
      <w:pPr>
        <w:pStyle w:val="13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экологического воспитания:</w:t>
      </w:r>
    </w:p>
    <w:p w14:paraId="7147F2AA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Л27-сформированность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68FFB3E0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Л28-планирование и осуществление действий в окружающей среде на основе знания целей устойчивого развития человечества;</w:t>
      </w:r>
    </w:p>
    <w:p w14:paraId="7430A3EA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Л29-активное неприятие действий, приносящих вред окружающей среде;</w:t>
      </w:r>
    </w:p>
    <w:p w14:paraId="75669ABA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Л30-умение прогнозировать неблагоприятные экологические последствия предпринимаемых действий, предотвращать их;</w:t>
      </w:r>
    </w:p>
    <w:p w14:paraId="21233E37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Л31-расширение опыта деятельности экологической направленности;</w:t>
      </w:r>
    </w:p>
    <w:p w14:paraId="03F39F24">
      <w:pPr>
        <w:pStyle w:val="13"/>
        <w:spacing w:before="2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ценности научного познания:</w:t>
      </w:r>
    </w:p>
    <w:p w14:paraId="60BD09B8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Л32-сформированность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7E149A29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Л33-совершенствование языковой и читательской культуры как средства взаимодействия между людьми и познания мира;</w:t>
      </w:r>
    </w:p>
    <w:p w14:paraId="7C812E55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Л34-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1E18CD54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14:paraId="01889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>метапредметных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:</w:t>
      </w:r>
    </w:p>
    <w:p w14:paraId="0D6E74DF">
      <w:pPr>
        <w:pStyle w:val="1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базовые логические действия:</w:t>
      </w:r>
    </w:p>
    <w:p w14:paraId="3BE4B3B8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М1-самостоятельно формулировать и актуализировать проблему, рассматривать ее всесторонне;</w:t>
      </w:r>
    </w:p>
    <w:p w14:paraId="3AF885C2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М2-устанавливать существенный признак или основания для сравнения, классификации и обобщения;</w:t>
      </w:r>
    </w:p>
    <w:p w14:paraId="2EC41FAB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М3-определять цели деятельности, задавать параметры и критерии их достижения;</w:t>
      </w:r>
    </w:p>
    <w:p w14:paraId="33A4FB4D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М4-выявлять закономерности и противоречия в рассматриваемых явлениях;</w:t>
      </w:r>
    </w:p>
    <w:p w14:paraId="67442B8E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М5-вносить коррективы в деятельность, оценивать соответствие результатов целям, оценивать риски последствий деятельности;</w:t>
      </w:r>
    </w:p>
    <w:p w14:paraId="68E52D1D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М6-развивать креативное мышление при решении жизненных проблем;</w:t>
      </w:r>
    </w:p>
    <w:p w14:paraId="2124ED41">
      <w:pPr>
        <w:pStyle w:val="1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базовые исследовательские действия:</w:t>
      </w:r>
    </w:p>
    <w:p w14:paraId="71F330BA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М7-владеть навыками учебно-исследовательской и проектной деятельности, навыками разрешения проблем;</w:t>
      </w:r>
    </w:p>
    <w:p w14:paraId="10248277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М8-способность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40007E3E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М9-овладение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3CA2844F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М10-формирование научного типа мышления, владение научной терминологией, ключевыми понятиями и методами;</w:t>
      </w:r>
    </w:p>
    <w:p w14:paraId="0F873232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М11-ставить и формулировать собственные задачи в образовательной деятельности и жизненных ситуациях;</w:t>
      </w:r>
    </w:p>
    <w:p w14:paraId="12DBDB89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М12-выявлять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3F773E81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М13-анализировать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0D3DBC44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М14-давать оценку новым ситуациям, оценивать приобретенный опыт;</w:t>
      </w:r>
    </w:p>
    <w:p w14:paraId="27AD72B9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М15-разрабатывать план решения проблемы с учетом анализа имеющихся материальных и нематериальных ресурсов;</w:t>
      </w:r>
    </w:p>
    <w:p w14:paraId="0E6B34F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М16-осуществлять целенаправленный поиск переноса средств и способов действия в профессиональную среду;</w:t>
      </w:r>
    </w:p>
    <w:p w14:paraId="4D44477B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М17-уметь переносить знания в познавательную и практическую области жизнедеятельности;</w:t>
      </w:r>
    </w:p>
    <w:p w14:paraId="4F92FCF9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М18-уметь интегрировать знания из разных предметных областей;</w:t>
      </w:r>
    </w:p>
    <w:p w14:paraId="4B4198C4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М19-выдвигать новые идеи, предлагать оригинальные подходы и решения;</w:t>
      </w:r>
    </w:p>
    <w:p w14:paraId="0711F99E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М20-ставить проблемы и задачи, допускающие альтернативные решения;</w:t>
      </w:r>
    </w:p>
    <w:p w14:paraId="181CDEE8">
      <w:pPr>
        <w:pStyle w:val="1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работа с информацией:</w:t>
      </w:r>
    </w:p>
    <w:p w14:paraId="6417B035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М21-владеть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28A0B8E3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М22-создавать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14:paraId="15732F1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М23-оценивать достоверность, легитимность информации, ее соответствие правовым и морально-этическим нормам;</w:t>
      </w:r>
    </w:p>
    <w:p w14:paraId="4E21B9B0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М24-использовать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71C01AF1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М25-владеть навыками распознавания и защиты информации, информационной безопасности личности.</w:t>
      </w:r>
    </w:p>
    <w:p w14:paraId="7C44698C">
      <w:pPr>
        <w:pStyle w:val="1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Овладение универсальными коммуникативными действиями:</w:t>
      </w:r>
    </w:p>
    <w:p w14:paraId="7092A486">
      <w:pPr>
        <w:pStyle w:val="1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общение:</w:t>
      </w:r>
    </w:p>
    <w:p w14:paraId="3AA2B6F7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М26-осуществлять коммуникации во всех сферах жизни;</w:t>
      </w:r>
    </w:p>
    <w:p w14:paraId="21CF9BCE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М27-распознавать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30647C8E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М28-владеть различными способами общения и взаимодействия;</w:t>
      </w:r>
    </w:p>
    <w:p w14:paraId="1117A002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М29-аргументированно вести диалог, уметь смягчать конфликтные ситуации;</w:t>
      </w:r>
    </w:p>
    <w:p w14:paraId="5D71B1A4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М30-развернуто и логично излагать свою точку зрения с использованием языковых средств;</w:t>
      </w:r>
    </w:p>
    <w:p w14:paraId="3D315D7C">
      <w:pPr>
        <w:pStyle w:val="1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совместная деятельность:</w:t>
      </w:r>
    </w:p>
    <w:p w14:paraId="2E39D333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М31-понимать и использовать преимущества командной и индивидуальной работы;</w:t>
      </w:r>
    </w:p>
    <w:p w14:paraId="35C35343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М32-выбирать тематику и методы совместных действий с учетом общих интересов и возможностей каждого члена коллектива;</w:t>
      </w:r>
    </w:p>
    <w:p w14:paraId="697DBD2E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М33-принимать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14:paraId="72F54F54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М34-оценивать качество своего вклада и каждого участника команды в общий результат по разработанным критериям;</w:t>
      </w:r>
    </w:p>
    <w:p w14:paraId="5D295B01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М35-предлагать новые проекты, оценивать идеи с позиции новизны, оригинальности, практической значимости;</w:t>
      </w:r>
    </w:p>
    <w:p w14:paraId="0336C618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М36-координировать и выполнять работу в условиях реального, виртуального и комбинированного взаимодействия;</w:t>
      </w:r>
    </w:p>
    <w:p w14:paraId="2B115D21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М37-осуществлять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539582DA">
      <w:pPr>
        <w:pStyle w:val="1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Овладение универсальными регулятивными действиями:</w:t>
      </w:r>
    </w:p>
    <w:p w14:paraId="68944199">
      <w:pPr>
        <w:pStyle w:val="1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самоорганизация:</w:t>
      </w:r>
    </w:p>
    <w:p w14:paraId="6F5C5F4A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М38-самостоятельно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59042A74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М39-самостоятельно составлять план решения проблемы с учетом имеющихся ресурсов, собственных возможностей и предпочтений;</w:t>
      </w:r>
    </w:p>
    <w:p w14:paraId="10767B61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М40-давать оценку новым ситуациям;</w:t>
      </w:r>
    </w:p>
    <w:p w14:paraId="33B19D59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М41-расширять рамки учебного предмета на основе личных предпочтений;</w:t>
      </w:r>
    </w:p>
    <w:p w14:paraId="77023646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М42-делать осознанный выбор, аргументировать его, брать ответственность за решение;</w:t>
      </w:r>
    </w:p>
    <w:p w14:paraId="0C7154FF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М43-оценивать приобретенный опыт;</w:t>
      </w:r>
    </w:p>
    <w:p w14:paraId="1E4855BF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М44-способствовать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6B54AB83">
      <w:pPr>
        <w:pStyle w:val="1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самоконтроль:</w:t>
      </w:r>
    </w:p>
    <w:p w14:paraId="5A3DDDC7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М45-давать оценку новым ситуациям, вносить коррективы в деятельность, оценивать соответствие результатов целям;</w:t>
      </w:r>
    </w:p>
    <w:p w14:paraId="4D1F4BE3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М46-владеть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295F2B5B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М47-использовать приемы рефлексии для оценки ситуации, выбора верного решения;</w:t>
      </w:r>
    </w:p>
    <w:p w14:paraId="4E190803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М48-уметь оценивать риски и своевременно принимать решения по их снижению;</w:t>
      </w:r>
    </w:p>
    <w:p w14:paraId="2EA7D4B9">
      <w:pPr>
        <w:pStyle w:val="1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эмоциональный интеллект, предполагающий сформированность:</w:t>
      </w:r>
    </w:p>
    <w:p w14:paraId="06812303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М49-самосознания,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2963C347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М50-саморегулирования,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13C4DF87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М51-внутренней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32589444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М52-эмпатии,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276D31F6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М53-социальных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45223B52">
      <w:pPr>
        <w:pStyle w:val="1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принятие себя и других людей:</w:t>
      </w:r>
    </w:p>
    <w:p w14:paraId="4BCEA26C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М54-принимать себя, понимая свои недостатки и достоинства;</w:t>
      </w:r>
    </w:p>
    <w:p w14:paraId="02BA4398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М55-принимать мотивы и аргументы других людей при анализе результатов деятельности;</w:t>
      </w:r>
    </w:p>
    <w:p w14:paraId="6CC3E7F8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М56-признавать свое право и право других людей на ошибки;</w:t>
      </w:r>
    </w:p>
    <w:p w14:paraId="186A3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М57-развивать способность понимать мир с позиции другого человека.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0495B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6AD45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>предметных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:</w:t>
      </w:r>
    </w:p>
    <w:p w14:paraId="6E825637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П1 - 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</w:r>
    </w:p>
    <w:p w14:paraId="564DC3BB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П2 - 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</w:r>
    </w:p>
    <w:p w14:paraId="7C5075E0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П3 -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</w:r>
    </w:p>
    <w:p w14:paraId="4C27223B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П4 - 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</w:r>
    </w:p>
    <w:p w14:paraId="1A8B8E65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П5 - 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</w:r>
    </w:p>
    <w:p w14:paraId="2EB6F0FD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П6 - 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14:paraId="4236AFE7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П7 - 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</w:r>
    </w:p>
    <w:p w14:paraId="253DD5DE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П8 - сформированность умений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14:paraId="5C02B064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П9 - сформированность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</w:r>
    </w:p>
    <w:p w14:paraId="521C3413">
      <w:pPr>
        <w:pStyle w:val="13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П10 - 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</w:r>
    </w:p>
    <w:p w14:paraId="32D71DDB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Особое значение дисциплина имеет при формировании и развитии общих компетенций:</w:t>
      </w:r>
    </w:p>
    <w:p w14:paraId="50DA3AD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ОК2.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Осуществлять поиск, анализ и интерпретацию информации, необходимой для выполнения задач профессиональной деятельности;</w:t>
      </w:r>
    </w:p>
    <w:p w14:paraId="79C692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ОК4.</w:t>
      </w:r>
      <w:r>
        <w:rPr>
          <w:rFonts w:ascii="Arial" w:hAnsi="Arial" w:cs="Arial"/>
          <w:color w:val="555555"/>
          <w:spacing w:val="2"/>
          <w:sz w:val="17"/>
          <w:szCs w:val="1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Работать в коллективе и команде, эффективно взаимодействовать с коллегами, руководством, клиентами;</w:t>
      </w:r>
    </w:p>
    <w:p w14:paraId="3B1E2F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ОК7.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Содействовать сохранению окружающей среды, ресурсосбережению, эффективно действовать в чрезвычайных ситуациях;</w:t>
      </w:r>
    </w:p>
    <w:p w14:paraId="6D8942B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55FDE7">
      <w:pPr>
        <w:ind w:firstLine="708"/>
      </w:pPr>
    </w:p>
    <w:p w14:paraId="522046CE">
      <w:pPr>
        <w:ind w:firstLine="708"/>
      </w:pPr>
    </w:p>
    <w:p w14:paraId="3F49B487">
      <w:pPr>
        <w:ind w:firstLine="708"/>
      </w:pPr>
    </w:p>
    <w:p w14:paraId="16654A92">
      <w:pPr>
        <w:pStyle w:val="9"/>
        <w:numPr>
          <w:ilvl w:val="1"/>
          <w:numId w:val="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Количество часов, отводимое на освоение учебного предмета ОУП 11.География</w:t>
      </w:r>
    </w:p>
    <w:p w14:paraId="6E94833E">
      <w:pPr>
        <w:pStyle w:val="11"/>
        <w:ind w:left="1380" w:firstLine="0"/>
        <w:rPr>
          <w:sz w:val="24"/>
        </w:rPr>
      </w:pPr>
      <w:r>
        <w:rPr>
          <w:sz w:val="24"/>
        </w:rPr>
        <w:t>- по учебному предмету/дисциплине:</w:t>
      </w:r>
    </w:p>
    <w:p w14:paraId="2893CEE9">
      <w:pPr>
        <w:pStyle w:val="11"/>
        <w:ind w:left="1380" w:firstLine="0"/>
        <w:rPr>
          <w:sz w:val="24"/>
        </w:rPr>
      </w:pPr>
      <w:r>
        <w:rPr>
          <w:sz w:val="24"/>
        </w:rPr>
        <w:t>Всего часов –</w:t>
      </w:r>
      <w:bookmarkStart w:id="1" w:name="_Hlk127025423"/>
      <w:r>
        <w:rPr>
          <w:sz w:val="24"/>
        </w:rPr>
        <w:t xml:space="preserve"> 72 в том числе:</w:t>
      </w:r>
      <w:bookmarkEnd w:id="1"/>
    </w:p>
    <w:p w14:paraId="653CA7BA">
      <w:pPr>
        <w:pStyle w:val="11"/>
        <w:ind w:left="1380" w:firstLine="0"/>
        <w:rPr>
          <w:sz w:val="24"/>
        </w:rPr>
      </w:pPr>
      <w:r>
        <w:rPr>
          <w:sz w:val="24"/>
        </w:rPr>
        <w:t>1 курс 1 семестр – 36 часов</w:t>
      </w:r>
    </w:p>
    <w:p w14:paraId="10CAD8AA">
      <w:pPr>
        <w:pStyle w:val="11"/>
        <w:ind w:left="1380" w:firstLine="0"/>
        <w:rPr>
          <w:sz w:val="24"/>
        </w:rPr>
      </w:pPr>
      <w:r>
        <w:rPr>
          <w:sz w:val="24"/>
        </w:rPr>
        <w:t>1 курс 2 семестр – 36 часов</w:t>
      </w:r>
    </w:p>
    <w:p w14:paraId="2DB924C4"/>
    <w:p w14:paraId="6B19498A"/>
    <w:p w14:paraId="45D796F5"/>
    <w:p w14:paraId="2C570B33"/>
    <w:p w14:paraId="4C211C7E"/>
    <w:p w14:paraId="51397ED3"/>
    <w:p w14:paraId="6E141B4E"/>
    <w:p w14:paraId="4B3A0561"/>
    <w:p w14:paraId="4144B12D"/>
    <w:p w14:paraId="593AEE42"/>
    <w:p w14:paraId="7F076A59"/>
    <w:p w14:paraId="4181EF26"/>
    <w:p w14:paraId="0DE28D62"/>
    <w:p w14:paraId="6422722E"/>
    <w:p w14:paraId="0AF58334"/>
    <w:p w14:paraId="3E44568B"/>
    <w:p w14:paraId="04AB96F5"/>
    <w:p w14:paraId="7ED261E4">
      <w:pPr>
        <w:tabs>
          <w:tab w:val="left" w:pos="2640"/>
        </w:tabs>
      </w:pPr>
      <w:r>
        <w:tab/>
      </w:r>
    </w:p>
    <w:p w14:paraId="63BD0135">
      <w:r>
        <w:br w:type="page"/>
      </w:r>
    </w:p>
    <w:p w14:paraId="68F57CDE">
      <w:p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267ED9BC">
      <w:pPr>
        <w:pStyle w:val="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Courier New"/>
          <w:b/>
          <w:color w:val="000000"/>
          <w:sz w:val="28"/>
          <w:szCs w:val="28"/>
        </w:rPr>
        <w:t xml:space="preserve">Раздел 2 Структура и содержание учебного предмета </w:t>
      </w:r>
      <w:r>
        <w:rPr>
          <w:rFonts w:ascii="Times New Roman" w:hAnsi="Times New Roman"/>
          <w:b/>
          <w:sz w:val="28"/>
          <w:szCs w:val="28"/>
        </w:rPr>
        <w:t>ОУП.11 География</w:t>
      </w:r>
    </w:p>
    <w:p w14:paraId="00A77EF1">
      <w:pPr>
        <w:pStyle w:val="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eastAsia="Courier New"/>
          <w:b/>
          <w:color w:val="000000"/>
          <w:sz w:val="28"/>
          <w:szCs w:val="28"/>
        </w:rPr>
      </w:pPr>
    </w:p>
    <w:p w14:paraId="12491082">
      <w:pPr>
        <w:pStyle w:val="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Courier New"/>
          <w:b/>
          <w:color w:val="000000"/>
          <w:sz w:val="28"/>
          <w:szCs w:val="28"/>
        </w:rPr>
        <w:t xml:space="preserve">2.1 </w:t>
      </w:r>
      <w:bookmarkStart w:id="2" w:name="_Hlk127007025"/>
      <w:r>
        <w:rPr>
          <w:rFonts w:ascii="Times New Roman" w:hAnsi="Times New Roman" w:eastAsia="Courier New"/>
          <w:b/>
          <w:color w:val="000000"/>
          <w:sz w:val="28"/>
          <w:szCs w:val="28"/>
        </w:rPr>
        <w:t xml:space="preserve">Объём </w:t>
      </w:r>
      <w:bookmarkStart w:id="3" w:name="_Hlk127006977"/>
      <w:r>
        <w:rPr>
          <w:rFonts w:ascii="Times New Roman" w:hAnsi="Times New Roman" w:eastAsia="Courier New"/>
          <w:b/>
          <w:color w:val="000000"/>
          <w:sz w:val="28"/>
          <w:szCs w:val="28"/>
        </w:rPr>
        <w:t>учебного предмета</w:t>
      </w:r>
      <w:bookmarkEnd w:id="2"/>
      <w:r>
        <w:rPr>
          <w:rFonts w:ascii="Times New Roman" w:hAnsi="Times New Roman" w:eastAsia="Courier New"/>
          <w:b/>
          <w:color w:val="000000"/>
          <w:sz w:val="28"/>
          <w:szCs w:val="28"/>
        </w:rPr>
        <w:t xml:space="preserve"> и виды учебной работы</w:t>
      </w:r>
      <w:bookmarkEnd w:id="3"/>
      <w:r>
        <w:rPr>
          <w:rFonts w:ascii="Times New Roman" w:hAnsi="Times New Roman" w:eastAsia="Courier New"/>
          <w:b/>
          <w:color w:val="000000"/>
          <w:sz w:val="28"/>
          <w:szCs w:val="28"/>
        </w:rPr>
        <w:t xml:space="preserve"> </w:t>
      </w:r>
      <w:bookmarkStart w:id="4" w:name="_Hlk127013777"/>
      <w:r>
        <w:rPr>
          <w:rFonts w:ascii="Times New Roman" w:hAnsi="Times New Roman"/>
          <w:b/>
          <w:sz w:val="28"/>
          <w:szCs w:val="28"/>
        </w:rPr>
        <w:t>ОУП.11 География</w:t>
      </w:r>
    </w:p>
    <w:bookmarkEnd w:id="4"/>
    <w:p w14:paraId="415B4FB4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Courier New"/>
          <w:bCs/>
          <w:color w:val="000000"/>
          <w:sz w:val="28"/>
          <w:szCs w:val="28"/>
        </w:rPr>
      </w:pPr>
      <w:bookmarkStart w:id="5" w:name="_Hlk127019044"/>
      <w:r>
        <w:rPr>
          <w:rFonts w:ascii="Times New Roman" w:hAnsi="Times New Roman" w:eastAsia="Courier New"/>
          <w:bCs/>
          <w:color w:val="000000"/>
          <w:sz w:val="28"/>
          <w:szCs w:val="28"/>
        </w:rPr>
        <w:t>Таблица для учебного предмета/дисциплины:</w:t>
      </w:r>
    </w:p>
    <w:bookmarkEnd w:id="5"/>
    <w:p w14:paraId="01C07B41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Courier New"/>
          <w:bCs/>
          <w:color w:val="000000"/>
          <w:sz w:val="28"/>
          <w:szCs w:val="28"/>
        </w:rPr>
      </w:pPr>
    </w:p>
    <w:tbl>
      <w:tblPr>
        <w:tblStyle w:val="3"/>
        <w:tblW w:w="13893" w:type="dxa"/>
        <w:tblInd w:w="8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1135"/>
        <w:gridCol w:w="1418"/>
        <w:gridCol w:w="1417"/>
        <w:gridCol w:w="1276"/>
        <w:gridCol w:w="1417"/>
        <w:gridCol w:w="1419"/>
        <w:gridCol w:w="1276"/>
      </w:tblGrid>
      <w:tr w14:paraId="62513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35" w:type="dxa"/>
            <w:vMerge w:val="restart"/>
            <w:shd w:val="clear" w:color="auto" w:fill="auto"/>
            <w:vAlign w:val="center"/>
          </w:tcPr>
          <w:p w14:paraId="49512C46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  <w:bookmarkStart w:id="6" w:name="_Hlk127009755"/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935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6083D2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>Объем образовательной программы учебного предмета/дисциплины по очной/заочной форме обучения, час.</w:t>
            </w:r>
          </w:p>
        </w:tc>
      </w:tr>
      <w:tr w14:paraId="43D812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4535" w:type="dxa"/>
            <w:vMerge w:val="continue"/>
            <w:shd w:val="clear" w:color="auto" w:fill="auto"/>
          </w:tcPr>
          <w:p w14:paraId="241539B5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6D3C3E2F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835" w:type="dxa"/>
            <w:gridSpan w:val="2"/>
          </w:tcPr>
          <w:p w14:paraId="424C4F32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>1 курс</w:t>
            </w:r>
          </w:p>
        </w:tc>
        <w:tc>
          <w:tcPr>
            <w:tcW w:w="2693" w:type="dxa"/>
            <w:gridSpan w:val="2"/>
          </w:tcPr>
          <w:p w14:paraId="2AD9294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>2 курс</w:t>
            </w:r>
          </w:p>
        </w:tc>
        <w:tc>
          <w:tcPr>
            <w:tcW w:w="2695" w:type="dxa"/>
            <w:gridSpan w:val="2"/>
          </w:tcPr>
          <w:p w14:paraId="47B7EDE1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>3 курс</w:t>
            </w:r>
          </w:p>
        </w:tc>
      </w:tr>
      <w:tr w14:paraId="60C7E1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35" w:type="dxa"/>
            <w:vMerge w:val="continue"/>
            <w:shd w:val="clear" w:color="auto" w:fill="auto"/>
          </w:tcPr>
          <w:p w14:paraId="59098DAB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shd w:val="clear" w:color="auto" w:fill="auto"/>
          </w:tcPr>
          <w:p w14:paraId="31301C00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F11F44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>1 семестр</w:t>
            </w:r>
          </w:p>
        </w:tc>
        <w:tc>
          <w:tcPr>
            <w:tcW w:w="1417" w:type="dxa"/>
          </w:tcPr>
          <w:p w14:paraId="6EBFAC0F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>2 семестр</w:t>
            </w:r>
          </w:p>
        </w:tc>
        <w:tc>
          <w:tcPr>
            <w:tcW w:w="1276" w:type="dxa"/>
          </w:tcPr>
          <w:p w14:paraId="030EB6B5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>3 семестр</w:t>
            </w:r>
          </w:p>
        </w:tc>
        <w:tc>
          <w:tcPr>
            <w:tcW w:w="1417" w:type="dxa"/>
          </w:tcPr>
          <w:p w14:paraId="59585BBB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>4 семестр</w:t>
            </w:r>
          </w:p>
        </w:tc>
        <w:tc>
          <w:tcPr>
            <w:tcW w:w="1419" w:type="dxa"/>
          </w:tcPr>
          <w:p w14:paraId="7703BBBD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>5 семестр</w:t>
            </w:r>
          </w:p>
        </w:tc>
        <w:tc>
          <w:tcPr>
            <w:tcW w:w="1276" w:type="dxa"/>
          </w:tcPr>
          <w:p w14:paraId="660D4D64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>6 семестр</w:t>
            </w:r>
          </w:p>
        </w:tc>
      </w:tr>
      <w:tr w14:paraId="3B7FB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35" w:type="dxa"/>
            <w:shd w:val="clear" w:color="auto" w:fill="auto"/>
          </w:tcPr>
          <w:p w14:paraId="5ABB942D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14:paraId="27435E56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C0E3422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9E5DC09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1EC0935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9E3CACB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14:paraId="515A7D40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0211E78B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14:paraId="75F28F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35" w:type="dxa"/>
            <w:shd w:val="clear" w:color="auto" w:fill="auto"/>
          </w:tcPr>
          <w:p w14:paraId="333CD742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>Объем образовательной программы учебного предмета/ дисциплины</w:t>
            </w:r>
          </w:p>
        </w:tc>
        <w:tc>
          <w:tcPr>
            <w:tcW w:w="1135" w:type="dxa"/>
            <w:shd w:val="clear" w:color="auto" w:fill="auto"/>
          </w:tcPr>
          <w:p w14:paraId="095CEB01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</w:p>
          <w:p w14:paraId="3B352B1E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14:paraId="09F108D4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</w:p>
          <w:p w14:paraId="77B9407A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14:paraId="299E91F3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</w:p>
          <w:p w14:paraId="51C39479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14:paraId="397CE018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57DF83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CF49986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98527B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35635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3511A996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>из него: практическая подготовка</w:t>
            </w:r>
          </w:p>
        </w:tc>
        <w:tc>
          <w:tcPr>
            <w:tcW w:w="1135" w:type="dxa"/>
            <w:shd w:val="clear" w:color="auto" w:fill="auto"/>
          </w:tcPr>
          <w:p w14:paraId="5CA7940A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14:paraId="67DA9135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459"/>
              <w:jc w:val="both"/>
              <w:rPr>
                <w:rFonts w:ascii="Times New Roman" w:hAnsi="Times New Roman" w:eastAsia="Courier New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4BD4B774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459"/>
              <w:jc w:val="both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14:paraId="7FCE0D1A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459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D81492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FAB6A53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FCAEB2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FE2E6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53DE6E1A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4"/>
              </w:rPr>
              <w:t>(из объёма ОП УП/Д)</w:t>
            </w:r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5" w:type="dxa"/>
            <w:shd w:val="clear" w:color="auto" w:fill="auto"/>
          </w:tcPr>
          <w:p w14:paraId="28FBEC37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14:paraId="62835DC3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5986BA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14:paraId="17D8436A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B86BC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9AC0C74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470D60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13289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17EE5D7B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Courier New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color w:val="000000"/>
                <w:sz w:val="24"/>
                <w:szCs w:val="24"/>
              </w:rPr>
              <w:t>Теоретические занятия</w:t>
            </w:r>
          </w:p>
        </w:tc>
        <w:tc>
          <w:tcPr>
            <w:tcW w:w="1135" w:type="dxa"/>
            <w:shd w:val="clear" w:color="auto" w:fill="auto"/>
          </w:tcPr>
          <w:p w14:paraId="66E137A9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14:paraId="600D408B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5FA5EBA4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3FEA0946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65139E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F908C9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4F1339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Cs/>
                <w:color w:val="000000"/>
                <w:sz w:val="28"/>
                <w:szCs w:val="28"/>
              </w:rPr>
            </w:pPr>
          </w:p>
        </w:tc>
      </w:tr>
      <w:tr w14:paraId="360E64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3DC22452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Courier New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iCs/>
                <w:color w:val="000000"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135" w:type="dxa"/>
            <w:shd w:val="clear" w:color="auto" w:fill="auto"/>
          </w:tcPr>
          <w:p w14:paraId="556021D8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14:paraId="63003874">
            <w:pPr>
              <w:widowControl w:val="0"/>
              <w:tabs>
                <w:tab w:val="left" w:pos="0"/>
                <w:tab w:val="left" w:pos="463"/>
                <w:tab w:val="center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eastAsia="Courier New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i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4BA4A4FA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i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14:paraId="6970F2E6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C5E5E32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3C382B5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23193F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F5FB6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138462A5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eastAsia="Courier New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color w:val="000000"/>
                <w:sz w:val="24"/>
                <w:szCs w:val="24"/>
              </w:rPr>
              <w:t>Курсовая работа (если предусмотрена)</w:t>
            </w:r>
          </w:p>
        </w:tc>
        <w:tc>
          <w:tcPr>
            <w:tcW w:w="1135" w:type="dxa"/>
            <w:shd w:val="clear" w:color="auto" w:fill="auto"/>
          </w:tcPr>
          <w:p w14:paraId="185C404B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8005A7D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8EEAC5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98BAF17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302B38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3C61543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2FF394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A7B5D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19D6CC34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Courier New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1135" w:type="dxa"/>
            <w:shd w:val="clear" w:color="auto" w:fill="auto"/>
          </w:tcPr>
          <w:p w14:paraId="688F71B9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4FD29E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36036F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8D9D1B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7BE37B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992E826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084C8E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99FB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43CB7EDB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eastAsia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4"/>
              </w:rPr>
              <w:t xml:space="preserve">Самостоятельная работа обучающегося </w:t>
            </w:r>
          </w:p>
        </w:tc>
        <w:tc>
          <w:tcPr>
            <w:tcW w:w="1135" w:type="dxa"/>
            <w:shd w:val="clear" w:color="auto" w:fill="auto"/>
          </w:tcPr>
          <w:p w14:paraId="62426E34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4335BB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7F0F97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EE07B3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BC70F7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8390D8D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AE75DF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5615B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4A25461B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Courier New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i/>
                <w:color w:val="000000"/>
                <w:sz w:val="24"/>
                <w:szCs w:val="24"/>
              </w:rPr>
              <w:t xml:space="preserve">Индивидуальное проектирование </w:t>
            </w:r>
          </w:p>
        </w:tc>
        <w:tc>
          <w:tcPr>
            <w:tcW w:w="1135" w:type="dxa"/>
            <w:shd w:val="clear" w:color="auto" w:fill="auto"/>
          </w:tcPr>
          <w:p w14:paraId="5FAD36E9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F87335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161AF4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A8393B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D4C7F8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AE1BDCF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6B5850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D7E28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shd w:val="clear" w:color="auto" w:fill="auto"/>
          </w:tcPr>
          <w:p w14:paraId="2B756834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  <w:t>Промежуточная аттестация (форма, часы)Д.З/Э</w:t>
            </w:r>
          </w:p>
        </w:tc>
        <w:tc>
          <w:tcPr>
            <w:tcW w:w="1135" w:type="dxa"/>
            <w:shd w:val="clear" w:color="auto" w:fill="auto"/>
          </w:tcPr>
          <w:p w14:paraId="305B8700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C0EC87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655772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38C2080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eastAsia="Courier New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E3496D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E5D8DFC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82C465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eastAsia="Courier New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6"/>
    </w:tbl>
    <w:p w14:paraId="52806B29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Courier New"/>
          <w:bCs/>
          <w:color w:val="000000"/>
          <w:sz w:val="28"/>
          <w:szCs w:val="28"/>
        </w:rPr>
      </w:pPr>
    </w:p>
    <w:p w14:paraId="21BB1B49">
      <w:pPr>
        <w:tabs>
          <w:tab w:val="left" w:pos="2640"/>
        </w:tabs>
      </w:pPr>
    </w:p>
    <w:p w14:paraId="5B4AA7E4"/>
    <w:p w14:paraId="0726024A">
      <w:pPr>
        <w:sectPr>
          <w:pgSz w:w="16838" w:h="11906" w:orient="landscape"/>
          <w:pgMar w:top="568" w:right="1134" w:bottom="851" w:left="1134" w:header="709" w:footer="709" w:gutter="0"/>
          <w:cols w:space="708" w:num="1"/>
          <w:docGrid w:linePitch="360" w:charSpace="0"/>
        </w:sectPr>
      </w:pPr>
    </w:p>
    <w:p w14:paraId="04182C27">
      <w:pPr>
        <w:tabs>
          <w:tab w:val="left" w:pos="16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 Тематический план и содержание учебного предмета ОУП11.География</w:t>
      </w:r>
    </w:p>
    <w:tbl>
      <w:tblPr>
        <w:tblStyle w:val="3"/>
        <w:tblpPr w:leftFromText="180" w:rightFromText="180" w:vertAnchor="text" w:horzAnchor="margin" w:tblpY="983"/>
        <w:tblW w:w="52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81"/>
        <w:gridCol w:w="3205"/>
        <w:gridCol w:w="3402"/>
        <w:gridCol w:w="1276"/>
        <w:gridCol w:w="566"/>
        <w:gridCol w:w="992"/>
        <w:gridCol w:w="850"/>
        <w:gridCol w:w="995"/>
        <w:gridCol w:w="708"/>
        <w:gridCol w:w="856"/>
        <w:gridCol w:w="850"/>
        <w:gridCol w:w="760"/>
        <w:gridCol w:w="510"/>
      </w:tblGrid>
      <w:tr w14:paraId="10EC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23" w:hRule="atLeast"/>
        </w:trPr>
        <w:tc>
          <w:tcPr>
            <w:tcW w:w="1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57E78310">
            <w:pPr>
              <w:pStyle w:val="9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10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091C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EB88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A6D7CA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Объем образовательной программы учебного предмета всего, по очной форме обучения, час.</w:t>
            </w:r>
          </w:p>
        </w:tc>
        <w:tc>
          <w:tcPr>
            <w:tcW w:w="18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</w:tcPr>
          <w:p w14:paraId="6DC047D1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т.ч. практическая подготовка по очной/заочной форме обучения, час.</w:t>
            </w:r>
          </w:p>
        </w:tc>
        <w:tc>
          <w:tcPr>
            <w:tcW w:w="14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6364">
            <w:pPr>
              <w:tabs>
                <w:tab w:val="left" w:pos="1635"/>
              </w:tabs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Объем образовательной программы учебного предмета/дисциплины по очной/заочной форме обучения, час.</w:t>
            </w:r>
          </w:p>
        </w:tc>
        <w:tc>
          <w:tcPr>
            <w:tcW w:w="2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4DB34BE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Результаты освоения учебного предмета, дисциплины (У, З, Н, ЛР, ПР, МР)</w:t>
            </w:r>
          </w:p>
        </w:tc>
        <w:tc>
          <w:tcPr>
            <w:tcW w:w="4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3A63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 формирующие компетенции</w:t>
            </w:r>
          </w:p>
        </w:tc>
      </w:tr>
      <w:tr w14:paraId="1EBA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29" w:hRule="atLeast"/>
        </w:trPr>
        <w:tc>
          <w:tcPr>
            <w:tcW w:w="1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3853"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901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707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FAEF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ABB79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53E91906">
            <w:pPr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Теоретические занятия по очной форме обучения, час. обучения, час.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02A43CE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Лабораторные и практические занятия по очной форме обучения, час.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24EBBA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Курсовая работа (проект)по очной форме обучения, час.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70A443A0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Консультации по очной форме обучения, час.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058836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Самостоятельная работа по очной форме обучения, час</w:t>
            </w:r>
          </w:p>
        </w:tc>
        <w:tc>
          <w:tcPr>
            <w:tcW w:w="2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1F4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6159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ОК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A341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ПК</w:t>
            </w:r>
          </w:p>
        </w:tc>
      </w:tr>
      <w:tr w14:paraId="45AF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9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52DB">
            <w:pPr>
              <w:pStyle w:val="9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9765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460F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0AB2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327A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83B4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A170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EBC0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87FD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D963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0266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F737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235D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14:paraId="3C4C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9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12A6895">
            <w:pPr>
              <w:pStyle w:val="9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2A02324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70CBB">
            <w:pPr>
              <w:tabs>
                <w:tab w:val="left" w:pos="1635"/>
              </w:tabs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F3F9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895D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F04E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8791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F286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EB27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EEAE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3EB4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5668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3E70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5D85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BEBEBE" w:themeFill="background1" w:themeFillShade="BF"/>
            <w:vAlign w:val="center"/>
          </w:tcPr>
          <w:p w14:paraId="2994D6A7">
            <w:pPr>
              <w:pStyle w:val="9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EBEBE" w:themeFill="background1" w:themeFillShade="BF"/>
            <w:vAlign w:val="center"/>
          </w:tcPr>
          <w:p w14:paraId="5D617761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670D477E">
            <w:pPr>
              <w:tabs>
                <w:tab w:val="left" w:pos="1635"/>
              </w:tabs>
              <w:jc w:val="right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курс. 1 семестр всего часов: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76E4E826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09E5919D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391E40EF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22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157BDA6E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4864CED2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1B4272F0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3307BF25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7DD3550F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22F9C9C9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22639417">
            <w:pPr>
              <w:tabs>
                <w:tab w:val="left" w:pos="1635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0A3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EF716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6DDD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Традиционные</w:t>
            </w:r>
          </w:p>
          <w:p w14:paraId="75ECFBC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новые методы в географии. Географические</w:t>
            </w:r>
          </w:p>
          <w:p w14:paraId="175594FD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прогнозы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AFC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Традиционные и новые</w:t>
            </w:r>
          </w:p>
          <w:p w14:paraId="0BA5595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исследований</w:t>
            </w:r>
          </w:p>
          <w:p w14:paraId="16BFC40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географических науках,</w:t>
            </w:r>
          </w:p>
          <w:p w14:paraId="1790D47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 использование в разных</w:t>
            </w:r>
          </w:p>
          <w:p w14:paraId="3C32BE1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сферах человеческой</w:t>
            </w:r>
          </w:p>
          <w:p w14:paraId="1D5B8F8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деятельности. Современные</w:t>
            </w:r>
          </w:p>
          <w:p w14:paraId="6AB93A4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географических</w:t>
            </w:r>
          </w:p>
          <w:p w14:paraId="0A2F416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исследований. Источники</w:t>
            </w:r>
          </w:p>
          <w:p w14:paraId="6CB05A6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географической информации, ГИС. Географические прогнозы</w:t>
            </w:r>
          </w:p>
          <w:p w14:paraId="5119C34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результат географических</w:t>
            </w:r>
          </w:p>
          <w:p w14:paraId="47E51530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исследований.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F626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6E00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8938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1C40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1C8B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A8BE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31EE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DFEA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Л5,Л7,М11,М20,П1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069A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A219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82B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A3625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A74C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Географическая</w:t>
            </w:r>
          </w:p>
          <w:p w14:paraId="20AFC1D6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E2C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географической</w:t>
            </w:r>
          </w:p>
          <w:p w14:paraId="759A5E6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культуры: географическая</w:t>
            </w:r>
          </w:p>
          <w:p w14:paraId="32DA4E0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мира, географическое мышление,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 географии.</w:t>
            </w:r>
          </w:p>
          <w:p w14:paraId="69449D4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 значимость для представителей разных</w:t>
            </w:r>
          </w:p>
          <w:p w14:paraId="34B8FDF0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профессий.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B429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6E59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658D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A43B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DA58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7A56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10B9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64C5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Л7,Л13,М8,М17,П1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F8A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E541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BCD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3B283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825A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Географическая</w:t>
            </w:r>
          </w:p>
          <w:p w14:paraId="41630058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F96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Географическая среда как</w:t>
            </w:r>
          </w:p>
          <w:p w14:paraId="663BF6D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геосистема; факторы, её</w:t>
            </w:r>
          </w:p>
          <w:p w14:paraId="0D93495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89E9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9B83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DE3D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7E20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260C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379C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5DA4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7B05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Л3,Л15,М28,М33,П4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64AD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5A43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3D8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8B9DC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3218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Естественный и</w:t>
            </w:r>
          </w:p>
          <w:p w14:paraId="772E64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антропогенный ландшафты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48C1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сохранения ландшафтного и</w:t>
            </w:r>
          </w:p>
          <w:p w14:paraId="55C2B4B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культурного разнообразия</w:t>
            </w:r>
          </w:p>
          <w:p w14:paraId="309E7753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Земле.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B742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BA69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B1F5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4D23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ADFF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BD56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939C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8D39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Л10,Л11,М13,М33,П2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76B5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8FF2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AF1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E3765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1DDA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221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</w:p>
          <w:p w14:paraId="529F767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ландшафтов с использованием</w:t>
            </w:r>
          </w:p>
          <w:p w14:paraId="086836E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источников географической</w:t>
            </w:r>
          </w:p>
          <w:p w14:paraId="16B01F89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92B2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B756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8B0D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D096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8359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7113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9455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0755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Л28,М11,П8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6198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BADE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C77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31425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766B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  <w:p w14:paraId="2EF442E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взаимодействия человека и природы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ECD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Опасные природные</w:t>
            </w:r>
          </w:p>
          <w:p w14:paraId="19D1EE7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явления, климатические</w:t>
            </w:r>
          </w:p>
          <w:p w14:paraId="2A00AF2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изменения, повышение</w:t>
            </w:r>
          </w:p>
          <w:p w14:paraId="21ABDAF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уровня Мирового океана,</w:t>
            </w:r>
          </w:p>
          <w:p w14:paraId="7D6D87E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загрязнение окружающей</w:t>
            </w:r>
          </w:p>
          <w:p w14:paraId="40A1C84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среды. «Климатические</w:t>
            </w:r>
          </w:p>
          <w:p w14:paraId="0B23D6C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беженцы». Стратегия</w:t>
            </w:r>
          </w:p>
          <w:p w14:paraId="3F8720D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устойчивого развития.</w:t>
            </w:r>
          </w:p>
          <w:p w14:paraId="2E4467E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устойчивого развития</w:t>
            </w:r>
          </w:p>
          <w:p w14:paraId="5CAF6E0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роль географических наук</w:t>
            </w:r>
          </w:p>
          <w:p w14:paraId="625DCE2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их достижении. Особо</w:t>
            </w:r>
          </w:p>
          <w:p w14:paraId="7D3A50C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охраняемые природные территории как один</w:t>
            </w:r>
          </w:p>
          <w:p w14:paraId="6FCE051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объектов целей</w:t>
            </w:r>
          </w:p>
          <w:p w14:paraId="649BE0C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устойчивого развития.</w:t>
            </w:r>
          </w:p>
          <w:p w14:paraId="0E32EFE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Всемирного</w:t>
            </w:r>
          </w:p>
          <w:p w14:paraId="5601199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природного и культурного</w:t>
            </w:r>
          </w:p>
          <w:p w14:paraId="3FB61438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наследия.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2AD4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1EB4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3390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92DB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9D7C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7B75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F9E1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6D81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Л15,Л18,М8,М23,П10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22DA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42C0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653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7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EF174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1653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D6D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целей и</w:t>
            </w:r>
          </w:p>
          <w:p w14:paraId="702DF3A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 учебного исследования, связанного с опасными природными явлениями или глобальными изменениями климата или загрязнением Мирового океана, выбор формы фиксации результатов</w:t>
            </w:r>
          </w:p>
          <w:p w14:paraId="37FBF23C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(исследования)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8EFF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7A91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002D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0C5C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FDC7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61FF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6F59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3740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Л20,М16,М23,П9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00A6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A0F9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90A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0C28A">
            <w:pPr>
              <w:tabs>
                <w:tab w:val="left" w:pos="510"/>
                <w:tab w:val="left" w:pos="936"/>
                <w:tab w:val="left" w:pos="1077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C1E61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Природные ресурсы и их виды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2C1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размещения</w:t>
            </w:r>
          </w:p>
          <w:p w14:paraId="07386D0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природных ресурсов мира.</w:t>
            </w:r>
          </w:p>
          <w:p w14:paraId="41CDD5C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Природно-ресурсный</w:t>
            </w:r>
          </w:p>
          <w:p w14:paraId="28AF1F9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 регионов, крупных</w:t>
            </w:r>
          </w:p>
          <w:p w14:paraId="188C99B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стран, в том числе России.</w:t>
            </w:r>
          </w:p>
          <w:p w14:paraId="701E553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Ресурсообеспеченность.</w:t>
            </w:r>
          </w:p>
          <w:p w14:paraId="683ABEA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Истощение природных</w:t>
            </w:r>
          </w:p>
          <w:p w14:paraId="5A23711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ресурсов. Обеспеченность</w:t>
            </w:r>
          </w:p>
          <w:p w14:paraId="398799F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 стратегическими</w:t>
            </w:r>
          </w:p>
          <w:p w14:paraId="1C8C93C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ресурсами: нефтью, газом,</w:t>
            </w:r>
          </w:p>
          <w:p w14:paraId="53885B3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ураном, рудными и другими</w:t>
            </w:r>
          </w:p>
          <w:p w14:paraId="6D40405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полезными ископаемыми.</w:t>
            </w:r>
          </w:p>
          <w:p w14:paraId="6D8F6C7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ресурсы.</w:t>
            </w:r>
          </w:p>
          <w:p w14:paraId="0856C23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</w:t>
            </w:r>
          </w:p>
          <w:p w14:paraId="0DE369B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человечества пресной водой.</w:t>
            </w:r>
          </w:p>
          <w:p w14:paraId="1BC1279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Гидроэнерго ресурсы Земли,</w:t>
            </w:r>
          </w:p>
          <w:p w14:paraId="28B1DA7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их использования. География лесных ресурсов, лесной фонд мира. Обезлесение- </w:t>
            </w:r>
          </w:p>
          <w:p w14:paraId="7EEDCEA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причины и распространение.</w:t>
            </w:r>
          </w:p>
          <w:p w14:paraId="1365F07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природных ресурсов</w:t>
            </w:r>
          </w:p>
          <w:p w14:paraId="1102133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Мирового океана (энергетических,</w:t>
            </w:r>
          </w:p>
          <w:p w14:paraId="6CF0115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биологических,</w:t>
            </w:r>
          </w:p>
          <w:p w14:paraId="2C9D6DB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минеральных) в жизни</w:t>
            </w:r>
          </w:p>
          <w:p w14:paraId="1E9D3AD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человечества и перспективы</w:t>
            </w:r>
          </w:p>
          <w:p w14:paraId="6BEDEDB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 использования.</w:t>
            </w:r>
          </w:p>
          <w:p w14:paraId="7064362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Агроклиматические</w:t>
            </w:r>
          </w:p>
          <w:p w14:paraId="1C3D318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ресурсы. Рекреационные</w:t>
            </w:r>
          </w:p>
          <w:p w14:paraId="19105C92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5D83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AA15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4EAA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96F5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DC0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BD65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4A6F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B3B1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Л5,Л11,Л29,М8,М18,М32,П3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F18B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465A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A73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B8408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25C3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D70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Оценка природно-ресурсного капитала одной из стран (по выбору)по источникам</w:t>
            </w:r>
          </w:p>
          <w:p w14:paraId="6568BC4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Географической информации.</w:t>
            </w:r>
          </w:p>
          <w:p w14:paraId="3240DD2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Определение</w:t>
            </w:r>
          </w:p>
          <w:p w14:paraId="517CA62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ресурсообеспеченности</w:t>
            </w:r>
          </w:p>
          <w:p w14:paraId="1F3AA27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 отдельными видами</w:t>
            </w:r>
          </w:p>
          <w:p w14:paraId="3CAEB38F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природных ресурсов.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5608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1B38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5D8C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A41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1147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BA67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157F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33BA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Л30,Л34,М15,М17,П7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6BB1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A63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A52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47CF6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B68A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политическая карта мира. Теоретические основы геополитики как науки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F17CF">
            <w:pPr>
              <w:pStyle w:val="13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география и геополитика. Политическая карта мира и изменения, происходящие на ней. Новая многополярная модель политического мироустройства, очаги современных геополитических конфликтов. Политике-географическое положение России и ее специфика как евразийского и приарктического государства.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BBAF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C8BA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2B80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C2A4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F521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691E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0FC2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385B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Л2,Л17,М6,М12,П9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60F7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D5B8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F62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CFED4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359B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и</w:t>
            </w:r>
          </w:p>
          <w:p w14:paraId="1E9CADB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типология стран мира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B8C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типы стран:</w:t>
            </w:r>
          </w:p>
          <w:p w14:paraId="13EA584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их выделения.</w:t>
            </w:r>
          </w:p>
          <w:p w14:paraId="45E3507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правления государства и государственного устройства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B2A2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6D0C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33EB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12D2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126A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68FD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35BD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DE1A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Л3,Л16,М9,М15,П4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579B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810A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145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20F6D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67EA3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Численность и</w:t>
            </w:r>
          </w:p>
          <w:p w14:paraId="17C0BA21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воспроизводство населения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10E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мира</w:t>
            </w:r>
          </w:p>
          <w:p w14:paraId="69E2190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динамика её изменения.</w:t>
            </w:r>
          </w:p>
          <w:p w14:paraId="7FDB2B9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Воспроизводство населения,</w:t>
            </w:r>
          </w:p>
          <w:p w14:paraId="7C8AAE6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типы и особенности</w:t>
            </w:r>
          </w:p>
          <w:p w14:paraId="59730E8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странах с различным</w:t>
            </w:r>
          </w:p>
          <w:p w14:paraId="3C64182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уровнем социально-</w:t>
            </w:r>
          </w:p>
          <w:p w14:paraId="00AE65D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</w:p>
          <w:p w14:paraId="30135BA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(демографический взрыв,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демографический кризис,</w:t>
            </w:r>
          </w:p>
          <w:p w14:paraId="4ECE5D3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старение населения).</w:t>
            </w:r>
          </w:p>
          <w:p w14:paraId="1000AC3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Демографическая политика</w:t>
            </w:r>
          </w:p>
          <w:p w14:paraId="01561FE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её направления в странах</w:t>
            </w:r>
          </w:p>
          <w:p w14:paraId="2A2D305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различных типов</w:t>
            </w:r>
          </w:p>
          <w:p w14:paraId="49A9CC1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воспроизводства населения.</w:t>
            </w:r>
          </w:p>
          <w:p w14:paraId="10420C7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демографического</w:t>
            </w:r>
          </w:p>
          <w:p w14:paraId="5CD11482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перехода.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7E9D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427B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FB01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05F2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CA47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EB5B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71F9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3E83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4E76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0E04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A19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3A591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45B3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3F14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Определение и сравнение</w:t>
            </w:r>
          </w:p>
          <w:p w14:paraId="46ED6A4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темпов роста населения</w:t>
            </w:r>
          </w:p>
          <w:p w14:paraId="211140D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крупных по численности</w:t>
            </w:r>
          </w:p>
          <w:p w14:paraId="2A8B7FB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населения стран, регионов</w:t>
            </w:r>
          </w:p>
          <w:p w14:paraId="439B0E0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 (форма фиксации</w:t>
            </w:r>
          </w:p>
          <w:p w14:paraId="5A16C7D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анализа</w:t>
            </w:r>
          </w:p>
          <w:p w14:paraId="128A6C5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обучающихся).</w:t>
            </w:r>
          </w:p>
          <w:p w14:paraId="3487811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Объяснение особенности</w:t>
            </w:r>
          </w:p>
          <w:p w14:paraId="150BAA3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демографической политики</w:t>
            </w:r>
          </w:p>
          <w:p w14:paraId="7DBA3AF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странах с различным</w:t>
            </w:r>
          </w:p>
          <w:p w14:paraId="22E2C32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типом воспроизводства</w:t>
            </w:r>
          </w:p>
          <w:p w14:paraId="1400ACD5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населения.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0A9C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5F08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E5A9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DB86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C406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9C08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01F6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4070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95A2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FFA5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B77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CB7AE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13C06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Состав и структура</w:t>
            </w:r>
          </w:p>
          <w:p w14:paraId="64D246DE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07C4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Возрастной и половой состав населения мира. Структура занятости населения в странах</w:t>
            </w:r>
          </w:p>
          <w:p w14:paraId="77D1186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различным уровнем</w:t>
            </w:r>
          </w:p>
          <w:p w14:paraId="44FABF4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социально-экономического</w:t>
            </w:r>
          </w:p>
          <w:p w14:paraId="170A45E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развития. Этнический состав</w:t>
            </w:r>
          </w:p>
          <w:p w14:paraId="351FDAC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населения. Крупные народы,</w:t>
            </w:r>
          </w:p>
          <w:p w14:paraId="78E4415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языковые семьи и группы,</w:t>
            </w:r>
          </w:p>
          <w:p w14:paraId="6FD8D0A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их размещения.</w:t>
            </w:r>
          </w:p>
          <w:p w14:paraId="190605C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Религиозный состав населения. Мировые и национальные религии, главные районы</w:t>
            </w:r>
          </w:p>
          <w:p w14:paraId="2EE6F95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распространения. Население</w:t>
            </w:r>
          </w:p>
          <w:p w14:paraId="7FB9A91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 и глобализация.</w:t>
            </w:r>
          </w:p>
          <w:p w14:paraId="5E5DB60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культуры в системе географических наук. Современные цивилизации,</w:t>
            </w:r>
          </w:p>
          <w:p w14:paraId="7150C74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рубежи</w:t>
            </w:r>
          </w:p>
          <w:p w14:paraId="4F7A5C2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цивилизации Запада и</w:t>
            </w:r>
          </w:p>
          <w:p w14:paraId="1B9B8BA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цивилизации Востока.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6DA9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7C19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4C2D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3B2B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656C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ED40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C09D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E0EA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Л3,Л16,М9,М15,П4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1908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A066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075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6A982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04F2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49B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Сравнение половой и</w:t>
            </w:r>
          </w:p>
          <w:p w14:paraId="196AA52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возрастной структуры</w:t>
            </w:r>
          </w:p>
          <w:p w14:paraId="3E784A6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странах различных типов</w:t>
            </w:r>
          </w:p>
          <w:p w14:paraId="4A6A83E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воспроизводства населения</w:t>
            </w:r>
          </w:p>
          <w:p w14:paraId="0F141B3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анализа</w:t>
            </w:r>
          </w:p>
          <w:p w14:paraId="507E6C7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половозрастных пирамид.</w:t>
            </w:r>
          </w:p>
          <w:p w14:paraId="6D7D964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Прогнозирование</w:t>
            </w:r>
          </w:p>
          <w:p w14:paraId="6BED396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возрастной</w:t>
            </w:r>
          </w:p>
          <w:p w14:paraId="71C8D56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структуры отдельных стран</w:t>
            </w:r>
          </w:p>
          <w:p w14:paraId="0012A37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анализа</w:t>
            </w:r>
          </w:p>
          <w:p w14:paraId="399EA08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различных источников</w:t>
            </w:r>
          </w:p>
          <w:p w14:paraId="34170C96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географической информации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F9AD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EFF6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723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1B45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24A1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2553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3266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E6F9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AD45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F123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781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86E0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13FD5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Размещение</w:t>
            </w:r>
          </w:p>
          <w:p w14:paraId="4B5BAF24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4A5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</w:t>
            </w:r>
          </w:p>
          <w:p w14:paraId="4953469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населения: причины,</w:t>
            </w:r>
          </w:p>
          <w:p w14:paraId="55130FB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типы и направления. Расселение населения: типы и формы. Понятие об урбанизации,</w:t>
            </w:r>
          </w:p>
          <w:p w14:paraId="4CB91A1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особенности в странах</w:t>
            </w:r>
          </w:p>
          <w:p w14:paraId="7A78ECF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различных социально-</w:t>
            </w:r>
          </w:p>
          <w:p w14:paraId="1BE2803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экономических типов. Городские агломерации и мегалополисы и мира.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D05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29CD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51EE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FB91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C8AF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5F71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DA73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6C3D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Л3,Л16,М9,М15,П4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172D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9516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4D3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FD89A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9006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55E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и объяснение</w:t>
            </w:r>
          </w:p>
          <w:p w14:paraId="1F87458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различий в соотношении</w:t>
            </w:r>
          </w:p>
          <w:p w14:paraId="175F0A2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и сельского</w:t>
            </w:r>
          </w:p>
          <w:p w14:paraId="63CBA2F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населения разных регионов</w:t>
            </w:r>
          </w:p>
          <w:p w14:paraId="5B7AC63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 на основе анализа</w:t>
            </w:r>
          </w:p>
          <w:p w14:paraId="3CFF0A7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статистических данных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C6C2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76B7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2C10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74750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71D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F71D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684C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28D95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3A71A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07B4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CAB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C04DA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1CA6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Качество жизни</w:t>
            </w:r>
          </w:p>
          <w:p w14:paraId="619E9CD5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D99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жизни населения</w:t>
            </w:r>
          </w:p>
          <w:p w14:paraId="76B24A5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совокупность экономических, социальных,</w:t>
            </w:r>
          </w:p>
          <w:p w14:paraId="22891F7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культурных, экологических</w:t>
            </w:r>
          </w:p>
          <w:p w14:paraId="3661893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условий жизни людей.</w:t>
            </w:r>
          </w:p>
          <w:p w14:paraId="6B4C14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Показатели,</w:t>
            </w:r>
          </w:p>
          <w:p w14:paraId="600008D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характеризующие качество</w:t>
            </w:r>
          </w:p>
          <w:p w14:paraId="05DD906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жизни населения. Индекс</w:t>
            </w:r>
          </w:p>
          <w:p w14:paraId="76CC81D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человеческого развития как</w:t>
            </w:r>
          </w:p>
          <w:p w14:paraId="3EF64B3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интегральный показатель</w:t>
            </w:r>
          </w:p>
          <w:p w14:paraId="61A58F8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сравнения качества жизни</w:t>
            </w:r>
          </w:p>
          <w:p w14:paraId="575B0F6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населения различных стран</w:t>
            </w:r>
          </w:p>
          <w:p w14:paraId="273440F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регионов мира.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0DA8B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B142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2BF5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68DA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1B2E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9BB7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6104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5D52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Л3,Л16,М9,М15,П4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91301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C184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59E3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FD2F2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9679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9D5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Объяснение различий</w:t>
            </w:r>
          </w:p>
          <w:p w14:paraId="78D5915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показателях качества жизни</w:t>
            </w:r>
          </w:p>
          <w:p w14:paraId="3918D04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населения в отдельных</w:t>
            </w:r>
          </w:p>
          <w:p w14:paraId="51303D9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регионах и странах мира</w:t>
            </w:r>
          </w:p>
          <w:p w14:paraId="70329C4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анализа источников</w:t>
            </w:r>
          </w:p>
          <w:p w14:paraId="5069AA3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географической информации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F08E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0DCE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8AA2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8ADF1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A557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8036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B86A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F74E4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D0277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E4B5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046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4CCA7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B8D1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 структура</w:t>
            </w:r>
          </w:p>
          <w:p w14:paraId="4FC8FA9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мирового хозяйства.</w:t>
            </w:r>
          </w:p>
          <w:p w14:paraId="40D834C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  <w:p w14:paraId="1942C39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географическое</w:t>
            </w:r>
          </w:p>
          <w:p w14:paraId="2BB540AE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разделение труда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623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Мировое хозяйство: состав.</w:t>
            </w:r>
          </w:p>
          <w:p w14:paraId="63F1FE6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</w:t>
            </w:r>
          </w:p>
          <w:p w14:paraId="7FA6C61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мирового хозяйства.</w:t>
            </w:r>
          </w:p>
          <w:p w14:paraId="1694131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 размещения</w:t>
            </w:r>
          </w:p>
          <w:p w14:paraId="051D147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их влияние на современное развитие</w:t>
            </w:r>
          </w:p>
          <w:p w14:paraId="61F9B6B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мирового хозяйства.</w:t>
            </w:r>
          </w:p>
          <w:p w14:paraId="2E8DC58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Отраслевая, территориальная и</w:t>
            </w:r>
          </w:p>
          <w:p w14:paraId="3069DC3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структура</w:t>
            </w:r>
          </w:p>
          <w:p w14:paraId="258B29A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мирового хозяйства.</w:t>
            </w:r>
          </w:p>
          <w:p w14:paraId="51B4FFE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  <w:p w14:paraId="31A1BC1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географическое разделение</w:t>
            </w:r>
          </w:p>
          <w:p w14:paraId="48EA00C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труда. Отрасли международной</w:t>
            </w:r>
          </w:p>
          <w:p w14:paraId="6D976F4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специализации. Условия формирования международной</w:t>
            </w:r>
          </w:p>
          <w:p w14:paraId="43F493E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специализации стран и роль</w:t>
            </w:r>
          </w:p>
          <w:p w14:paraId="4472727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географических факторов</w:t>
            </w:r>
          </w:p>
          <w:p w14:paraId="6CE9557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её формировании.</w:t>
            </w:r>
          </w:p>
          <w:p w14:paraId="226AD5C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Аграрные, индустриальные</w:t>
            </w:r>
          </w:p>
          <w:p w14:paraId="6DDAC0E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постиндустриальные</w:t>
            </w:r>
          </w:p>
          <w:p w14:paraId="32CC80E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страны. Роль и место России</w:t>
            </w:r>
          </w:p>
          <w:p w14:paraId="2ACEFE1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международном</w:t>
            </w:r>
          </w:p>
          <w:p w14:paraId="6E66CFA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географическом разделении</w:t>
            </w:r>
          </w:p>
          <w:p w14:paraId="71199EE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7ECB7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53B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BA3B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4B0CA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3CF5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C3A3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42C8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6AAC1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Л3,Л16,М9,М15,П4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9ED3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1175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1F0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81EE4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744B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  <w:p w14:paraId="7864487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</w:t>
            </w:r>
          </w:p>
          <w:p w14:paraId="7DAE2E1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 и</w:t>
            </w:r>
          </w:p>
          <w:p w14:paraId="61B7F19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глобализация мировой</w:t>
            </w:r>
          </w:p>
          <w:p w14:paraId="4A3DC9AE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CB7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экономическая интеграция. Крупнейшие</w:t>
            </w:r>
          </w:p>
          <w:p w14:paraId="4DDF8E0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отраслевые</w:t>
            </w:r>
          </w:p>
          <w:p w14:paraId="37382C2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региональные экономические союзы. Глобализация мировой</w:t>
            </w:r>
          </w:p>
          <w:p w14:paraId="4B23760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экономики и её влияние</w:t>
            </w:r>
          </w:p>
          <w:p w14:paraId="1AF13CB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хозяйство стран разных</w:t>
            </w:r>
          </w:p>
          <w:p w14:paraId="1BD1D0F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социально-экономических</w:t>
            </w:r>
          </w:p>
          <w:p w14:paraId="249AF29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типов. Транснациональные</w:t>
            </w:r>
          </w:p>
          <w:p w14:paraId="2192193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корпорации (ТНК) и их роль</w:t>
            </w:r>
          </w:p>
          <w:p w14:paraId="2E409D7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глобализации мировой</w:t>
            </w:r>
          </w:p>
          <w:p w14:paraId="4C0FA25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экономики.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AB484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658D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264F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267AD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2753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5C78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5EC0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462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Л3,Л16,М9,М15,П4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05F8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ED79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551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126D4008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72E04417">
            <w:pPr>
              <w:tabs>
                <w:tab w:val="left" w:pos="1635"/>
              </w:tabs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курс 2 семестр всего часов: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7B491B54">
            <w:pPr>
              <w:tabs>
                <w:tab w:val="left" w:pos="163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69D2DE7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0754CE7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2430E623">
            <w:pPr>
              <w:tabs>
                <w:tab w:val="left" w:pos="163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5F56225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04D88D7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1A05A3A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5420BFFB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3BA4E6DA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7F8E59D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DED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083B9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E6E1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CE0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Сравнение структуры</w:t>
            </w:r>
          </w:p>
          <w:p w14:paraId="77038BC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экономики аграрных,</w:t>
            </w:r>
          </w:p>
          <w:p w14:paraId="16CF1D9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индустриальных и</w:t>
            </w:r>
          </w:p>
          <w:p w14:paraId="164CB5B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постиндустриальных стран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4D0D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3A16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5B3D9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86B8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D3F0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234D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3A8ED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4575E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A80D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17E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73E21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A363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главных отраслей мирового хозяйства. Промышленность</w:t>
            </w:r>
          </w:p>
          <w:p w14:paraId="1D6A23BE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9C1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</w:t>
            </w:r>
          </w:p>
          <w:p w14:paraId="0D63526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Топливно-энергетический</w:t>
            </w:r>
          </w:p>
          <w:p w14:paraId="1E0A27C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мира: основные этапы развития, «энергопереход». География отраслей топливной</w:t>
            </w:r>
          </w:p>
          <w:p w14:paraId="165411A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промышленности. Крупнейшие страны-производители, экспортёры и импортёры нефти, природного газа и угля.</w:t>
            </w:r>
          </w:p>
          <w:p w14:paraId="7E68DA7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стран- экспортёров нефти. Современные тенденции</w:t>
            </w:r>
          </w:p>
          <w:p w14:paraId="0151A50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 отрасли, изменяющие её географию,«сланцевая революция»,«водородная» энергетика,«зелёная энергетика». Мировая электроэнергетика.</w:t>
            </w:r>
          </w:p>
          <w:p w14:paraId="1EBAE88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мирового производства</w:t>
            </w:r>
          </w:p>
          <w:p w14:paraId="4B219CE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электроэнергии и её географические</w:t>
            </w:r>
          </w:p>
          <w:p w14:paraId="7BD0DBC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особенности. Быстрый рост производства электроэнергии</w:t>
            </w:r>
          </w:p>
          <w:p w14:paraId="6C12DE9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ВИЭ.</w:t>
            </w:r>
          </w:p>
          <w:p w14:paraId="6CA1845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Страны-лидеры по развитию</w:t>
            </w:r>
          </w:p>
          <w:p w14:paraId="7AA8E71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«возобновляемой»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энергетики. Воздействие на окружающую средутопливной промышленности</w:t>
            </w:r>
          </w:p>
          <w:p w14:paraId="6CA22DE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различных типов электростанций, включая ВИЭ. Роль России как</w:t>
            </w:r>
          </w:p>
          <w:p w14:paraId="74C32B1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крупнейшего поставщика топливно-энергетических и сырьевых ресурсов</w:t>
            </w:r>
          </w:p>
          <w:p w14:paraId="6DC2548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мировой экономике. 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</w:t>
            </w:r>
          </w:p>
          <w:p w14:paraId="1CB2876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тенденции развития отрасли. Влияние металлургии на окружающую среду.</w:t>
            </w:r>
          </w:p>
          <w:p w14:paraId="6CFB39C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России в мировом производстве и экспорте цветных и чёрных металлов. Машиностроительный комплекс мира. Ведущие страны-производители и экспортёры продукции автомобилестроения,</w:t>
            </w:r>
          </w:p>
          <w:p w14:paraId="6607902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авиастроения и микроэлектроники.</w:t>
            </w:r>
          </w:p>
          <w:p w14:paraId="6DC1ED0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 и</w:t>
            </w:r>
          </w:p>
          <w:p w14:paraId="72452FB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Лесопромышленный комплекс мира. Ведущие страны-производители и</w:t>
            </w:r>
          </w:p>
          <w:p w14:paraId="7B151FA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экспортёры минеральных удобрений и продукции химии органического</w:t>
            </w:r>
          </w:p>
          <w:p w14:paraId="66CD8DC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синтеза. Ведущие страны-</w:t>
            </w:r>
          </w:p>
          <w:p w14:paraId="76396FA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производители деловой древесины и продукции целлюлозно-бумажной</w:t>
            </w:r>
          </w:p>
          <w:p w14:paraId="59FFD16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промышленности. Влияние химической и лесной промышленности на окружающую среду.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6594C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7E7B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FFD0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B8932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77A9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A0EB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04BA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2A8A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Л3,Л16,М9,М15,П4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87E4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25CD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A6D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C8AFF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72CD3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37B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Представление в виде диаграмм данных о динамике изменения объемов и структуры производства электроэнергии в мире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D325D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29B7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E4B6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E86DC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F35F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3359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2406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6CA00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049D0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E4E1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77F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2395D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40BF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 мира. Географические различия в обеспеченности земельными ресурсами.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F8A9">
            <w:pPr>
              <w:pStyle w:val="13"/>
              <w:shd w:val="clear" w:color="auto" w:fill="FFFFFF" w:themeFill="background1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экспортеры и импортеры. Роль России как одного из главных экспортеров зерновых культур.</w:t>
            </w:r>
          </w:p>
          <w:p w14:paraId="3183B572">
            <w:pPr>
              <w:pStyle w:val="13"/>
              <w:shd w:val="clear" w:color="auto" w:fill="FFFFFF" w:themeFill="background1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Животноводство. Ведущие экспортеры и импортеры продукции животноводства. Рыболовство и аквакультура: географические особенности.</w:t>
            </w:r>
          </w:p>
          <w:p w14:paraId="0487733D">
            <w:pPr>
              <w:pStyle w:val="13"/>
              <w:shd w:val="clear" w:color="auto" w:fill="FFFFFF" w:themeFill="background1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сельского хозяйства и отдельных его отраслей на окружающую среду.</w:t>
            </w:r>
          </w:p>
          <w:p w14:paraId="6DACDF0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6E627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7460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F1D8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C63D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7690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27E4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5E8C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BA5C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Л3,Л16,М9,М15,П4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81D9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2F98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1454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5B37D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A8E4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нематериального производства. Мировой транспорт.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B9A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EF29C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BCF3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603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181D0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0E49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F9AF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8354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333B2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Л3,Л16,М9,М15,П4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9B495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8BC3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262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E2BB5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5C88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Регионы мира.</w:t>
            </w:r>
          </w:p>
          <w:p w14:paraId="71CC0C3D">
            <w:pPr>
              <w:tabs>
                <w:tab w:val="left" w:pos="1635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Зарубежная Европа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14D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подходов</w:t>
            </w:r>
          </w:p>
          <w:p w14:paraId="25D076D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выделению регионов мира.</w:t>
            </w:r>
          </w:p>
          <w:p w14:paraId="439D16E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Регионы мира: зарубежная</w:t>
            </w:r>
          </w:p>
          <w:p w14:paraId="491074B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Европа, зарубежная Азия,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</w:t>
            </w:r>
          </w:p>
          <w:p w14:paraId="75D10AF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Геополитические проблемы</w:t>
            </w:r>
          </w:p>
          <w:p w14:paraId="6815F2A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2F530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A12E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E2BB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34187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9D36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E0EB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435A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AAE2A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Л3,Л16,М9,М15,П4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7B540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9543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2C4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888DC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D351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19E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по уровню социально-экономического развития стран различных субрегионов зарубежной</w:t>
            </w:r>
          </w:p>
          <w:p w14:paraId="2AE5323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Европы с использованием</w:t>
            </w:r>
          </w:p>
          <w:p w14:paraId="1A523E4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источников географической</w:t>
            </w:r>
          </w:p>
          <w:p w14:paraId="0A0008F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(по выбору учителя)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0D4D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4019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C724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A28AC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DE0A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BBEF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EF72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A18DE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7BE1C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2300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8D5A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6D486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A8FA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Зарубежная Азия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227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Зарубежная Азия: состав(субрегионы: Юго-Западная Азия, Центральная Азия, Восточная Азия, Южная</w:t>
            </w:r>
          </w:p>
          <w:p w14:paraId="4F42F6F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Азия, Юго-Восточная Азия),</w:t>
            </w:r>
          </w:p>
          <w:p w14:paraId="3B1424F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экономико-географическая</w:t>
            </w:r>
          </w:p>
          <w:p w14:paraId="37552A0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характеристика. Общие черты и особенности экономико-географического положения, природно-ресурсного капитала,</w:t>
            </w:r>
          </w:p>
          <w:p w14:paraId="6516BCF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населения, хозяйства стран</w:t>
            </w:r>
          </w:p>
          <w:p w14:paraId="031BB45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зарубежной Азии, современные проблемы(на примере Индии, Китая,</w:t>
            </w:r>
          </w:p>
          <w:p w14:paraId="7DF68D0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Японии).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2ACEE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1DCF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F3BD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06D72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2878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2C45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9048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72C59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Л3,Л16,М9,М15,П4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B70BE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CBEA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5D9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350DE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56EFE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F11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международной</w:t>
            </w:r>
          </w:p>
          <w:p w14:paraId="69828F0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промышленной и сельскохозяйственной</w:t>
            </w:r>
          </w:p>
          <w:p w14:paraId="1D84A1A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специализации Китая и Индии на основании анализа данных об экспорте основных видов продукции.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71EC0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1FBB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00B2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23895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13DC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205E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505E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926CB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00522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9B11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1C78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51FEE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AA6F7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Америка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35D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Америка: состав(субрегионы: США и</w:t>
            </w:r>
          </w:p>
          <w:p w14:paraId="0802829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Канада, Латинская Америка), общие черты и особенности природно-ресурсного капитала, населения и хозяйства субрегионов. Особенности</w:t>
            </w:r>
          </w:p>
          <w:p w14:paraId="1458BA9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экономико-географического</w:t>
            </w:r>
          </w:p>
          <w:p w14:paraId="664032B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природно-ресурсного капитала, населения, хозяйства США и Канады, стран Латинской</w:t>
            </w:r>
          </w:p>
          <w:p w14:paraId="7A4F827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Америки, современные</w:t>
            </w:r>
          </w:p>
          <w:p w14:paraId="3551089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(на примере</w:t>
            </w:r>
          </w:p>
          <w:p w14:paraId="01C9E48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США, Канады, Мексики,</w:t>
            </w:r>
          </w:p>
          <w:p w14:paraId="74D49D9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Бразилии).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0718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955B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1A16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ACF24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01C8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53B5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BAC4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8072C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Л3,Л16,М9,М15,П4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F93E5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2F0B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00F6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55C55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55-56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14A1A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BDA9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особенностей</w:t>
            </w:r>
          </w:p>
          <w:p w14:paraId="0A46E9E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территориальной структуры</w:t>
            </w:r>
          </w:p>
          <w:p w14:paraId="35BDBDB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 Канады и Бразилии на основе анализа географических карт.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2AE65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8276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8FFC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AC15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9084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4AB5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ABC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7AF64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EA875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3439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6A3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9D007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E24B0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7D6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Африка: состав (субрегионы</w:t>
            </w:r>
          </w:p>
          <w:p w14:paraId="5187E8E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Африки (Северная Африка,</w:t>
            </w:r>
          </w:p>
          <w:p w14:paraId="73FBCB5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Западная Африка, Центральная Африка, Восточная Африка, Южная</w:t>
            </w:r>
          </w:p>
          <w:p w14:paraId="30C2F3A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Африка), общая экономико-</w:t>
            </w:r>
          </w:p>
          <w:p w14:paraId="0511B14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географическая характеристика.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природно-ресурсного капитала, населения и хозяйства стран</w:t>
            </w:r>
          </w:p>
          <w:p w14:paraId="0DBE69D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субрегионов. Экономические и</w:t>
            </w:r>
          </w:p>
          <w:p w14:paraId="12950D8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проблемы региона Особенности экономико-географического положения, природно-ресурсного капитала,</w:t>
            </w:r>
          </w:p>
          <w:p w14:paraId="5534F32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населения, хозяйства, стран</w:t>
            </w:r>
          </w:p>
          <w:p w14:paraId="4982962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Африки (ЮАР, Египет,</w:t>
            </w:r>
          </w:p>
          <w:p w14:paraId="78A3073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Алжир).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ECDD2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38F3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E211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83CFA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7D68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20E6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C47D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20EE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Л3,Л16,М9,М15,П4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86F92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97EE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A76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16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9BE76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EC7CD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1E491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на основе анализа статистических данных роли сельского хозяйства в экономике Алжира и Эфиопии.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4AB8D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D07DF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759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5E285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24A1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C718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C28F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C2B24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5F65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936B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B90B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80BA2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D3F20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Австралия и Океания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6F1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Австралия и Океания: особенности</w:t>
            </w:r>
          </w:p>
          <w:p w14:paraId="2161079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географического положения.</w:t>
            </w:r>
          </w:p>
          <w:p w14:paraId="65D341B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Австралийский Союз: главные факторы размещения населения и развития хозяйства. Экономико-географическое положение, природно-ресурсный капитал.</w:t>
            </w:r>
          </w:p>
          <w:p w14:paraId="5B98CCB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Отрасли международной</w:t>
            </w:r>
          </w:p>
          <w:p w14:paraId="1AFC4BC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специализации. Географическая и товарная структура экспорта Океания: особенности природных ресурсов, населения и</w:t>
            </w:r>
          </w:p>
          <w:p w14:paraId="44F7896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хозяйства. Место в международном</w:t>
            </w:r>
          </w:p>
          <w:p w14:paraId="3AE6EA9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географическом разделении труда.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264D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7A40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C6BC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B63E2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B11E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931E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09AEA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54640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Л3,Л16,М9,М15,П4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5389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7989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AE9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B92CF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C7C7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на геополитической,</w:t>
            </w:r>
          </w:p>
          <w:p w14:paraId="004BF65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геоэкономической и</w:t>
            </w:r>
          </w:p>
          <w:p w14:paraId="04C64A5F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геодемографической</w:t>
            </w:r>
          </w:p>
          <w:p w14:paraId="61FE666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карте мира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D4D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интеграции</w:t>
            </w:r>
          </w:p>
          <w:p w14:paraId="7C8120D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 в мировое сообщество. Географические аспекты решения</w:t>
            </w:r>
          </w:p>
          <w:p w14:paraId="353B957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внешнеэкономических и</w:t>
            </w:r>
          </w:p>
          <w:p w14:paraId="1778159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внешнеполитических задач</w:t>
            </w:r>
          </w:p>
          <w:p w14:paraId="518ABE6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 экономики России.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983AA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7E4C6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77A2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A1EB9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F5ED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A9DD5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B0D9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F54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Л3,Л16,М9,М15,П4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C901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F559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9D6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C2D7E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65-66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5C76A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309A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направления</w:t>
            </w:r>
          </w:p>
          <w:p w14:paraId="4C9C062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международных экономических связей России в новых</w:t>
            </w:r>
          </w:p>
          <w:p w14:paraId="18801F8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экономических условиях.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1DCCE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D5ED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3DA48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91840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D942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EF92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E8C6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659D5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C0D3B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5981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6EF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C78CB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C201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проблемы</w:t>
            </w:r>
          </w:p>
          <w:p w14:paraId="5C5F553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человечества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D4A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глобальных</w:t>
            </w:r>
          </w:p>
          <w:p w14:paraId="759532B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проблем: геополитические,</w:t>
            </w:r>
          </w:p>
          <w:p w14:paraId="01439F5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экологические, демографические.</w:t>
            </w:r>
          </w:p>
          <w:p w14:paraId="314D457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Геополитические проблемы:</w:t>
            </w:r>
          </w:p>
          <w:p w14:paraId="4D92641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сохранения мира</w:t>
            </w:r>
          </w:p>
          <w:p w14:paraId="2C064EE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планете и причины роста</w:t>
            </w:r>
          </w:p>
          <w:p w14:paraId="6F26ABA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глобальной и региональной</w:t>
            </w:r>
          </w:p>
          <w:p w14:paraId="3C361CC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нестабильности. Проблема</w:t>
            </w:r>
          </w:p>
          <w:p w14:paraId="1004DBD4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разрыва в уровне социально-</w:t>
            </w:r>
          </w:p>
          <w:p w14:paraId="00BB59C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</w:p>
          <w:p w14:paraId="03747AE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развитыми и развивающимися</w:t>
            </w:r>
          </w:p>
          <w:p w14:paraId="71694C32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странами и причина её</w:t>
            </w:r>
          </w:p>
          <w:p w14:paraId="36C92C3C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возникновения.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Геоэкология – фокус глобальных проблем</w:t>
            </w:r>
          </w:p>
          <w:p w14:paraId="44EE7CA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человечества. Глобальные</w:t>
            </w:r>
          </w:p>
          <w:p w14:paraId="0ADF9A5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как</w:t>
            </w:r>
          </w:p>
          <w:p w14:paraId="4460B06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проблемы, связанные</w:t>
            </w:r>
          </w:p>
          <w:p w14:paraId="4B52214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усилением воздействия</w:t>
            </w:r>
          </w:p>
          <w:p w14:paraId="3070BA3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человека на природу и</w:t>
            </w:r>
          </w:p>
          <w:p w14:paraId="42E2447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влиянием природы на человека и его экономику. Проблема</w:t>
            </w:r>
          </w:p>
          <w:p w14:paraId="7A044575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глобальных климатических</w:t>
            </w:r>
          </w:p>
          <w:p w14:paraId="384A118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</w:t>
            </w:r>
          </w:p>
          <w:p w14:paraId="520F697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океана и освоения его</w:t>
            </w:r>
          </w:p>
          <w:p w14:paraId="53BAACAB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ресурсов. Глобальные проблемы народонаселения: демографическая,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</w:t>
            </w:r>
          </w:p>
          <w:p w14:paraId="3ABE58B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Необходимость переоценки</w:t>
            </w:r>
          </w:p>
          <w:p w14:paraId="1AB5C85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человечеством и отдельными странами некоторых ранее</w:t>
            </w:r>
          </w:p>
          <w:p w14:paraId="7D70959E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устоявшихся экономических,</w:t>
            </w:r>
          </w:p>
          <w:p w14:paraId="769A3FB8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политических, идеологических и культурных ориентиров. Участие России в решении глобальных проблем.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C34EA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E6B9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FB1D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5DB3A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51204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2F41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03E6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0B58B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Л3,Л16,М9,М15,П4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304F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86F9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DB9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CD7E1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69-70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6DE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63F0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Выявление примеров</w:t>
            </w:r>
          </w:p>
          <w:p w14:paraId="2398A457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взаимосвязи глобальных</w:t>
            </w:r>
          </w:p>
          <w:p w14:paraId="1C5DE0F3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 человечества на</w:t>
            </w:r>
          </w:p>
          <w:p w14:paraId="4EDE6C09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основе анализа различных</w:t>
            </w:r>
          </w:p>
          <w:p w14:paraId="6179073D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источников географической информации и участия</w:t>
            </w:r>
          </w:p>
          <w:p w14:paraId="52456F56">
            <w:pPr>
              <w:tabs>
                <w:tab w:val="left" w:pos="16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 в их решении.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B787C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596A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B3DDE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5479C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FC98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67F47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59030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B0522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A3A1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020EC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A4D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D3D8F">
            <w:pPr>
              <w:pStyle w:val="9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71-72</w:t>
            </w:r>
          </w:p>
        </w:tc>
        <w:tc>
          <w:tcPr>
            <w:tcW w:w="21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65F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6221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4C85B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EB0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E671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0749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9E53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36B2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668E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72A7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765D">
            <w:pPr>
              <w:tabs>
                <w:tab w:val="left" w:pos="1635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2DE00889"/>
    <w:p w14:paraId="252CB092">
      <w:pPr>
        <w:ind w:left="-567"/>
      </w:pPr>
    </w:p>
    <w:p w14:paraId="0ACF6C6D"/>
    <w:p w14:paraId="6761F39A"/>
    <w:p w14:paraId="69F2185A"/>
    <w:p w14:paraId="27365050">
      <w:pPr>
        <w:sectPr>
          <w:pgSz w:w="16838" w:h="11906" w:orient="landscape"/>
          <w:pgMar w:top="568" w:right="1134" w:bottom="851" w:left="1134" w:header="709" w:footer="709" w:gutter="0"/>
          <w:cols w:space="708" w:num="1"/>
          <w:docGrid w:linePitch="360" w:charSpace="0"/>
        </w:sectPr>
      </w:pPr>
    </w:p>
    <w:p w14:paraId="6BDB067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Условия реализации программы общеобразовательной дисциплины ОУП.11 География</w:t>
      </w:r>
    </w:p>
    <w:p w14:paraId="575AA16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Для реализации рабочей программы дисциплины ОУП 11.Гография предусмотрены следующие специальные помещения: </w:t>
      </w:r>
    </w:p>
    <w:p w14:paraId="305B869B">
      <w:pPr>
        <w:pStyle w:val="9"/>
        <w:numPr>
          <w:ilvl w:val="0"/>
          <w:numId w:val="2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наличия учебного кабинета </w:t>
      </w:r>
    </w:p>
    <w:p w14:paraId="64A52CB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Оборудование учебного кабинета: </w:t>
      </w:r>
    </w:p>
    <w:p w14:paraId="0BAE22D5">
      <w:pPr>
        <w:pStyle w:val="9"/>
        <w:numPr>
          <w:ilvl w:val="1"/>
          <w:numId w:val="2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посадочные места по количеству обучающихся; </w:t>
      </w:r>
    </w:p>
    <w:p w14:paraId="045B8ADF">
      <w:pPr>
        <w:pStyle w:val="9"/>
        <w:numPr>
          <w:ilvl w:val="1"/>
          <w:numId w:val="2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рабочее место преподавателя. </w:t>
      </w:r>
    </w:p>
    <w:p w14:paraId="3306B67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средства обучения:</w:t>
      </w:r>
    </w:p>
    <w:p w14:paraId="07E5400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   компьютер с лицензионным программным обеспечением</w:t>
      </w:r>
    </w:p>
    <w:p w14:paraId="0420EE0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   мультимедиа, проектор,интерактивная доска</w:t>
      </w:r>
    </w:p>
    <w:p w14:paraId="2BF3E92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Комплект учебно-наглядных пособий: </w:t>
      </w:r>
    </w:p>
    <w:p w14:paraId="3330A85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     атлас мира</w:t>
      </w:r>
    </w:p>
    <w:p w14:paraId="437E5DD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    контурные карты </w:t>
      </w:r>
    </w:p>
    <w:p w14:paraId="7F876C0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•     карта мира</w:t>
      </w:r>
    </w:p>
    <w:p w14:paraId="5C6547D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2.Комплект электронных пособий: </w:t>
      </w:r>
    </w:p>
    <w:p w14:paraId="416F85C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Развивающие фильмы: «Глобальное потепление», «Транссибирский экспресс», «Циклопические постройки мира», «Путешествие по Австралии» и др. </w:t>
      </w:r>
    </w:p>
    <w:p w14:paraId="5A3F8F2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Информационное обеспечение обучения</w:t>
      </w:r>
    </w:p>
    <w:p w14:paraId="0488DB7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7426F0B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</w:p>
    <w:p w14:paraId="7CD3F493">
      <w:pPr>
        <w:pStyle w:val="20"/>
        <w:spacing w:before="0" w:line="240" w:lineRule="auto"/>
        <w:ind w:left="0" w:right="80" w:firstLine="0"/>
        <w:jc w:val="left"/>
        <w:rPr>
          <w:sz w:val="28"/>
          <w:szCs w:val="28"/>
        </w:rPr>
      </w:pPr>
      <w:r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p w14:paraId="3F745EBB">
      <w:pPr>
        <w:ind w:left="-567"/>
      </w:pPr>
    </w:p>
    <w:p w14:paraId="278B50F8">
      <w:pPr>
        <w:pStyle w:val="11"/>
        <w:shd w:val="clear" w:color="auto" w:fill="auto"/>
        <w:spacing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 </w:t>
      </w:r>
      <w:bookmarkStart w:id="7" w:name="_Hlk127131010"/>
      <w:r>
        <w:rPr>
          <w:b/>
          <w:sz w:val="28"/>
          <w:szCs w:val="28"/>
        </w:rPr>
        <w:t>Контроль и оценка результатов освоения учебного предмета</w:t>
      </w:r>
      <w:bookmarkEnd w:id="7"/>
      <w:r>
        <w:rPr>
          <w:b/>
          <w:sz w:val="28"/>
          <w:szCs w:val="28"/>
        </w:rPr>
        <w:t xml:space="preserve"> ОУП 08.Биология </w:t>
      </w:r>
    </w:p>
    <w:tbl>
      <w:tblPr>
        <w:tblStyle w:val="3"/>
        <w:tblW w:w="1020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9"/>
        <w:gridCol w:w="2767"/>
      </w:tblGrid>
      <w:tr w14:paraId="64D0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439" w:type="dxa"/>
          </w:tcPr>
          <w:p w14:paraId="6D874055">
            <w:pPr>
              <w:ind w:firstLine="33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Личностные/ метапреметные/ предметные результаты</w:t>
            </w:r>
          </w:p>
        </w:tc>
        <w:tc>
          <w:tcPr>
            <w:tcW w:w="2767" w:type="dxa"/>
          </w:tcPr>
          <w:p w14:paraId="32B184BB">
            <w:pPr>
              <w:ind w:firstLine="33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Формы контроля, виды и методы оценки</w:t>
            </w:r>
          </w:p>
        </w:tc>
      </w:tr>
      <w:tr w14:paraId="0E4F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shd w:val="clear" w:color="auto" w:fill="BEBEBE" w:themeFill="background1" w:themeFillShade="BF"/>
          </w:tcPr>
          <w:p w14:paraId="5B3C71C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</w:tc>
        <w:tc>
          <w:tcPr>
            <w:tcW w:w="2767" w:type="dxa"/>
            <w:shd w:val="clear" w:color="auto" w:fill="FFFFFF" w:themeFill="background1"/>
          </w:tcPr>
          <w:p w14:paraId="6562232A">
            <w:pPr>
              <w:ind w:firstLine="33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</w:p>
        </w:tc>
      </w:tr>
      <w:tr w14:paraId="1DB79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3D1FA1">
            <w:pPr>
              <w:pStyle w:val="13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Л1-сформированность гражданской позиции обучающегося как активного и ответственного члена российского общества;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33F16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0E5F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B3C820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Л2-осознание своих конституционных прав и обязанностей, уважение закона и правопорядка;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6B9E0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0AE3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134F58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Л3-принятие традиционных национальных, общечеловеческих гуманистических и демократических ценностей;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B1F06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5CB27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A6E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Л4-готовность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F08B9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2B33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3E4B5D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Л5-готовность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D3778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6D99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93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Л6-умение взаимодействовать с социальными институтами в соответствии</w:t>
            </w:r>
          </w:p>
          <w:p w14:paraId="33F51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 их функциями и назначением;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52E9A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7236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1CC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Л7-готовность к гуманитарной и волонтёрской деятельности;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9C2F3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0FF7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ED099F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Л8-сформированность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934F0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5403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B7C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Л9-ценностное отношение к природному наследию и памятникам природы, достижениям России в науке, искусстве, спорте, технологиях, труде;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22CBF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62F5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F1C897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Л10-идейная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19941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4A33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A51D60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Л11-осознание духовных ценностей российского народа;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1915B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7BD0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B34BE0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Л12-сформированность нравственного сознания, этического поведения;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91C57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155E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C74AD7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Л13-способность оценивать ситуацию и принимать осознанные решения, ориентируясь на морально-нравственные нормы и ценности;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46B76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6343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659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Л14-осознание личного вклада в построение устойчивого будущего;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B8569">
            <w:pP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67CE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190ECD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Л15-ответственное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301F7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67C75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4121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Л16-эстетическое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BFB33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4023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1E44CF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Л17-способность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0E063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77F6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70BD64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Л18-убежденность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616B9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2056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C445A8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Л19-готовность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D86F2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305D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BF243E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Л20-сформированность здорового и безопасного образа жизни, ответственного отношения к своему здоровью;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F7A3F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0F357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0257A7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Л21-потребность в физическом совершенствовании, занятиях спортивно-оздоровительной деятельностью;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6BC02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7E38C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7927BA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Л22-активное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3B31A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7ABD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410CE0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Л23-готовность к труду, осознание ценности мастерства, трудолюбие;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A2A5D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5CA3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FD49FF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Л24-готовность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CF1B5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0D16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41C80F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Л25-интерес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92C95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626E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D71D5E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Л26-готовность и способность к образованию и самообразованию на протяжении всей жизни;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FC45D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3E191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384B9F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Л27-сформированность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4EE79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6FDAB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F29084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Л28-планирование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88F2A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7FF07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94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Л29-активное неприятие действий, приносящих вред окружающей среде;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71377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4878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C61A7B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Л30-умение прогнозировать неблагоприятные экологические последствия предпринимаемых действий, предотвращать их;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00CDB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342A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EE6425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Л31-расширение опыта деятельности экологической направленности;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EC974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048E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EAD97E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Л32-сформированность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00DB8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3B09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CFB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Л33-совершенствование языковой и читательской культуры как средства взаимодействия между людьми и познания мира;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F2EE3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4DFA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B4822B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Л34- 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EEC52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7F63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0E57D39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МЕТАПРЕДМЕТНЫЕ РЕЗУЛЬТАТЫ 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E6807D0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7745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FDD0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М1−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её всесторонне;</w:t>
            </w:r>
          </w:p>
          <w:p w14:paraId="07DA3C8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F14E6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14:paraId="3E91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3814480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М2-устанавливать существенный признак или основания для сравнения, классификации и обобщения;</w:t>
            </w:r>
          </w:p>
          <w:p w14:paraId="1509B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90D55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14:paraId="4A27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17035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М3− определять цели деятельности, задавая параметры и критерии их достижения;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065F027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3D1E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AB372F2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М4-выявлять закономерности и противоречия в рассматриваемых явлениях;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C9C0F40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230E3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0A7059C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М5-вносить коррективы в деятельность, оценивать соответствие результатов целям, оценивать риски последствий деятельности;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65A6E34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53CD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B64DE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М6-развивать креативное мышление при решении жизненных проблем;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06613C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6FDE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638C4DA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М7-владеть навыками учебно-исследовательской и проектной деятельности, навыками разрешения проблем;</w:t>
            </w:r>
          </w:p>
          <w:p w14:paraId="2D690C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ADE28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0F2D5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268BDBA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М8-способность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CD66CB4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2CB8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4108B03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М9-овладение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C4F5BFD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3439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7B54F88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М10-формирование научного типа мышления, владение научной терминологией, ключевыми понятиями и методами;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AF3DD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194FF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535B40A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М11-ставить и формулировать собственные задачи в образовательной деятельности и жизненных ситуациях;</w:t>
            </w:r>
          </w:p>
          <w:p w14:paraId="555591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91980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14:paraId="1B60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AAD47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М12-выявлять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EE938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14:paraId="3978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83D8D20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М13-анализировать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5968AFD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5606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2AEAED2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М14-давать оценку новым ситуациям, оценивать приобретенный опыт;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ECF42ED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6ED0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9D0E8EF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М15-разрабатывать план решения проблемы с учетом анализа имеющихся материальных и нематериальных ресурсов;</w:t>
            </w:r>
          </w:p>
          <w:p w14:paraId="4BF643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82845F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14:paraId="7BE5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D70EC3F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М16-осуществлять целенаправленный поиск переноса средств и способов действия в профессиональную среду;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E3041C6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493D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FBF5F7E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М17-уметь переносить знания в познавательную и практическую области жизнедеятельности;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328B255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606B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54760F4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М18-уметь интегрировать знания из разных предметных областей;</w:t>
            </w:r>
          </w:p>
          <w:p w14:paraId="753EC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F584B5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14:paraId="3DAB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B558A5D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М19-выдвигать новые идеи, предлагать оригинальные подходы и решения;</w:t>
            </w:r>
          </w:p>
          <w:p w14:paraId="5685D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3A6773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14:paraId="2989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AB3E5DB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М20-ставить проблемы и задачи, допускающие альтернативные решения;</w:t>
            </w:r>
          </w:p>
          <w:p w14:paraId="13B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1116F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14:paraId="3385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AF37994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М21-владеть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70880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8954A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14:paraId="52AD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4186AE1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М22-создавать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479D1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01BD4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926B223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М23-оценивать достоверность, легитимность информации, ее соответствие правовым и морально-этическим нормам;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0E14A28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Проект, наблюдение</w:t>
            </w:r>
          </w:p>
        </w:tc>
      </w:tr>
      <w:tr w14:paraId="1885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E98C031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М24-использовать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81F54B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14:paraId="3244A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A4E1B3A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М25-владеть навыками распознавания и защиты информации, информационной безопасности личности.</w:t>
            </w:r>
          </w:p>
          <w:p w14:paraId="10526A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75390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14:paraId="5EFB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0547BFB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М26-осуществлять коммуникации во всех сферах жизни;</w:t>
            </w:r>
          </w:p>
          <w:p w14:paraId="231C1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FCE25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и лабораторные занятия, самостоятельная работа</w:t>
            </w:r>
          </w:p>
        </w:tc>
      </w:tr>
      <w:tr w14:paraId="548C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2715B37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М27-распознавать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CAC2BC5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4D100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BEEB177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М28-владеть различными способами общения и взаимодействия;</w:t>
            </w:r>
          </w:p>
          <w:p w14:paraId="62689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66B576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работа, деловые игры, проект, наблюдение </w:t>
            </w:r>
          </w:p>
        </w:tc>
      </w:tr>
      <w:tr w14:paraId="0FC2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B770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М29-аргументированно вести диалог, уметь смягчать конфликтные ситуации;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D756D27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7ABC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398F5B8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М30-развернуто и логично излагать свою точку зрения с использованием языковых средств;</w:t>
            </w:r>
          </w:p>
          <w:p w14:paraId="5F7E1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2D13413">
            <w:pPr>
              <w:shd w:val="clear" w:color="auto" w:fill="FFFFFF" w:themeFill="background1"/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7661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E92B3CF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М31-понимать и использовать преимущества командной и индивидуальной работы;</w:t>
            </w:r>
          </w:p>
          <w:p w14:paraId="3EAE2B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11787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6484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E26F9CE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М32-выбирать тематику и методы совместных действий с учетом общих интересов и возможностей каждого члена коллектива;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E953B6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6F433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10D678D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М33-принимать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107B7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03A9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1CCB0AE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М34-оценивать качество своего вклада и каждого участника команды в общий результат по разработанным критериям;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E92E85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0DB2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A63804D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М35-предлагать новые проекты, оценивать идеи с позиции новизны, оригинальности, практической значимости;</w:t>
            </w:r>
          </w:p>
          <w:p w14:paraId="76272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3A951B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5776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0DC08EF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М36-координировать и выполнять работу в условиях реального, виртуального и комбинированного взаимодействия;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FA20C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работа, деловые игры, проект, наблюдение</w:t>
            </w:r>
          </w:p>
        </w:tc>
      </w:tr>
      <w:tr w14:paraId="581A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6904C0C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М37-осуществлять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0AFA70E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431F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9706EC2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М38-самостоятельно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809B276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3679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F86CF52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М39-самостоятельно составлять план решения проблемы с учетом имеющихся ресурсов, собственных возможностей и предпочтений;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E0966D3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1335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66FFA4C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М40-давать оценку новым ситуациям;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9B862A3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4CE0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3F7E5A3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М41-расширять рамки учебного предмета на основе личных предпочтений;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9ACB912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26AE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B5D9D78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М42-делать осознанный выбор, аргументировать его, брать ответственность за решение;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B14B9D0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020D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78D29E8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М43-оценивать приобретенный опыт;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CA04F02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29CE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5FAB5D0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М44-способствовать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7DE4576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30EA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6DF8E08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М45-давать оценку новым ситуациям, вносить коррективы в деятельность, оценивать соответствие результатов целям;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76C7353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63FD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EC49C54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М46-владеть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C8007DD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Проект, наблюдение</w:t>
            </w:r>
          </w:p>
        </w:tc>
      </w:tr>
      <w:tr w14:paraId="23BA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62158B4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М47-использовать приемы рефлексии для оценки ситуации, выбора верного решения;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1DCB673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4C21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12239F0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М48-уметь оценивать риски и своевременно принимать решения по их снижению;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C983568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569C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3CA6AB9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М49-самосознания,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129244D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0A6F8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3206DE7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М50-саморегулирования,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CCEE4E9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0402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B452E2A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М51-внутренней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3CA1CF2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5BB4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AFAE483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М52-эмпатии,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AF01D8A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1320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863384D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М53-социальных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EEE185E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0A5A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C40CAB2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М54-принимать себя, понимая свои недостатки и достоинства;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301CC81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6D9D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05E521E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М55-принимать мотивы и аргументы других людей при анализе результатов деятельности;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B754F2F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31BF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46031D5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М56-признавать свое право и право других людей на ошибки;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2D4BD37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7306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A2C4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М57-развивать способность понимать мир с позиции другого человека.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A310B46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14:paraId="6383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36263E25">
            <w:pPr>
              <w:pStyle w:val="7"/>
              <w:spacing w:before="0" w:beforeAutospacing="0" w:after="0" w:afterAutospacing="0"/>
              <w:ind w:firstLine="567"/>
              <w:jc w:val="center"/>
              <w:rPr>
                <w:b/>
              </w:rPr>
            </w:pPr>
            <w:r>
              <w:rPr>
                <w:b/>
              </w:rPr>
              <w:t>ПРЕДМЕТНЫЕ РЕЗУЛЬТАТЫ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6AD5646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3EAA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344480B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П1 - 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96CAF3E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Опрос</w:t>
            </w:r>
          </w:p>
        </w:tc>
      </w:tr>
      <w:tr w14:paraId="4D7D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CD96E42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П2 - 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0F0E99C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Опрос, тест.</w:t>
            </w:r>
          </w:p>
        </w:tc>
      </w:tr>
      <w:tr w14:paraId="0A355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884BED3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П3 -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D89DF4C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Контрольная работа, лабораторная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работа, практическая работа.</w:t>
            </w:r>
          </w:p>
        </w:tc>
      </w:tr>
      <w:tr w14:paraId="3C5DE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EE3D0A3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П4 - 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1E71AD7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Контрольная работа, лабораторная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работа, практическая работа.</w:t>
            </w:r>
          </w:p>
        </w:tc>
      </w:tr>
      <w:tr w14:paraId="6055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268E3A0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П5 - 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0AFE6EF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Опрос</w:t>
            </w:r>
          </w:p>
        </w:tc>
      </w:tr>
      <w:tr w14:paraId="26E9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ACB6876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П6 - 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A26B701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Опрос, лабораторная работа, практическая работа.</w:t>
            </w:r>
          </w:p>
        </w:tc>
      </w:tr>
      <w:tr w14:paraId="4682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C461CE6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П7 - 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0508791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Лабораторная работа, практическая работа.</w:t>
            </w:r>
          </w:p>
        </w:tc>
      </w:tr>
      <w:tr w14:paraId="17F7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BF7804F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П8 - сформированность умений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336FF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Лабораторная работа, практическая работа.</w:t>
            </w:r>
          </w:p>
        </w:tc>
      </w:tr>
      <w:tr w14:paraId="7407C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F7713F3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П9 - сформированность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77913A3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Проект, опрос.</w:t>
            </w:r>
          </w:p>
        </w:tc>
      </w:tr>
      <w:tr w14:paraId="4479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D4FE7C0">
            <w:pPr>
              <w:pStyle w:val="13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П10 - 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FF4A578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Реферат, доклад.</w:t>
            </w:r>
          </w:p>
        </w:tc>
      </w:tr>
    </w:tbl>
    <w:p w14:paraId="0A5CC2EC"/>
    <w:tbl>
      <w:tblPr>
        <w:tblStyle w:val="3"/>
        <w:tblW w:w="10206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402"/>
        <w:gridCol w:w="3118"/>
        <w:gridCol w:w="1559"/>
      </w:tblGrid>
      <w:tr w14:paraId="0D74D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52FCB7D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Общие компетенции</w:t>
            </w:r>
          </w:p>
        </w:tc>
        <w:tc>
          <w:tcPr>
            <w:tcW w:w="3402" w:type="dxa"/>
          </w:tcPr>
          <w:p w14:paraId="2880453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3118" w:type="dxa"/>
          </w:tcPr>
          <w:p w14:paraId="7691921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Знания</w:t>
            </w:r>
          </w:p>
        </w:tc>
        <w:tc>
          <w:tcPr>
            <w:tcW w:w="1559" w:type="dxa"/>
          </w:tcPr>
          <w:p w14:paraId="270C7AE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Формы и методы контроля и оценки</w:t>
            </w:r>
          </w:p>
        </w:tc>
      </w:tr>
      <w:tr w14:paraId="6DCC7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1DA96FC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ОК2.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  <w:tc>
          <w:tcPr>
            <w:tcW w:w="3402" w:type="dxa"/>
          </w:tcPr>
          <w:p w14:paraId="7401DB8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118" w:type="dxa"/>
          </w:tcPr>
          <w:p w14:paraId="747C28C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Знание методов и способов организации деятельности; знание методов и способов выполнения задач профессиональной деятельности.</w:t>
            </w:r>
          </w:p>
        </w:tc>
        <w:tc>
          <w:tcPr>
            <w:tcW w:w="1559" w:type="dxa"/>
          </w:tcPr>
          <w:p w14:paraId="06F2135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Практическая работа</w:t>
            </w:r>
          </w:p>
          <w:p w14:paraId="2654A29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Устный опрос</w:t>
            </w:r>
          </w:p>
          <w:p w14:paraId="63F28A9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545C1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4D34F50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ОК4. Работать в коллективе и команде. эффективно взаимодействовать с коллегами, руководством, клиентами.</w:t>
            </w:r>
          </w:p>
        </w:tc>
        <w:tc>
          <w:tcPr>
            <w:tcW w:w="3402" w:type="dxa"/>
          </w:tcPr>
          <w:p w14:paraId="2192519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3118" w:type="dxa"/>
          </w:tcPr>
          <w:p w14:paraId="30A3938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1559" w:type="dxa"/>
          </w:tcPr>
          <w:p w14:paraId="22BC27E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Устный опрос</w:t>
            </w:r>
          </w:p>
          <w:p w14:paraId="2FD6A58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Защита проектов</w:t>
            </w:r>
          </w:p>
          <w:p w14:paraId="08C24D3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Групповая работа</w:t>
            </w:r>
          </w:p>
          <w:p w14:paraId="4CDD7D7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Парная работа</w:t>
            </w:r>
          </w:p>
          <w:p w14:paraId="01DF138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Наблюдение</w:t>
            </w:r>
          </w:p>
          <w:p w14:paraId="12E2291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Деловые игры</w:t>
            </w:r>
          </w:p>
          <w:p w14:paraId="459A58D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52CF0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722FF6E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ОК7.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402" w:type="dxa"/>
          </w:tcPr>
          <w:p w14:paraId="5640670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Соблюдать нормы экологической безопасности; определять направление ресурсосбережения в рамках профессиональной деятельности.</w:t>
            </w:r>
          </w:p>
        </w:tc>
        <w:tc>
          <w:tcPr>
            <w:tcW w:w="3118" w:type="dxa"/>
          </w:tcPr>
          <w:p w14:paraId="218249E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Правила экологической безопасности при проведении профессиональной деятельности; основные ресурсы, задействованные в профессиональной деятельности; пути обеспечения ресурсосбережения.</w:t>
            </w:r>
          </w:p>
        </w:tc>
        <w:tc>
          <w:tcPr>
            <w:tcW w:w="1559" w:type="dxa"/>
          </w:tcPr>
          <w:p w14:paraId="41A7EB4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Наблюдение</w:t>
            </w:r>
          </w:p>
          <w:p w14:paraId="532A5FD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Устный опрос</w:t>
            </w:r>
          </w:p>
          <w:p w14:paraId="09D84F1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Участие в учениях</w:t>
            </w:r>
          </w:p>
        </w:tc>
      </w:tr>
    </w:tbl>
    <w:p w14:paraId="7725D6F8">
      <w:pPr>
        <w:pStyle w:val="11"/>
        <w:shd w:val="clear" w:color="auto" w:fill="auto"/>
        <w:spacing w:line="240" w:lineRule="auto"/>
        <w:ind w:left="-1134" w:firstLine="709"/>
        <w:jc w:val="both"/>
        <w:rPr>
          <w:b/>
          <w:sz w:val="28"/>
          <w:szCs w:val="28"/>
        </w:rPr>
      </w:pPr>
    </w:p>
    <w:p w14:paraId="3C1910FE">
      <w:pPr>
        <w:pStyle w:val="11"/>
        <w:shd w:val="clear" w:color="auto" w:fill="auto"/>
        <w:spacing w:line="240" w:lineRule="auto"/>
        <w:ind w:firstLine="709"/>
        <w:jc w:val="both"/>
      </w:pPr>
    </w:p>
    <w:p w14:paraId="2F153480">
      <w:pPr>
        <w:pStyle w:val="11"/>
        <w:shd w:val="clear" w:color="auto" w:fill="auto"/>
        <w:spacing w:line="240" w:lineRule="auto"/>
        <w:ind w:firstLine="709"/>
        <w:jc w:val="both"/>
      </w:pPr>
    </w:p>
    <w:p w14:paraId="4BE296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8348A9"/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F351E9"/>
    <w:multiLevelType w:val="multilevel"/>
    <w:tmpl w:val="2EF351E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0"/>
      <w:numFmt w:val="bullet"/>
      <w:lvlText w:val="•"/>
      <w:lvlJc w:val="left"/>
      <w:pPr>
        <w:ind w:left="1440" w:hanging="360"/>
      </w:pPr>
      <w:rPr>
        <w:rFonts w:hint="default" w:ascii="Times New Roman" w:hAnsi="Times New Roman" w:cs="Times New Roman" w:eastAsiaTheme="minorEastAsia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BF8402C"/>
    <w:multiLevelType w:val="multilevel"/>
    <w:tmpl w:val="4BF8402C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ind w:left="1429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75C78"/>
    <w:rsid w:val="002F3CF0"/>
    <w:rsid w:val="00321E94"/>
    <w:rsid w:val="004F11B3"/>
    <w:rsid w:val="00544AD2"/>
    <w:rsid w:val="005E6802"/>
    <w:rsid w:val="005F7E1C"/>
    <w:rsid w:val="00641CC9"/>
    <w:rsid w:val="00675C78"/>
    <w:rsid w:val="006E0EB0"/>
    <w:rsid w:val="00807A72"/>
    <w:rsid w:val="00853E05"/>
    <w:rsid w:val="00893C38"/>
    <w:rsid w:val="00B56A95"/>
    <w:rsid w:val="00B933FA"/>
    <w:rsid w:val="00C06381"/>
    <w:rsid w:val="333B3914"/>
    <w:rsid w:val="75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uiPriority w:val="0"/>
  </w:style>
  <w:style w:type="paragraph" w:styleId="5">
    <w:name w:val="header"/>
    <w:basedOn w:val="1"/>
    <w:link w:val="15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4"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8">
    <w:name w:val="Table Grid"/>
    <w:basedOn w:val="3"/>
    <w:uiPriority w:val="59"/>
    <w:pPr>
      <w:widowControl w:val="0"/>
      <w:spacing w:after="0" w:line="240" w:lineRule="auto"/>
    </w:pPr>
    <w:rPr>
      <w:rFonts w:ascii="Courier New" w:hAnsi="Courier New" w:eastAsia="Courier New" w:cs="Courier New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link w:val="12"/>
    <w:qFormat/>
    <w:uiPriority w:val="34"/>
    <w:pPr>
      <w:ind w:left="720"/>
      <w:contextualSpacing/>
    </w:pPr>
    <w:rPr>
      <w:rFonts w:ascii="Calibri" w:hAnsi="Calibri" w:eastAsia="Calibri" w:cs="Times New Roman"/>
      <w:lang w:eastAsia="en-US"/>
    </w:rPr>
  </w:style>
  <w:style w:type="character" w:customStyle="1" w:styleId="10">
    <w:name w:val="Основной текст_"/>
    <w:basedOn w:val="2"/>
    <w:link w:val="11"/>
    <w:uiPriority w:val="0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3"/>
    <w:basedOn w:val="1"/>
    <w:link w:val="10"/>
    <w:uiPriority w:val="0"/>
    <w:pPr>
      <w:widowControl w:val="0"/>
      <w:shd w:val="clear" w:color="auto" w:fill="FFFFFF"/>
      <w:spacing w:after="0" w:line="322" w:lineRule="exact"/>
      <w:ind w:hanging="360"/>
    </w:pPr>
    <w:rPr>
      <w:rFonts w:ascii="Times New Roman" w:hAnsi="Times New Roman" w:eastAsia="Times New Roman" w:cs="Times New Roman"/>
      <w:sz w:val="27"/>
      <w:szCs w:val="27"/>
    </w:rPr>
  </w:style>
  <w:style w:type="character" w:customStyle="1" w:styleId="12">
    <w:name w:val="Абзац списка Знак"/>
    <w:link w:val="9"/>
    <w:locked/>
    <w:uiPriority w:val="34"/>
    <w:rPr>
      <w:rFonts w:ascii="Calibri" w:hAnsi="Calibri" w:eastAsia="Calibri" w:cs="Times New Roman"/>
      <w:lang w:eastAsia="en-US"/>
    </w:rPr>
  </w:style>
  <w:style w:type="paragraph" w:customStyle="1" w:styleId="13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character" w:customStyle="1" w:styleId="14">
    <w:name w:val="Нижний колонтитул Знак"/>
    <w:basedOn w:val="2"/>
    <w:link w:val="6"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Верхний колонтитул Знак"/>
    <w:basedOn w:val="2"/>
    <w:link w:val="5"/>
    <w:semiHidden/>
    <w:uiPriority w:val="99"/>
  </w:style>
  <w:style w:type="character" w:customStyle="1" w:styleId="16">
    <w:name w:val="fontstyle01"/>
    <w:basedOn w:val="2"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customStyle="1" w:styleId="17">
    <w:name w:val="c3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8">
    <w:name w:val="c1"/>
    <w:basedOn w:val="2"/>
    <w:uiPriority w:val="0"/>
  </w:style>
  <w:style w:type="character" w:customStyle="1" w:styleId="19">
    <w:name w:val="c0"/>
    <w:basedOn w:val="2"/>
    <w:uiPriority w:val="0"/>
  </w:style>
  <w:style w:type="paragraph" w:customStyle="1" w:styleId="20">
    <w:name w:val="Основной текст5"/>
    <w:basedOn w:val="1"/>
    <w:uiPriority w:val="0"/>
    <w:pPr>
      <w:widowControl w:val="0"/>
      <w:spacing w:before="180" w:after="0" w:line="274" w:lineRule="exact"/>
      <w:ind w:left="420" w:hanging="420"/>
      <w:jc w:val="center"/>
    </w:pPr>
    <w:rPr>
      <w:rFonts w:ascii="Times New Roman" w:hAnsi="Times New Roman" w:eastAsia="Times New Roman" w:cs="Times New Roman"/>
      <w:color w:val="000000"/>
      <w:sz w:val="21"/>
      <w:szCs w:val="20"/>
    </w:rPr>
  </w:style>
  <w:style w:type="paragraph" w:customStyle="1" w:styleId="21">
    <w:name w:val="apple-style-span"/>
    <w:basedOn w:val="1"/>
    <w:uiPriority w:val="0"/>
    <w:pPr>
      <w:spacing w:after="160" w:line="264" w:lineRule="auto"/>
    </w:pPr>
    <w:rPr>
      <w:rFonts w:eastAsia="Times New Roman" w:cs="Times New Roman"/>
      <w:color w:val="00000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45</Pages>
  <Words>9052</Words>
  <Characters>51602</Characters>
  <Lines>430</Lines>
  <Paragraphs>121</Paragraphs>
  <TotalTime>85</TotalTime>
  <ScaleCrop>false</ScaleCrop>
  <LinksUpToDate>false</LinksUpToDate>
  <CharactersWithSpaces>60533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2024-11-06T05:24:00Z</dcterms:created>
  <dc:creator>Admin</dc:creator>
  <cp:lastModifiedBy>pk23</cp:lastModifiedBy>
  <dcterms:modified xsi:type="dcterms:W3CDTF">2025-09-12T03:20:58Z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E41FEBEC47274FAFA1E3A4F696A3A83C_12</vt:lpwstr>
  </property>
</Properties>
</file>