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60D4A" w:rsidRDefault="00960D4A" w:rsidP="00960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0D4A">
        <w:rPr>
          <w:rFonts w:ascii="Times New Roman" w:hAnsi="Times New Roman" w:cs="Times New Roman"/>
          <w:b/>
          <w:sz w:val="28"/>
          <w:szCs w:val="28"/>
        </w:rPr>
        <w:t>Занятие № 83-84</w:t>
      </w:r>
    </w:p>
    <w:p w:rsidR="00960D4A" w:rsidRPr="00960D4A" w:rsidRDefault="00960D4A" w:rsidP="00960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D4A">
        <w:rPr>
          <w:rFonts w:ascii="Times New Roman" w:hAnsi="Times New Roman" w:cs="Times New Roman"/>
          <w:b/>
          <w:sz w:val="28"/>
          <w:szCs w:val="28"/>
        </w:rPr>
        <w:t>Тема:</w:t>
      </w:r>
      <w:r w:rsidRPr="00960D4A">
        <w:rPr>
          <w:rFonts w:ascii="Times New Roman" w:hAnsi="Times New Roman" w:cs="Times New Roman"/>
          <w:sz w:val="28"/>
          <w:szCs w:val="28"/>
        </w:rPr>
        <w:t xml:space="preserve"> Элементарный электрический заряд. Закон сохранения заряда.</w:t>
      </w:r>
    </w:p>
    <w:p w:rsidR="00960D4A" w:rsidRDefault="00960D4A" w:rsidP="00960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D4A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960D4A">
        <w:rPr>
          <w:rFonts w:ascii="Times New Roman" w:hAnsi="Times New Roman" w:cs="Times New Roman"/>
          <w:sz w:val="28"/>
          <w:szCs w:val="28"/>
        </w:rPr>
        <w:t xml:space="preserve"> Ответить на вопросы</w:t>
      </w:r>
      <w:r>
        <w:rPr>
          <w:rFonts w:ascii="Times New Roman" w:hAnsi="Times New Roman" w:cs="Times New Roman"/>
          <w:sz w:val="28"/>
          <w:szCs w:val="28"/>
        </w:rPr>
        <w:t xml:space="preserve"> и решить задачи.</w:t>
      </w:r>
    </w:p>
    <w:p w:rsidR="00960D4A" w:rsidRPr="00960D4A" w:rsidRDefault="00960D4A" w:rsidP="00960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960D4A" w:rsidRPr="00960D4A" w:rsidRDefault="00960D4A" w:rsidP="00960D4A">
      <w:pPr>
        <w:shd w:val="clear" w:color="auto" w:fill="FEFEFE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hyperlink r:id="rId5" w:tooltip="2. Электрический заряд характеризует способность тела к электромагнитным взаимодействиям.&#10;" w:history="1">
        <w:r w:rsidRPr="00960D4A">
          <w:rPr>
            <w:rFonts w:ascii="Times New Roman" w:eastAsia="Times New Roman" w:hAnsi="Times New Roman" w:cs="Times New Roman"/>
            <w:sz w:val="28"/>
            <w:szCs w:val="28"/>
          </w:rPr>
          <w:t>1. Что характеризует электрический заряд?</w:t>
        </w:r>
      </w:hyperlink>
    </w:p>
    <w:p w:rsidR="00960D4A" w:rsidRPr="00960D4A" w:rsidRDefault="00960D4A" w:rsidP="00960D4A">
      <w:pPr>
        <w:shd w:val="clear" w:color="auto" w:fill="FEFEFE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hyperlink r:id="rId6" w:tooltip="3.&#10;&#10;" w:history="1">
        <w:r w:rsidRPr="00960D4A">
          <w:rPr>
            <w:rFonts w:ascii="Times New Roman" w:eastAsia="Times New Roman" w:hAnsi="Times New Roman" w:cs="Times New Roman"/>
            <w:sz w:val="28"/>
            <w:szCs w:val="28"/>
          </w:rPr>
          <w:t>2. Какой минимальный заряд известен в настоящее время?</w:t>
        </w:r>
      </w:hyperlink>
    </w:p>
    <w:p w:rsidR="00960D4A" w:rsidRPr="00960D4A" w:rsidRDefault="00960D4A" w:rsidP="00960D4A">
      <w:pPr>
        <w:shd w:val="clear" w:color="auto" w:fill="FEFEFE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hyperlink r:id="rId7" w:tooltip="4. Любой электрический заряд кратен заряду электрона.&#10;" w:history="1">
        <w:r w:rsidRPr="00960D4A">
          <w:rPr>
            <w:rFonts w:ascii="Times New Roman" w:eastAsia="Times New Roman" w:hAnsi="Times New Roman" w:cs="Times New Roman"/>
            <w:sz w:val="28"/>
            <w:szCs w:val="28"/>
          </w:rPr>
          <w:t>3. Сформулируйте принцип квантования заряда.</w:t>
        </w:r>
      </w:hyperlink>
    </w:p>
    <w:p w:rsidR="00960D4A" w:rsidRPr="00960D4A" w:rsidRDefault="00960D4A" w:rsidP="00960D4A">
      <w:pPr>
        <w:shd w:val="clear" w:color="auto" w:fill="FEFEFE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60D4A">
        <w:rPr>
          <w:rFonts w:ascii="Times New Roman" w:eastAsia="Times New Roman" w:hAnsi="Times New Roman" w:cs="Times New Roman"/>
          <w:sz w:val="28"/>
          <w:szCs w:val="28"/>
        </w:rPr>
        <w:t>4</w:t>
      </w:r>
      <w:hyperlink r:id="rId8" w:tooltip="1. При трении двух тел друг о друга часть электронов с одного тела переходит на другое тело. На теле с избыточным количеством электронов образуется отрицательный заряд, на отдавшем электроны теле образуется положительный заряд.&#10;" w:history="1">
        <w:r w:rsidRPr="00960D4A">
          <w:rPr>
            <w:rFonts w:ascii="Times New Roman" w:eastAsia="Times New Roman" w:hAnsi="Times New Roman" w:cs="Times New Roman"/>
            <w:sz w:val="28"/>
            <w:szCs w:val="28"/>
          </w:rPr>
          <w:t>. Почему при электризации трением заряжаются оба трущихся тела?</w:t>
        </w:r>
      </w:hyperlink>
    </w:p>
    <w:p w:rsidR="00960D4A" w:rsidRPr="00960D4A" w:rsidRDefault="00960D4A" w:rsidP="00960D4A">
      <w:pPr>
        <w:shd w:val="clear" w:color="auto" w:fill="FEFEFE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hyperlink r:id="rId9" w:tooltip="5. Алгебраическая сумма зарядов в электрически изолированной системе остается постоянной." w:history="1">
        <w:r w:rsidRPr="00960D4A">
          <w:rPr>
            <w:rFonts w:ascii="Times New Roman" w:eastAsia="Times New Roman" w:hAnsi="Times New Roman" w:cs="Times New Roman"/>
            <w:sz w:val="28"/>
            <w:szCs w:val="28"/>
          </w:rPr>
          <w:t>5. Сформулируйте закон сохранения заряда.</w:t>
        </w:r>
      </w:hyperlink>
    </w:p>
    <w:p w:rsidR="00960D4A" w:rsidRPr="00960D4A" w:rsidRDefault="00960D4A" w:rsidP="00960D4A">
      <w:pPr>
        <w:shd w:val="clear" w:color="auto" w:fill="FEFEFE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960D4A" w:rsidRPr="00960D4A" w:rsidRDefault="00960D4A" w:rsidP="00960D4A">
      <w:pPr>
        <w:shd w:val="clear" w:color="auto" w:fill="FEFEFE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60D4A">
        <w:rPr>
          <w:rFonts w:ascii="Times New Roman" w:eastAsia="Times New Roman" w:hAnsi="Times New Roman" w:cs="Times New Roman"/>
          <w:sz w:val="28"/>
          <w:szCs w:val="28"/>
        </w:rPr>
        <w:t xml:space="preserve"> Задачи:</w:t>
      </w:r>
    </w:p>
    <w:p w:rsidR="00960D4A" w:rsidRPr="00960D4A" w:rsidRDefault="00960D4A" w:rsidP="00960D4A">
      <w:pPr>
        <w:shd w:val="clear" w:color="auto" w:fill="FEFEFE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60D4A">
        <w:rPr>
          <w:rFonts w:ascii="Times New Roman" w:eastAsia="Times New Roman" w:hAnsi="Times New Roman" w:cs="Times New Roman"/>
          <w:sz w:val="28"/>
          <w:szCs w:val="28"/>
        </w:rPr>
        <w:t>1</w:t>
      </w:r>
      <w:hyperlink r:id="rId10" w:tooltip="1.&#10;Решение:&#10;Ответ:&#10;" w:history="1">
        <w:r w:rsidRPr="00960D4A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Pr="00960D4A">
          <w:rPr>
            <w:rFonts w:ascii="Times New Roman" w:eastAsia="Times New Roman" w:hAnsi="Times New Roman" w:cs="Times New Roman"/>
            <w:sz w:val="28"/>
            <w:szCs w:val="28"/>
          </w:rPr>
          <w:t xml:space="preserve"> Какой положительный и какой отрицательный заряды содержатся в атоме 23592U?</w:t>
        </w:r>
      </w:hyperlink>
    </w:p>
    <w:p w:rsidR="00960D4A" w:rsidRPr="00960D4A" w:rsidRDefault="00960D4A" w:rsidP="00960D4A">
      <w:pPr>
        <w:shd w:val="clear" w:color="auto" w:fill="FEFEFE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hyperlink r:id="rId11" w:tooltip="3. При электризации эбонитовой палочки о шерсть ей сообщили заряд -4,8 • 10-13 Кл. Какое число электронов перешло при этом из шерсти в эбонит? [3 млн]3.&#10;&#10;Решение:&#10;Число перешедших электронов&#10;Ответ:&#10;" w:history="1">
        <w:r w:rsidRPr="00960D4A">
          <w:rPr>
            <w:rFonts w:ascii="Times New Roman" w:eastAsia="Times New Roman" w:hAnsi="Times New Roman" w:cs="Times New Roman"/>
            <w:sz w:val="28"/>
            <w:szCs w:val="28"/>
          </w:rPr>
          <w:t xml:space="preserve">2. При электризации эбонитовой палочки о шерсть ей сообщили заряд -4,8 • 10-13 Кл. Какое число электронов перешло при этом из шерсти в эбонит? </w:t>
        </w:r>
      </w:hyperlink>
    </w:p>
    <w:p w:rsidR="00960D4A" w:rsidRPr="00960D4A" w:rsidRDefault="00960D4A" w:rsidP="00960D4A">
      <w:pPr>
        <w:shd w:val="clear" w:color="auto" w:fill="FEFEFE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960D4A" w:rsidRPr="00960D4A" w:rsidRDefault="00960D4A" w:rsidP="00960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D4A" w:rsidRPr="00960D4A" w:rsidRDefault="00960D4A" w:rsidP="00960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D4A" w:rsidRPr="00960D4A" w:rsidRDefault="00960D4A" w:rsidP="00960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D4A" w:rsidRPr="00960D4A" w:rsidRDefault="00960D4A" w:rsidP="00960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D4A" w:rsidRPr="00EC2B2C" w:rsidRDefault="00960D4A" w:rsidP="00960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2B2C">
        <w:rPr>
          <w:rFonts w:ascii="Times New Roman" w:hAnsi="Times New Roman" w:cs="Times New Roman"/>
          <w:b/>
          <w:sz w:val="28"/>
          <w:szCs w:val="28"/>
        </w:rPr>
        <w:t>Занятие № 85-86</w:t>
      </w:r>
    </w:p>
    <w:p w:rsidR="00960D4A" w:rsidRPr="00960D4A" w:rsidRDefault="00960D4A" w:rsidP="00960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B2C">
        <w:rPr>
          <w:rFonts w:ascii="Times New Roman" w:hAnsi="Times New Roman" w:cs="Times New Roman"/>
          <w:b/>
          <w:sz w:val="28"/>
          <w:szCs w:val="28"/>
        </w:rPr>
        <w:t>Тема:</w:t>
      </w:r>
      <w:r w:rsidRPr="00960D4A">
        <w:rPr>
          <w:rFonts w:ascii="Times New Roman" w:hAnsi="Times New Roman" w:cs="Times New Roman"/>
          <w:sz w:val="28"/>
          <w:szCs w:val="28"/>
        </w:rPr>
        <w:t xml:space="preserve"> Закон Кулона. Практическое занятие № 33. </w:t>
      </w:r>
      <w:r w:rsidR="00EC2B2C">
        <w:rPr>
          <w:rFonts w:ascii="Times New Roman" w:hAnsi="Times New Roman" w:cs="Times New Roman"/>
          <w:sz w:val="28"/>
          <w:szCs w:val="28"/>
        </w:rPr>
        <w:t>(</w:t>
      </w:r>
      <w:r w:rsidRPr="00960D4A">
        <w:rPr>
          <w:rFonts w:ascii="Times New Roman" w:hAnsi="Times New Roman" w:cs="Times New Roman"/>
          <w:sz w:val="28"/>
          <w:szCs w:val="28"/>
        </w:rPr>
        <w:t>Решение задач</w:t>
      </w:r>
      <w:r w:rsidR="00EC2B2C">
        <w:rPr>
          <w:rFonts w:ascii="Times New Roman" w:hAnsi="Times New Roman" w:cs="Times New Roman"/>
          <w:sz w:val="28"/>
          <w:szCs w:val="28"/>
        </w:rPr>
        <w:t>)</w:t>
      </w:r>
      <w:r w:rsidRPr="00960D4A">
        <w:rPr>
          <w:rFonts w:ascii="Times New Roman" w:hAnsi="Times New Roman" w:cs="Times New Roman"/>
          <w:sz w:val="28"/>
          <w:szCs w:val="28"/>
        </w:rPr>
        <w:t>.</w:t>
      </w:r>
    </w:p>
    <w:p w:rsidR="00960D4A" w:rsidRDefault="00960D4A" w:rsidP="00960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B2C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960D4A">
        <w:rPr>
          <w:rFonts w:ascii="Times New Roman" w:hAnsi="Times New Roman" w:cs="Times New Roman"/>
          <w:sz w:val="28"/>
          <w:szCs w:val="28"/>
        </w:rPr>
        <w:t xml:space="preserve"> Ответить на вопросы и решить задачи.</w:t>
      </w:r>
    </w:p>
    <w:p w:rsidR="00EC2B2C" w:rsidRPr="00960D4A" w:rsidRDefault="00EC2B2C" w:rsidP="00960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960D4A" w:rsidRPr="00960D4A" w:rsidRDefault="00960D4A" w:rsidP="00EC2B2C">
      <w:pPr>
        <w:shd w:val="clear" w:color="auto" w:fill="FEFEFE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hyperlink r:id="rId12" w:tooltip="2. Сформулируйте закон Кулона. В чем заключается физический смысл коэффициента k в законе Кулона? Определите границы применимости этого закона.2.&#10;&#10;" w:history="1">
        <w:r w:rsidR="00EC2B2C">
          <w:rPr>
            <w:rFonts w:ascii="Times New Roman" w:eastAsia="Times New Roman" w:hAnsi="Times New Roman" w:cs="Times New Roman"/>
            <w:sz w:val="28"/>
            <w:szCs w:val="28"/>
          </w:rPr>
          <w:t>1</w:t>
        </w:r>
        <w:r w:rsidRPr="00960D4A">
          <w:rPr>
            <w:rFonts w:ascii="Times New Roman" w:eastAsia="Times New Roman" w:hAnsi="Times New Roman" w:cs="Times New Roman"/>
            <w:sz w:val="28"/>
            <w:szCs w:val="28"/>
          </w:rPr>
          <w:t xml:space="preserve">. Сформулируйте закон Кулона. В чем заключается физический смысл коэффициента </w:t>
        </w:r>
        <w:proofErr w:type="spellStart"/>
        <w:r w:rsidRPr="00960D4A">
          <w:rPr>
            <w:rFonts w:ascii="Times New Roman" w:eastAsia="Times New Roman" w:hAnsi="Times New Roman" w:cs="Times New Roman"/>
            <w:sz w:val="28"/>
            <w:szCs w:val="28"/>
          </w:rPr>
          <w:t>k</w:t>
        </w:r>
        <w:proofErr w:type="spellEnd"/>
        <w:r w:rsidRPr="00960D4A">
          <w:rPr>
            <w:rFonts w:ascii="Times New Roman" w:eastAsia="Times New Roman" w:hAnsi="Times New Roman" w:cs="Times New Roman"/>
            <w:sz w:val="28"/>
            <w:szCs w:val="28"/>
          </w:rPr>
          <w:t xml:space="preserve"> в законе Кулона? Определите границы применимости этого закона.</w:t>
        </w:r>
      </w:hyperlink>
    </w:p>
    <w:p w:rsidR="00960D4A" w:rsidRPr="00960D4A" w:rsidRDefault="00960D4A" w:rsidP="00EC2B2C">
      <w:pPr>
        <w:shd w:val="clear" w:color="auto" w:fill="FEFEFE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hyperlink r:id="rId13" w:tooltip="3.&#10;" w:history="1">
        <w:r w:rsidR="00EC2B2C">
          <w:rPr>
            <w:rFonts w:ascii="Times New Roman" w:eastAsia="Times New Roman" w:hAnsi="Times New Roman" w:cs="Times New Roman"/>
            <w:sz w:val="28"/>
            <w:szCs w:val="28"/>
          </w:rPr>
          <w:t>2</w:t>
        </w:r>
        <w:r w:rsidRPr="00960D4A">
          <w:rPr>
            <w:rFonts w:ascii="Times New Roman" w:eastAsia="Times New Roman" w:hAnsi="Times New Roman" w:cs="Times New Roman"/>
            <w:sz w:val="28"/>
            <w:szCs w:val="28"/>
          </w:rPr>
          <w:t>. Во сколько раз кулоновская сила отталкивания протонов больше силы их гравитационного притяжения?</w:t>
        </w:r>
      </w:hyperlink>
    </w:p>
    <w:p w:rsidR="00960D4A" w:rsidRPr="00960D4A" w:rsidRDefault="00960D4A" w:rsidP="00EC2B2C">
      <w:pPr>
        <w:shd w:val="clear" w:color="auto" w:fill="FEFEFE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960D4A" w:rsidRPr="00960D4A" w:rsidRDefault="00960D4A" w:rsidP="00EC2B2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C2B2C" w:rsidRDefault="00960D4A" w:rsidP="00EC2B2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60D4A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EC2B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0D4A" w:rsidRPr="00960D4A" w:rsidRDefault="00EC2B2C" w:rsidP="00EC2B2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hyperlink r:id="rId14" w:tooltip="1.&#10;&#10;Решение:&#10;Ответ:&#10;" w:history="1">
        <w:r w:rsidR="00960D4A" w:rsidRPr="00960D4A">
          <w:rPr>
            <w:rFonts w:ascii="Times New Roman" w:eastAsia="Times New Roman" w:hAnsi="Times New Roman" w:cs="Times New Roman"/>
            <w:sz w:val="28"/>
            <w:szCs w:val="28"/>
          </w:rPr>
          <w:t xml:space="preserve">Определите силу взаимодействия двух одинаковых точечных зарядов по 1 мкКл, находящихся на расстоянии 30 см друг от друга. </w:t>
        </w:r>
      </w:hyperlink>
    </w:p>
    <w:p w:rsidR="00960D4A" w:rsidRPr="00960D4A" w:rsidRDefault="00960D4A" w:rsidP="00EC2B2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hyperlink r:id="rId15" w:tooltip="2. Сила взаимодействия двух одинаковых точечных зарядов, находящихся на расстоянии 0,5 м, равна 3,6 Н. Найдите величины этих зарядов. [10-5 Кл]2.&#10;&#10;Решение:&#10;Ответ:&#10;" w:history="1">
        <w:r w:rsidRPr="00960D4A">
          <w:rPr>
            <w:rFonts w:ascii="Times New Roman" w:eastAsia="Times New Roman" w:hAnsi="Times New Roman" w:cs="Times New Roman"/>
            <w:sz w:val="28"/>
            <w:szCs w:val="28"/>
          </w:rPr>
          <w:t xml:space="preserve">2. Сила взаимодействия двух одинаковых точечных зарядов, находящихся на расстоянии 0,5 м, равна 3,6 Н. Найдите величины этих зарядов. </w:t>
        </w:r>
      </w:hyperlink>
    </w:p>
    <w:p w:rsidR="00960D4A" w:rsidRPr="00960D4A" w:rsidRDefault="00960D4A" w:rsidP="00960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0D4A" w:rsidRPr="00960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D07A6"/>
    <w:multiLevelType w:val="multilevel"/>
    <w:tmpl w:val="3932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0670B"/>
    <w:multiLevelType w:val="multilevel"/>
    <w:tmpl w:val="BC0E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E40BB"/>
    <w:multiLevelType w:val="multilevel"/>
    <w:tmpl w:val="176A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6F7A72"/>
    <w:multiLevelType w:val="multilevel"/>
    <w:tmpl w:val="9502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5A49DB"/>
    <w:multiLevelType w:val="multilevel"/>
    <w:tmpl w:val="1052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0D4A"/>
    <w:rsid w:val="00960D4A"/>
    <w:rsid w:val="00EC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0D4A"/>
    <w:rPr>
      <w:color w:val="0000FF"/>
      <w:u w:val="single"/>
    </w:rPr>
  </w:style>
  <w:style w:type="character" w:customStyle="1" w:styleId="b-share">
    <w:name w:val="b-share"/>
    <w:basedOn w:val="a0"/>
    <w:rsid w:val="00960D4A"/>
  </w:style>
  <w:style w:type="character" w:customStyle="1" w:styleId="b-share-form-button">
    <w:name w:val="b-share-form-button"/>
    <w:basedOn w:val="a0"/>
    <w:rsid w:val="00960D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terka.com/node/12818" TargetMode="External"/><Relationship Id="rId13" Type="http://schemas.openxmlformats.org/officeDocument/2006/relationships/hyperlink" Target="https://5terka.com/node/128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5terka.com/node/12816" TargetMode="External"/><Relationship Id="rId12" Type="http://schemas.openxmlformats.org/officeDocument/2006/relationships/hyperlink" Target="https://5terka.com/node/1282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5terka.com/node/12815" TargetMode="External"/><Relationship Id="rId11" Type="http://schemas.openxmlformats.org/officeDocument/2006/relationships/hyperlink" Target="https://5terka.com/node/12825" TargetMode="External"/><Relationship Id="rId5" Type="http://schemas.openxmlformats.org/officeDocument/2006/relationships/hyperlink" Target="https://5terka.com/node/12814" TargetMode="External"/><Relationship Id="rId15" Type="http://schemas.openxmlformats.org/officeDocument/2006/relationships/hyperlink" Target="https://5terka.com/node/12834" TargetMode="External"/><Relationship Id="rId10" Type="http://schemas.openxmlformats.org/officeDocument/2006/relationships/hyperlink" Target="https://5terka.com/node/128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5terka.com/node/12822" TargetMode="External"/><Relationship Id="rId14" Type="http://schemas.openxmlformats.org/officeDocument/2006/relationships/hyperlink" Target="https://5terka.com/node/128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2021-11-30T14:01:00Z</dcterms:created>
  <dcterms:modified xsi:type="dcterms:W3CDTF">2021-11-30T14:15:00Z</dcterms:modified>
</cp:coreProperties>
</file>