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9F" w:rsidRPr="00F93964" w:rsidRDefault="004B719F" w:rsidP="004B71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2"/>
      <w:r w:rsidRPr="00F939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ПРАКТИЧЕСКАЯ РАБОТА</w:t>
      </w:r>
    </w:p>
    <w:p w:rsidR="004B719F" w:rsidRPr="00596600" w:rsidRDefault="004B719F" w:rsidP="004B71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939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Тема: «</w:t>
      </w:r>
      <w:r w:rsidRPr="0059660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Учет финансов</w:t>
      </w:r>
      <w:r w:rsidRPr="00F939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ых</w:t>
      </w:r>
      <w:r w:rsidRPr="0059660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результат</w:t>
      </w:r>
      <w:r w:rsidRPr="00F939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ов</w:t>
      </w:r>
      <w:r w:rsidRPr="0059660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от проч</w:t>
      </w:r>
      <w:r w:rsidRPr="00F939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их видов </w:t>
      </w:r>
      <w:r w:rsidRPr="0059660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деятельности</w:t>
      </w:r>
      <w:bookmarkEnd w:id="0"/>
      <w:r w:rsidRPr="00F939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4B719F" w:rsidRPr="004B719F" w:rsidRDefault="004B719F" w:rsidP="004B719F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93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 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719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отчетном периоде организацией были получены следующие доходы, не связанные с обычной деятельностью: </w:t>
      </w:r>
    </w:p>
    <w:p w:rsidR="004B719F" w:rsidRPr="00F93964" w:rsidRDefault="004B719F" w:rsidP="004B71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93964">
        <w:rPr>
          <w:rFonts w:ascii="Times New Roman" w:hAnsi="Times New Roman" w:cs="Times New Roman"/>
          <w:sz w:val="28"/>
          <w:szCs w:val="28"/>
        </w:rPr>
        <w:t xml:space="preserve">поступления от продажи основных средств – 141 600 руб., в том числе НДС – 21 600 руб. (первоначальная стоимость проданного объекта основных средств – 274 000 руб.; амортизация к моменту продажи – 178 000 руб.); </w:t>
      </w:r>
    </w:p>
    <w:p w:rsidR="004B719F" w:rsidRPr="00F93964" w:rsidRDefault="004B719F" w:rsidP="004B71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93964">
        <w:rPr>
          <w:rFonts w:ascii="Times New Roman" w:hAnsi="Times New Roman" w:cs="Times New Roman"/>
          <w:sz w:val="28"/>
          <w:szCs w:val="28"/>
        </w:rPr>
        <w:t xml:space="preserve">дивиденды по принадлежащим организации акциям ОАО «Восток» – 90 000 руб.; </w:t>
      </w:r>
    </w:p>
    <w:p w:rsidR="004B719F" w:rsidRPr="00F93964" w:rsidRDefault="004B719F" w:rsidP="004B71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93964">
        <w:rPr>
          <w:rFonts w:ascii="Times New Roman" w:hAnsi="Times New Roman" w:cs="Times New Roman"/>
          <w:sz w:val="28"/>
          <w:szCs w:val="28"/>
        </w:rPr>
        <w:t xml:space="preserve">проценты по предоставленному работнику займу – 8 000 руб.; </w:t>
      </w:r>
    </w:p>
    <w:p w:rsidR="004B719F" w:rsidRPr="00F93964" w:rsidRDefault="004B719F" w:rsidP="004B71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3964">
        <w:rPr>
          <w:rFonts w:ascii="Times New Roman" w:hAnsi="Times New Roman" w:cs="Times New Roman"/>
          <w:sz w:val="28"/>
          <w:szCs w:val="28"/>
        </w:rPr>
        <w:t>положительные</w:t>
      </w:r>
      <w:proofErr w:type="gramEnd"/>
      <w:r w:rsidRPr="00F93964">
        <w:rPr>
          <w:rFonts w:ascii="Times New Roman" w:hAnsi="Times New Roman" w:cs="Times New Roman"/>
          <w:sz w:val="28"/>
          <w:szCs w:val="28"/>
        </w:rPr>
        <w:t xml:space="preserve">  курсовые разницы по операциям в иностранной валюте – 72 000 руб. </w:t>
      </w:r>
    </w:p>
    <w:p w:rsidR="004B719F" w:rsidRPr="00F93964" w:rsidRDefault="004B719F" w:rsidP="004B719F">
      <w:pPr>
        <w:pStyle w:val="a3"/>
        <w:rPr>
          <w:sz w:val="28"/>
          <w:szCs w:val="28"/>
        </w:rPr>
      </w:pPr>
      <w:r w:rsidRPr="00F93964">
        <w:rPr>
          <w:sz w:val="28"/>
          <w:szCs w:val="28"/>
        </w:rPr>
        <w:t xml:space="preserve">В отчетном периоде организацией были получены следующие расходы, не связанные с обычной деятельностью: </w:t>
      </w:r>
    </w:p>
    <w:p w:rsidR="004B719F" w:rsidRPr="00F93964" w:rsidRDefault="004B719F" w:rsidP="004B71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93964">
        <w:rPr>
          <w:rFonts w:ascii="Times New Roman" w:hAnsi="Times New Roman" w:cs="Times New Roman"/>
          <w:sz w:val="28"/>
          <w:szCs w:val="28"/>
        </w:rPr>
        <w:t xml:space="preserve">признанные и подлежащие уплате штрафы за нарушение условий договора поставки продукции покупателю – 63 000 руб.; </w:t>
      </w:r>
    </w:p>
    <w:p w:rsidR="004B719F" w:rsidRPr="00F93964" w:rsidRDefault="004B719F" w:rsidP="004B71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93964">
        <w:rPr>
          <w:rFonts w:ascii="Times New Roman" w:hAnsi="Times New Roman" w:cs="Times New Roman"/>
          <w:sz w:val="28"/>
          <w:szCs w:val="28"/>
        </w:rPr>
        <w:t xml:space="preserve">списанная дебиторская задолженность, по которой истек срок исковой давности – 17 000 руб.; </w:t>
      </w:r>
    </w:p>
    <w:p w:rsidR="004B719F" w:rsidRPr="00F93964" w:rsidRDefault="004B719F" w:rsidP="004B71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3964">
        <w:rPr>
          <w:rFonts w:ascii="Times New Roman" w:hAnsi="Times New Roman" w:cs="Times New Roman"/>
          <w:sz w:val="28"/>
          <w:szCs w:val="28"/>
        </w:rPr>
        <w:t>отрицательные</w:t>
      </w:r>
      <w:proofErr w:type="gramEnd"/>
      <w:r w:rsidRPr="00F93964">
        <w:rPr>
          <w:rFonts w:ascii="Times New Roman" w:hAnsi="Times New Roman" w:cs="Times New Roman"/>
          <w:sz w:val="28"/>
          <w:szCs w:val="28"/>
        </w:rPr>
        <w:t xml:space="preserve">  курсовые разницы по операциям в иностранной валюте – 31 000 руб.; </w:t>
      </w:r>
    </w:p>
    <w:p w:rsidR="004B719F" w:rsidRPr="00F93964" w:rsidRDefault="004B719F" w:rsidP="004B71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93964">
        <w:rPr>
          <w:rFonts w:ascii="Times New Roman" w:hAnsi="Times New Roman" w:cs="Times New Roman"/>
          <w:sz w:val="28"/>
          <w:szCs w:val="28"/>
        </w:rPr>
        <w:t xml:space="preserve">расходы, связанные с оплатой услуг, оказываемых кредитными организациями, - 44 000 руб. </w:t>
      </w:r>
    </w:p>
    <w:p w:rsidR="004B719F" w:rsidRPr="00F93964" w:rsidRDefault="004B719F" w:rsidP="004B719F">
      <w:pPr>
        <w:pStyle w:val="a3"/>
        <w:rPr>
          <w:sz w:val="28"/>
          <w:szCs w:val="28"/>
        </w:rPr>
      </w:pPr>
      <w:r w:rsidRPr="00F93964">
        <w:rPr>
          <w:sz w:val="28"/>
          <w:szCs w:val="28"/>
        </w:rPr>
        <w:t>Составить бухгалтерские проводки и определить финансовый результат.</w:t>
      </w:r>
    </w:p>
    <w:p w:rsidR="004B719F" w:rsidRPr="004B719F" w:rsidRDefault="004B719F" w:rsidP="004B719F">
      <w:pPr>
        <w:pStyle w:val="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F5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 2. </w:t>
      </w:r>
      <w:r w:rsidRPr="004B71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отчетном периоде организацией были получены следующие доходы, не связанные с обычной деятельностью: </w:t>
      </w:r>
    </w:p>
    <w:p w:rsidR="004B719F" w:rsidRPr="001F536E" w:rsidRDefault="004B719F" w:rsidP="004B71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536E">
        <w:rPr>
          <w:rFonts w:ascii="Times New Roman" w:hAnsi="Times New Roman" w:cs="Times New Roman"/>
          <w:sz w:val="28"/>
          <w:szCs w:val="28"/>
        </w:rPr>
        <w:t xml:space="preserve">арендная плата за переданный в текущую аренду объект основных средств – 106 200 руб., в том числе НДС – 16 200 руб.; </w:t>
      </w:r>
    </w:p>
    <w:p w:rsidR="004B719F" w:rsidRPr="001F536E" w:rsidRDefault="004B719F" w:rsidP="004B71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536E">
        <w:rPr>
          <w:rFonts w:ascii="Times New Roman" w:hAnsi="Times New Roman" w:cs="Times New Roman"/>
          <w:sz w:val="28"/>
          <w:szCs w:val="28"/>
        </w:rPr>
        <w:t xml:space="preserve">штрафы за нарушение условий договоров поставщиками материалов – 16 000 руб.; </w:t>
      </w:r>
    </w:p>
    <w:p w:rsidR="004B719F" w:rsidRPr="001F536E" w:rsidRDefault="004B719F" w:rsidP="004B71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536E">
        <w:rPr>
          <w:rFonts w:ascii="Times New Roman" w:hAnsi="Times New Roman" w:cs="Times New Roman"/>
          <w:sz w:val="28"/>
          <w:szCs w:val="28"/>
        </w:rPr>
        <w:t xml:space="preserve">депонентская задолженность, по которой истек срок исковой давности – 4 000 руб. </w:t>
      </w:r>
    </w:p>
    <w:p w:rsidR="004B719F" w:rsidRPr="001F536E" w:rsidRDefault="004B719F" w:rsidP="004B719F">
      <w:pPr>
        <w:pStyle w:val="a3"/>
        <w:rPr>
          <w:sz w:val="28"/>
          <w:szCs w:val="28"/>
        </w:rPr>
      </w:pPr>
      <w:r w:rsidRPr="001F536E">
        <w:rPr>
          <w:sz w:val="28"/>
          <w:szCs w:val="28"/>
        </w:rPr>
        <w:t xml:space="preserve">В отчетном периоде организацией были получены следующие расходы, не связанные с обычной деятельностью: </w:t>
      </w:r>
    </w:p>
    <w:p w:rsidR="004B719F" w:rsidRPr="001F536E" w:rsidRDefault="004B719F" w:rsidP="004B71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536E">
        <w:rPr>
          <w:rFonts w:ascii="Times New Roman" w:hAnsi="Times New Roman" w:cs="Times New Roman"/>
          <w:sz w:val="28"/>
          <w:szCs w:val="28"/>
        </w:rPr>
        <w:lastRenderedPageBreak/>
        <w:t xml:space="preserve">амортизация, начисленная по объекту основных средств, переданному в текущую аренду, – 8 000 руб.; </w:t>
      </w:r>
    </w:p>
    <w:p w:rsidR="004B719F" w:rsidRPr="001F536E" w:rsidRDefault="004B719F" w:rsidP="004B71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536E">
        <w:rPr>
          <w:rFonts w:ascii="Times New Roman" w:hAnsi="Times New Roman" w:cs="Times New Roman"/>
          <w:sz w:val="28"/>
          <w:szCs w:val="28"/>
        </w:rPr>
        <w:t xml:space="preserve">проценты, уплачиваемые организацией за предоставление ей кредита – 57 000 руб.; </w:t>
      </w:r>
    </w:p>
    <w:p w:rsidR="004B719F" w:rsidRPr="001F536E" w:rsidRDefault="004B719F" w:rsidP="004B71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536E">
        <w:rPr>
          <w:rFonts w:ascii="Times New Roman" w:hAnsi="Times New Roman" w:cs="Times New Roman"/>
          <w:sz w:val="28"/>
          <w:szCs w:val="28"/>
        </w:rPr>
        <w:t xml:space="preserve">расходы, связанные с оплатой услуг, оказываемых кредитными организациями – 48 000 руб. </w:t>
      </w:r>
    </w:p>
    <w:p w:rsidR="004B719F" w:rsidRDefault="004B719F" w:rsidP="004B719F">
      <w:pPr>
        <w:pStyle w:val="a3"/>
        <w:rPr>
          <w:sz w:val="28"/>
          <w:szCs w:val="28"/>
        </w:rPr>
      </w:pPr>
      <w:r w:rsidRPr="001F536E">
        <w:rPr>
          <w:sz w:val="28"/>
          <w:szCs w:val="28"/>
        </w:rPr>
        <w:t>Составить бухгалтерские проводки и определить финансовый результат.</w:t>
      </w:r>
    </w:p>
    <w:p w:rsidR="004B719F" w:rsidRPr="002A0615" w:rsidRDefault="004B719F" w:rsidP="004B719F">
      <w:pPr>
        <w:pStyle w:val="a3"/>
        <w:rPr>
          <w:sz w:val="28"/>
          <w:szCs w:val="28"/>
        </w:rPr>
      </w:pPr>
      <w:r w:rsidRPr="002A0615">
        <w:rPr>
          <w:b/>
          <w:bCs/>
          <w:sz w:val="28"/>
          <w:szCs w:val="28"/>
        </w:rPr>
        <w:t xml:space="preserve">Задание 3. </w:t>
      </w:r>
      <w:r w:rsidRPr="002A0615">
        <w:rPr>
          <w:sz w:val="28"/>
          <w:szCs w:val="28"/>
        </w:rPr>
        <w:t>Организация сдает в аренду помещение в административном здании. Ежемесячная сумма арендной платы, которую получает организация согласно договору, составляет 23 600 руб., в т. ч. НДС — 3600 руб. Затраты, связанные со сдачей помещения в аренду, составляют 10 000 руб. в месяц. Сдача имущества организации в аренду не является основным видом деятельности организаций. Составить бухгалтерские проводки и определить финансовый результат.</w:t>
      </w:r>
    </w:p>
    <w:p w:rsidR="00186805" w:rsidRDefault="00186805"/>
    <w:p w:rsidR="004B719F" w:rsidRDefault="004B719F"/>
    <w:p w:rsidR="00482008" w:rsidRDefault="00482008" w:rsidP="00482008">
      <w:pPr>
        <w:spacing w:before="100" w:beforeAutospacing="1" w:after="100" w:afterAutospacing="1" w:line="240" w:lineRule="auto"/>
      </w:pPr>
      <w:r w:rsidRPr="00D20965">
        <w:rPr>
          <w:rFonts w:ascii="Times New Roman" w:hAnsi="Times New Roman"/>
          <w:b/>
          <w:sz w:val="28"/>
          <w:szCs w:val="28"/>
        </w:rPr>
        <w:t xml:space="preserve">Выполненную работу отправить 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0965">
        <w:rPr>
          <w:rFonts w:ascii="Times New Roman" w:hAnsi="Times New Roman"/>
          <w:b/>
          <w:sz w:val="28"/>
          <w:szCs w:val="28"/>
        </w:rPr>
        <w:t>эл</w:t>
      </w:r>
      <w:proofErr w:type="spellEnd"/>
      <w:r w:rsidRPr="00D2096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0965">
        <w:rPr>
          <w:rFonts w:ascii="Times New Roman" w:hAnsi="Times New Roman"/>
          <w:b/>
          <w:sz w:val="28"/>
          <w:szCs w:val="28"/>
        </w:rPr>
        <w:t xml:space="preserve">почту  преподавателю </w:t>
      </w:r>
      <w:hyperlink r:id="rId5" w:history="1">
        <w:r w:rsidRPr="00D20965">
          <w:rPr>
            <w:rStyle w:val="a4"/>
            <w:rFonts w:ascii="Times New Roman" w:hAnsi="Times New Roman"/>
            <w:sz w:val="28"/>
            <w:szCs w:val="28"/>
            <w:lang w:val="en-US"/>
          </w:rPr>
          <w:t>oksana</w:t>
        </w:r>
        <w:r w:rsidRPr="00D20965">
          <w:rPr>
            <w:rStyle w:val="a4"/>
            <w:rFonts w:ascii="Times New Roman" w:hAnsi="Times New Roman"/>
            <w:sz w:val="28"/>
            <w:szCs w:val="28"/>
          </w:rPr>
          <w:t>0268@</w:t>
        </w:r>
        <w:r w:rsidRPr="00D20965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D20965">
          <w:rPr>
            <w:rStyle w:val="a4"/>
            <w:rFonts w:ascii="Times New Roman" w:hAnsi="Times New Roman"/>
            <w:sz w:val="28"/>
            <w:szCs w:val="28"/>
          </w:rPr>
          <w:t>.</w:t>
        </w:r>
        <w:r w:rsidRPr="00D2096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20965">
        <w:rPr>
          <w:b/>
        </w:rPr>
        <w:t xml:space="preserve">    </w:t>
      </w:r>
      <w:r w:rsidRPr="00D20965">
        <w:rPr>
          <w:rFonts w:ascii="Times New Roman" w:hAnsi="Times New Roman"/>
          <w:b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 xml:space="preserve">16 </w:t>
      </w:r>
      <w:r>
        <w:rPr>
          <w:rFonts w:ascii="Times New Roman" w:hAnsi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/>
          <w:b/>
          <w:sz w:val="28"/>
          <w:szCs w:val="28"/>
        </w:rPr>
        <w:t xml:space="preserve"> час.   01</w:t>
      </w:r>
      <w:r w:rsidRPr="00D2096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12</w:t>
      </w:r>
      <w:r w:rsidRPr="00D20965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1</w:t>
      </w:r>
      <w:r w:rsidRPr="00D20965">
        <w:rPr>
          <w:rFonts w:ascii="Times New Roman" w:hAnsi="Times New Roman"/>
          <w:b/>
          <w:sz w:val="28"/>
          <w:szCs w:val="28"/>
        </w:rPr>
        <w:t>г.</w:t>
      </w:r>
    </w:p>
    <w:p w:rsidR="004B719F" w:rsidRDefault="004B719F" w:rsidP="004B719F">
      <w:pPr>
        <w:spacing w:before="100" w:beforeAutospacing="1" w:after="100" w:afterAutospacing="1" w:line="240" w:lineRule="auto"/>
      </w:pPr>
    </w:p>
    <w:p w:rsidR="004B719F" w:rsidRDefault="004B719F"/>
    <w:sectPr w:rsidR="004B719F" w:rsidSect="0018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8057A"/>
    <w:multiLevelType w:val="multilevel"/>
    <w:tmpl w:val="701E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53593A"/>
    <w:multiLevelType w:val="multilevel"/>
    <w:tmpl w:val="AC70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DD6873"/>
    <w:multiLevelType w:val="multilevel"/>
    <w:tmpl w:val="C570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651463"/>
    <w:multiLevelType w:val="multilevel"/>
    <w:tmpl w:val="7D1A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19F"/>
    <w:rsid w:val="00186805"/>
    <w:rsid w:val="00474828"/>
    <w:rsid w:val="00482008"/>
    <w:rsid w:val="004B719F"/>
    <w:rsid w:val="007B1796"/>
    <w:rsid w:val="00C1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9F"/>
  </w:style>
  <w:style w:type="paragraph" w:styleId="3">
    <w:name w:val="heading 3"/>
    <w:basedOn w:val="a"/>
    <w:next w:val="a"/>
    <w:link w:val="30"/>
    <w:uiPriority w:val="9"/>
    <w:unhideWhenUsed/>
    <w:qFormat/>
    <w:rsid w:val="004B71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71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4B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71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sana026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2020-04-13T10:39:00Z</dcterms:created>
  <dcterms:modified xsi:type="dcterms:W3CDTF">2021-11-30T09:26:00Z</dcterms:modified>
</cp:coreProperties>
</file>