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i/>
          <w:iCs/>
          <w:color w:val="2E2E2E"/>
          <w:sz w:val="30"/>
          <w:szCs w:val="30"/>
        </w:rPr>
        <w:t>1 Проверка пропускной способности жиклеров и плотности прилегания запорной иглы поплавковой камеры прибором НИИАТ-528.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1</w:t>
      </w:r>
      <w:r>
        <w:rPr>
          <w:rFonts w:ascii="Georgia" w:hAnsi="Georgia"/>
          <w:noProof/>
          <w:color w:val="2E2E2E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3276600"/>
            <wp:effectExtent l="19050" t="0" r="9525" b="0"/>
            <wp:wrapSquare wrapText="bothSides"/>
            <wp:docPr id="2" name="Рисунок 2" descr="https://studfile.net/html/2706/648/html_FS4vAqz7Wh.GWSk/img-Uljn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48/html_FS4vAqz7Wh.GWSk/img-Uljn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2E2E2E"/>
          <w:sz w:val="30"/>
          <w:szCs w:val="30"/>
        </w:rPr>
        <w:t>.1. Описание конструкции прибора мод. НИИАТ-528. Прибор (рис. 1) состоит из нижнего</w:t>
      </w:r>
      <w:proofErr w:type="gramStart"/>
      <w:r>
        <w:rPr>
          <w:rFonts w:ascii="Georgia" w:hAnsi="Georgia"/>
          <w:i/>
          <w:iCs/>
          <w:color w:val="2E2E2E"/>
          <w:sz w:val="30"/>
          <w:szCs w:val="30"/>
        </w:rPr>
        <w:t>1</w:t>
      </w:r>
      <w:proofErr w:type="gramEnd"/>
      <w:r>
        <w:rPr>
          <w:rFonts w:ascii="Georgia" w:hAnsi="Georgia"/>
          <w:color w:val="2E2E2E"/>
          <w:sz w:val="30"/>
          <w:szCs w:val="30"/>
        </w:rPr>
        <w:t> и верхнего </w:t>
      </w:r>
      <w:r>
        <w:rPr>
          <w:rFonts w:ascii="Georgia" w:hAnsi="Georgia"/>
          <w:i/>
          <w:iCs/>
          <w:color w:val="2E2E2E"/>
          <w:sz w:val="30"/>
          <w:szCs w:val="30"/>
        </w:rPr>
        <w:t>13</w:t>
      </w:r>
      <w:r>
        <w:rPr>
          <w:rFonts w:ascii="Georgia" w:hAnsi="Georgia"/>
          <w:color w:val="2E2E2E"/>
          <w:sz w:val="30"/>
          <w:szCs w:val="30"/>
        </w:rPr>
        <w:t> бачков для воды, поплавковой камеры </w:t>
      </w:r>
      <w:r>
        <w:rPr>
          <w:rFonts w:ascii="Georgia" w:hAnsi="Georgia"/>
          <w:i/>
          <w:iCs/>
          <w:color w:val="2E2E2E"/>
          <w:sz w:val="30"/>
          <w:szCs w:val="30"/>
        </w:rPr>
        <w:t>17</w:t>
      </w:r>
      <w:r>
        <w:rPr>
          <w:rFonts w:ascii="Georgia" w:hAnsi="Georgia"/>
          <w:color w:val="2E2E2E"/>
          <w:sz w:val="30"/>
          <w:szCs w:val="30"/>
        </w:rPr>
        <w:t>, адаптера </w:t>
      </w:r>
      <w:r>
        <w:rPr>
          <w:rFonts w:ascii="Georgia" w:hAnsi="Georgia"/>
          <w:i/>
          <w:iCs/>
          <w:color w:val="2E2E2E"/>
          <w:sz w:val="30"/>
          <w:szCs w:val="30"/>
        </w:rPr>
        <w:t>6</w:t>
      </w:r>
      <w:r>
        <w:rPr>
          <w:rFonts w:ascii="Georgia" w:hAnsi="Georgia"/>
          <w:color w:val="2E2E2E"/>
          <w:sz w:val="30"/>
          <w:szCs w:val="30"/>
        </w:rPr>
        <w:t>, передвижного метрового стержня </w:t>
      </w:r>
      <w:r>
        <w:rPr>
          <w:rFonts w:ascii="Georgia" w:hAnsi="Georgia"/>
          <w:i/>
          <w:iCs/>
          <w:color w:val="2E2E2E"/>
          <w:sz w:val="30"/>
          <w:szCs w:val="30"/>
        </w:rPr>
        <w:t>9</w:t>
      </w:r>
      <w:r>
        <w:rPr>
          <w:rFonts w:ascii="Georgia" w:hAnsi="Georgia"/>
          <w:color w:val="2E2E2E"/>
          <w:sz w:val="30"/>
          <w:szCs w:val="30"/>
        </w:rPr>
        <w:t>, наконечника для крепления проверяемого жиклера </w:t>
      </w:r>
      <w:r>
        <w:rPr>
          <w:rFonts w:ascii="Georgia" w:hAnsi="Georgia"/>
          <w:i/>
          <w:iCs/>
          <w:color w:val="2E2E2E"/>
          <w:sz w:val="30"/>
          <w:szCs w:val="30"/>
        </w:rPr>
        <w:t>4</w:t>
      </w:r>
      <w:r>
        <w:rPr>
          <w:rFonts w:ascii="Georgia" w:hAnsi="Georgia"/>
          <w:color w:val="2E2E2E"/>
          <w:sz w:val="30"/>
          <w:szCs w:val="30"/>
        </w:rPr>
        <w:t> и мерного цилиндра </w:t>
      </w:r>
      <w:r>
        <w:rPr>
          <w:rFonts w:ascii="Georgia" w:hAnsi="Georgia"/>
          <w:i/>
          <w:iCs/>
          <w:color w:val="2E2E2E"/>
          <w:sz w:val="30"/>
          <w:szCs w:val="30"/>
        </w:rPr>
        <w:t>10</w:t>
      </w:r>
      <w:r>
        <w:rPr>
          <w:rFonts w:ascii="Georgia" w:hAnsi="Georgia"/>
          <w:color w:val="2E2E2E"/>
          <w:sz w:val="30"/>
          <w:szCs w:val="30"/>
        </w:rPr>
        <w:t>. Смонтирован прибор на панели </w:t>
      </w:r>
      <w:r>
        <w:rPr>
          <w:rFonts w:ascii="Georgia" w:hAnsi="Georgia"/>
          <w:i/>
          <w:iCs/>
          <w:color w:val="2E2E2E"/>
          <w:sz w:val="30"/>
          <w:szCs w:val="30"/>
        </w:rPr>
        <w:t>15</w:t>
      </w:r>
      <w:r>
        <w:rPr>
          <w:rFonts w:ascii="Georgia" w:hAnsi="Georgia"/>
          <w:color w:val="2E2E2E"/>
          <w:sz w:val="30"/>
          <w:szCs w:val="30"/>
        </w:rPr>
        <w:t>. На нижнем бачке установлены предохранительный клапан </w:t>
      </w:r>
      <w:r>
        <w:rPr>
          <w:rFonts w:ascii="Georgia" w:hAnsi="Georgia"/>
          <w:i/>
          <w:iCs/>
          <w:color w:val="2E2E2E"/>
          <w:sz w:val="30"/>
          <w:szCs w:val="30"/>
        </w:rPr>
        <w:t>2</w:t>
      </w:r>
      <w:r>
        <w:rPr>
          <w:rFonts w:ascii="Georgia" w:hAnsi="Georgia"/>
          <w:color w:val="2E2E2E"/>
          <w:sz w:val="30"/>
          <w:szCs w:val="30"/>
        </w:rPr>
        <w:t>,отрегулированный на давление 0,05МПа, воздушный кран </w:t>
      </w:r>
      <w:r>
        <w:rPr>
          <w:rFonts w:ascii="Georgia" w:hAnsi="Georgia"/>
          <w:i/>
          <w:iCs/>
          <w:color w:val="2E2E2E"/>
          <w:sz w:val="30"/>
          <w:szCs w:val="30"/>
        </w:rPr>
        <w:t>28</w:t>
      </w:r>
      <w:r>
        <w:rPr>
          <w:rFonts w:ascii="Georgia" w:hAnsi="Georgia"/>
          <w:color w:val="2E2E2E"/>
          <w:sz w:val="30"/>
          <w:szCs w:val="30"/>
        </w:rPr>
        <w:t>, краны для заполнения водой </w:t>
      </w:r>
      <w:r>
        <w:rPr>
          <w:rFonts w:ascii="Georgia" w:hAnsi="Georgia"/>
          <w:i/>
          <w:iCs/>
          <w:color w:val="2E2E2E"/>
          <w:sz w:val="30"/>
          <w:szCs w:val="30"/>
        </w:rPr>
        <w:t>29</w:t>
      </w:r>
      <w:r>
        <w:rPr>
          <w:rFonts w:ascii="Georgia" w:hAnsi="Georgia"/>
          <w:color w:val="2E2E2E"/>
          <w:sz w:val="30"/>
          <w:szCs w:val="30"/>
        </w:rPr>
        <w:t> и ее слива </w:t>
      </w:r>
      <w:r>
        <w:rPr>
          <w:rFonts w:ascii="Georgia" w:hAnsi="Georgia"/>
          <w:i/>
          <w:iCs/>
          <w:color w:val="2E2E2E"/>
          <w:sz w:val="30"/>
          <w:szCs w:val="30"/>
        </w:rPr>
        <w:t>30</w:t>
      </w:r>
      <w:r>
        <w:rPr>
          <w:rFonts w:ascii="Georgia" w:hAnsi="Georgia"/>
          <w:color w:val="2E2E2E"/>
          <w:sz w:val="30"/>
          <w:szCs w:val="30"/>
        </w:rPr>
        <w:t xml:space="preserve">. </w:t>
      </w:r>
      <w:proofErr w:type="gramStart"/>
      <w:r>
        <w:rPr>
          <w:rFonts w:ascii="Georgia" w:hAnsi="Georgia"/>
          <w:color w:val="2E2E2E"/>
          <w:sz w:val="30"/>
          <w:szCs w:val="30"/>
        </w:rPr>
        <w:t>При нагнетании воздуха в нижний бачок, вода по трубке </w:t>
      </w:r>
      <w:r>
        <w:rPr>
          <w:rFonts w:ascii="Georgia" w:hAnsi="Georgia"/>
          <w:i/>
          <w:iCs/>
          <w:color w:val="2E2E2E"/>
          <w:sz w:val="30"/>
          <w:szCs w:val="30"/>
        </w:rPr>
        <w:t>12</w:t>
      </w:r>
      <w:r>
        <w:rPr>
          <w:rFonts w:ascii="Georgia" w:hAnsi="Georgia"/>
          <w:color w:val="2E2E2E"/>
          <w:sz w:val="30"/>
          <w:szCs w:val="30"/>
        </w:rPr>
        <w:t> перегоняется с нижнего бачка в верхний.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Уровень в нем контролируется трубкой </w:t>
      </w:r>
      <w:r>
        <w:rPr>
          <w:rFonts w:ascii="Georgia" w:hAnsi="Georgia"/>
          <w:i/>
          <w:iCs/>
          <w:color w:val="2E2E2E"/>
          <w:sz w:val="30"/>
          <w:szCs w:val="30"/>
        </w:rPr>
        <w:t>14</w:t>
      </w:r>
      <w:r>
        <w:rPr>
          <w:rFonts w:ascii="Georgia" w:hAnsi="Georgia"/>
          <w:color w:val="2E2E2E"/>
          <w:sz w:val="30"/>
          <w:szCs w:val="30"/>
        </w:rPr>
        <w:t>. Из верхнего бачка вода через кран </w:t>
      </w:r>
      <w:r>
        <w:rPr>
          <w:rFonts w:ascii="Georgia" w:hAnsi="Georgia"/>
          <w:i/>
          <w:iCs/>
          <w:color w:val="2E2E2E"/>
          <w:sz w:val="30"/>
          <w:szCs w:val="30"/>
        </w:rPr>
        <w:t>16</w:t>
      </w:r>
      <w:r>
        <w:rPr>
          <w:rFonts w:ascii="Georgia" w:hAnsi="Georgia"/>
          <w:color w:val="2E2E2E"/>
          <w:sz w:val="30"/>
          <w:szCs w:val="30"/>
        </w:rPr>
        <w:t> подается в поплавковую камеру, при помощи которой поддерживается постоянный напор воды над адаптером.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Рис. 1. Схема прибора для проверки жиклеров и запорных клапанов карбюраторов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Из поплавковой камеры вода по трубке </w:t>
      </w:r>
      <w:r>
        <w:rPr>
          <w:rFonts w:ascii="Georgia" w:hAnsi="Georgia"/>
          <w:i/>
          <w:iCs/>
          <w:color w:val="2E2E2E"/>
          <w:sz w:val="30"/>
          <w:szCs w:val="30"/>
        </w:rPr>
        <w:t>18</w:t>
      </w:r>
      <w:r>
        <w:rPr>
          <w:rFonts w:ascii="Georgia" w:hAnsi="Georgia"/>
          <w:color w:val="2E2E2E"/>
          <w:sz w:val="30"/>
          <w:szCs w:val="30"/>
        </w:rPr>
        <w:t> через регулировочный кран </w:t>
      </w:r>
      <w:r>
        <w:rPr>
          <w:rFonts w:ascii="Georgia" w:hAnsi="Georgia"/>
          <w:i/>
          <w:iCs/>
          <w:color w:val="2E2E2E"/>
          <w:sz w:val="30"/>
          <w:szCs w:val="30"/>
        </w:rPr>
        <w:t>3</w:t>
      </w:r>
      <w:r>
        <w:rPr>
          <w:rFonts w:ascii="Georgia" w:hAnsi="Georgia"/>
          <w:color w:val="2E2E2E"/>
          <w:sz w:val="30"/>
          <w:szCs w:val="30"/>
        </w:rPr>
        <w:t> поступает в адаптер, откуда входит в трубку метрового напора </w:t>
      </w:r>
      <w:r>
        <w:rPr>
          <w:rFonts w:ascii="Georgia" w:hAnsi="Georgia"/>
          <w:i/>
          <w:iCs/>
          <w:color w:val="2E2E2E"/>
          <w:sz w:val="30"/>
          <w:szCs w:val="30"/>
        </w:rPr>
        <w:t>11</w:t>
      </w:r>
      <w:r>
        <w:rPr>
          <w:rFonts w:ascii="Georgia" w:hAnsi="Georgia"/>
          <w:color w:val="2E2E2E"/>
          <w:sz w:val="30"/>
          <w:szCs w:val="30"/>
        </w:rPr>
        <w:t>. Регулировочным краном устанавливается рабочий напор воды (1м) над проверяемым жиклером. Он отмеряется метровым стержнем, передвигаемым вверх или вниз в зависимости от длины и конструкции жиклеров. При этом нижний указатель подводиться под торец жиклера.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Приспособление для проверки герметичности запорных клапанов карбюраторов размещено на правой стороне прибора. Основными деталями приспособления являются: переходной штуцер </w:t>
      </w:r>
      <w:r>
        <w:rPr>
          <w:rFonts w:ascii="Georgia" w:hAnsi="Georgia"/>
          <w:i/>
          <w:iCs/>
          <w:color w:val="2E2E2E"/>
          <w:sz w:val="30"/>
          <w:szCs w:val="30"/>
        </w:rPr>
        <w:t>20</w:t>
      </w:r>
      <w:r>
        <w:rPr>
          <w:rFonts w:ascii="Georgia" w:hAnsi="Georgia"/>
          <w:color w:val="2E2E2E"/>
          <w:sz w:val="30"/>
          <w:szCs w:val="30"/>
        </w:rPr>
        <w:t>, в котором закрепляется испытуемый запорный клапан, стеклянная трубка </w:t>
      </w:r>
      <w:r>
        <w:rPr>
          <w:rFonts w:ascii="Georgia" w:hAnsi="Georgia"/>
          <w:i/>
          <w:iCs/>
          <w:color w:val="2E2E2E"/>
          <w:sz w:val="30"/>
          <w:szCs w:val="30"/>
        </w:rPr>
        <w:t>23</w:t>
      </w:r>
      <w:r>
        <w:rPr>
          <w:rFonts w:ascii="Georgia" w:hAnsi="Georgia"/>
          <w:color w:val="2E2E2E"/>
          <w:sz w:val="30"/>
          <w:szCs w:val="30"/>
        </w:rPr>
        <w:t>, резиновая трубка </w:t>
      </w:r>
      <w:r>
        <w:rPr>
          <w:rFonts w:ascii="Georgia" w:hAnsi="Georgia"/>
          <w:i/>
          <w:iCs/>
          <w:color w:val="2E2E2E"/>
          <w:sz w:val="30"/>
          <w:szCs w:val="30"/>
        </w:rPr>
        <w:t>27</w:t>
      </w:r>
      <w:r>
        <w:rPr>
          <w:rFonts w:ascii="Georgia" w:hAnsi="Georgia"/>
          <w:color w:val="2E2E2E"/>
          <w:sz w:val="30"/>
          <w:szCs w:val="30"/>
        </w:rPr>
        <w:t>, металлическая трубка </w:t>
      </w:r>
      <w:r>
        <w:rPr>
          <w:rFonts w:ascii="Georgia" w:hAnsi="Georgia"/>
          <w:i/>
          <w:iCs/>
          <w:color w:val="2E2E2E"/>
          <w:sz w:val="30"/>
          <w:szCs w:val="30"/>
        </w:rPr>
        <w:t>24</w:t>
      </w:r>
      <w:r>
        <w:rPr>
          <w:rFonts w:ascii="Georgia" w:hAnsi="Georgia"/>
          <w:color w:val="2E2E2E"/>
          <w:sz w:val="30"/>
          <w:szCs w:val="30"/>
        </w:rPr>
        <w:t>, шкала </w:t>
      </w:r>
      <w:r>
        <w:rPr>
          <w:rFonts w:ascii="Georgia" w:hAnsi="Georgia"/>
          <w:i/>
          <w:iCs/>
          <w:color w:val="2E2E2E"/>
          <w:sz w:val="30"/>
          <w:szCs w:val="30"/>
        </w:rPr>
        <w:t>21</w:t>
      </w:r>
      <w:r>
        <w:rPr>
          <w:rFonts w:ascii="Georgia" w:hAnsi="Georgia"/>
          <w:color w:val="2E2E2E"/>
          <w:sz w:val="30"/>
          <w:szCs w:val="30"/>
        </w:rPr>
        <w:t>, состоящая из двух частей: неподвижной (верхней) и подвижной (нижней).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Проверка герметичности запорных клапанов на приспособлении производится по разности между атмосферным давлением и разрежением под штуцером, равным 2,50 кПа. Разрежение в системе трубок создается вследствие опускания столба воды при перемещении вниз стальной трубки </w:t>
      </w:r>
      <w:r>
        <w:rPr>
          <w:rFonts w:ascii="Georgia" w:hAnsi="Georgia"/>
          <w:i/>
          <w:iCs/>
          <w:color w:val="2E2E2E"/>
          <w:sz w:val="30"/>
          <w:szCs w:val="30"/>
        </w:rPr>
        <w:t>24</w:t>
      </w:r>
      <w:r>
        <w:rPr>
          <w:rFonts w:ascii="Georgia" w:hAnsi="Georgia"/>
          <w:color w:val="2E2E2E"/>
          <w:sz w:val="30"/>
          <w:szCs w:val="30"/>
        </w:rPr>
        <w:t>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1.2. Подготовка прибора к работе. Заполнить нижний бачок прибора водой, не содержащей никаких металлических примесей. Заправка водой производится через ванночку бачка, имеющую фильтрующую сетку, при открытых кранах </w:t>
      </w:r>
      <w:r>
        <w:rPr>
          <w:rFonts w:ascii="Georgia" w:hAnsi="Georgia"/>
          <w:i/>
          <w:iCs/>
          <w:color w:val="2E2E2E"/>
          <w:sz w:val="30"/>
          <w:szCs w:val="30"/>
        </w:rPr>
        <w:t>28</w:t>
      </w:r>
      <w:r>
        <w:rPr>
          <w:rFonts w:ascii="Georgia" w:hAnsi="Georgia"/>
          <w:color w:val="2E2E2E"/>
          <w:sz w:val="30"/>
          <w:szCs w:val="30"/>
        </w:rPr>
        <w:t> и </w:t>
      </w:r>
      <w:r>
        <w:rPr>
          <w:rFonts w:ascii="Georgia" w:hAnsi="Georgia"/>
          <w:i/>
          <w:iCs/>
          <w:color w:val="2E2E2E"/>
          <w:sz w:val="30"/>
          <w:szCs w:val="30"/>
        </w:rPr>
        <w:t>29</w:t>
      </w:r>
      <w:r>
        <w:rPr>
          <w:rFonts w:ascii="Georgia" w:hAnsi="Georgia"/>
          <w:color w:val="2E2E2E"/>
          <w:sz w:val="30"/>
          <w:szCs w:val="30"/>
        </w:rPr>
        <w:t>. Закрыть кран </w:t>
      </w:r>
      <w:r>
        <w:rPr>
          <w:rFonts w:ascii="Georgia" w:hAnsi="Georgia"/>
          <w:i/>
          <w:iCs/>
          <w:color w:val="2E2E2E"/>
          <w:sz w:val="30"/>
          <w:szCs w:val="30"/>
        </w:rPr>
        <w:t>29</w:t>
      </w:r>
      <w:r>
        <w:rPr>
          <w:rFonts w:ascii="Georgia" w:hAnsi="Georgia"/>
          <w:color w:val="2E2E2E"/>
          <w:sz w:val="30"/>
          <w:szCs w:val="30"/>
        </w:rPr>
        <w:t> на ванночке бачка. Подсоединить к крану </w:t>
      </w:r>
      <w:r>
        <w:rPr>
          <w:rFonts w:ascii="Georgia" w:hAnsi="Georgia"/>
          <w:i/>
          <w:iCs/>
          <w:color w:val="2E2E2E"/>
          <w:sz w:val="30"/>
          <w:szCs w:val="30"/>
        </w:rPr>
        <w:t>28</w:t>
      </w:r>
      <w:r>
        <w:rPr>
          <w:rFonts w:ascii="Georgia" w:hAnsi="Georgia"/>
          <w:color w:val="2E2E2E"/>
          <w:sz w:val="30"/>
          <w:szCs w:val="30"/>
        </w:rPr>
        <w:t> шланг от источника сжатого воздуха с давлением не более 100кПа и открыть кран. При подаче воздуха в бачок </w:t>
      </w:r>
      <w:r>
        <w:rPr>
          <w:rFonts w:ascii="Georgia" w:hAnsi="Georgia"/>
          <w:i/>
          <w:iCs/>
          <w:color w:val="2E2E2E"/>
          <w:sz w:val="30"/>
          <w:szCs w:val="30"/>
        </w:rPr>
        <w:t>1</w:t>
      </w:r>
      <w:r>
        <w:rPr>
          <w:rFonts w:ascii="Georgia" w:hAnsi="Georgia"/>
          <w:color w:val="2E2E2E"/>
          <w:sz w:val="30"/>
          <w:szCs w:val="30"/>
        </w:rPr>
        <w:t> происходит заполнение водой верхнего бачка </w:t>
      </w:r>
      <w:r>
        <w:rPr>
          <w:rFonts w:ascii="Georgia" w:hAnsi="Georgia"/>
          <w:i/>
          <w:iCs/>
          <w:color w:val="2E2E2E"/>
          <w:sz w:val="30"/>
          <w:szCs w:val="30"/>
        </w:rPr>
        <w:t>13</w:t>
      </w:r>
      <w:r>
        <w:rPr>
          <w:rFonts w:ascii="Georgia" w:hAnsi="Georgia"/>
          <w:color w:val="2E2E2E"/>
          <w:sz w:val="30"/>
          <w:szCs w:val="30"/>
        </w:rPr>
        <w:t>. Если при этом предохранительный клапан </w:t>
      </w:r>
      <w:r>
        <w:rPr>
          <w:rFonts w:ascii="Georgia" w:hAnsi="Georgia"/>
          <w:i/>
          <w:iCs/>
          <w:color w:val="2E2E2E"/>
          <w:sz w:val="30"/>
          <w:szCs w:val="30"/>
        </w:rPr>
        <w:t>2</w:t>
      </w:r>
      <w:r>
        <w:rPr>
          <w:rFonts w:ascii="Georgia" w:hAnsi="Georgia"/>
          <w:color w:val="2E2E2E"/>
          <w:sz w:val="30"/>
          <w:szCs w:val="30"/>
        </w:rPr>
        <w:t> начнет срабатывать, подачу воздуха в бачок </w:t>
      </w:r>
      <w:r>
        <w:rPr>
          <w:rFonts w:ascii="Georgia" w:hAnsi="Georgia"/>
          <w:i/>
          <w:iCs/>
          <w:color w:val="2E2E2E"/>
          <w:sz w:val="30"/>
          <w:szCs w:val="30"/>
        </w:rPr>
        <w:t>1</w:t>
      </w:r>
      <w:r>
        <w:rPr>
          <w:rFonts w:ascii="Georgia" w:hAnsi="Georgia"/>
          <w:color w:val="2E2E2E"/>
          <w:sz w:val="30"/>
          <w:szCs w:val="30"/>
        </w:rPr>
        <w:t xml:space="preserve"> следует временно прекратить. О степени заполнения верхнего бачка можно судить по уровню воды </w:t>
      </w:r>
      <w:proofErr w:type="gramStart"/>
      <w:r>
        <w:rPr>
          <w:rFonts w:ascii="Georgia" w:hAnsi="Georgia"/>
          <w:color w:val="2E2E2E"/>
          <w:sz w:val="30"/>
          <w:szCs w:val="30"/>
        </w:rPr>
        <w:t>в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контрольной трубке</w:t>
      </w:r>
      <w:r>
        <w:rPr>
          <w:rFonts w:ascii="Georgia" w:hAnsi="Georgia"/>
          <w:i/>
          <w:iCs/>
          <w:color w:val="2E2E2E"/>
          <w:sz w:val="30"/>
          <w:szCs w:val="30"/>
        </w:rPr>
        <w:t>14</w:t>
      </w:r>
      <w:r>
        <w:rPr>
          <w:rFonts w:ascii="Georgia" w:hAnsi="Georgia"/>
          <w:color w:val="2E2E2E"/>
          <w:sz w:val="30"/>
          <w:szCs w:val="30"/>
        </w:rPr>
        <w:t>. После заполнения верхнего бачка снять шланг с крана </w:t>
      </w:r>
      <w:r>
        <w:rPr>
          <w:rFonts w:ascii="Georgia" w:hAnsi="Georgia"/>
          <w:i/>
          <w:iCs/>
          <w:color w:val="2E2E2E"/>
          <w:sz w:val="30"/>
          <w:szCs w:val="30"/>
        </w:rPr>
        <w:t>28</w:t>
      </w:r>
      <w:r>
        <w:rPr>
          <w:rFonts w:ascii="Georgia" w:hAnsi="Georgia"/>
          <w:color w:val="2E2E2E"/>
          <w:sz w:val="30"/>
          <w:szCs w:val="30"/>
        </w:rPr>
        <w:t>, открыть кран </w:t>
      </w:r>
      <w:r>
        <w:rPr>
          <w:rFonts w:ascii="Georgia" w:hAnsi="Georgia"/>
          <w:i/>
          <w:iCs/>
          <w:color w:val="2E2E2E"/>
          <w:sz w:val="30"/>
          <w:szCs w:val="30"/>
        </w:rPr>
        <w:t>29</w:t>
      </w:r>
      <w:r>
        <w:rPr>
          <w:rFonts w:ascii="Georgia" w:hAnsi="Georgia"/>
          <w:color w:val="2E2E2E"/>
          <w:sz w:val="30"/>
          <w:szCs w:val="30"/>
        </w:rPr>
        <w:t xml:space="preserve"> и убедиться в отсутствии </w:t>
      </w:r>
      <w:proofErr w:type="spellStart"/>
      <w:r>
        <w:rPr>
          <w:rFonts w:ascii="Georgia" w:hAnsi="Georgia"/>
          <w:color w:val="2E2E2E"/>
          <w:sz w:val="30"/>
          <w:szCs w:val="30"/>
        </w:rPr>
        <w:t>подтеканий</w:t>
      </w:r>
      <w:proofErr w:type="spellEnd"/>
      <w:r>
        <w:rPr>
          <w:rFonts w:ascii="Georgia" w:hAnsi="Georgia"/>
          <w:color w:val="2E2E2E"/>
          <w:sz w:val="30"/>
          <w:szCs w:val="30"/>
        </w:rPr>
        <w:t>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Через переходной штуцер </w:t>
      </w:r>
      <w:r>
        <w:rPr>
          <w:rFonts w:ascii="Georgia" w:hAnsi="Georgia"/>
          <w:i/>
          <w:iCs/>
          <w:color w:val="2E2E2E"/>
          <w:sz w:val="30"/>
          <w:szCs w:val="30"/>
        </w:rPr>
        <w:t>20</w:t>
      </w:r>
      <w:r>
        <w:rPr>
          <w:rFonts w:ascii="Georgia" w:hAnsi="Georgia"/>
          <w:color w:val="2E2E2E"/>
          <w:sz w:val="30"/>
          <w:szCs w:val="30"/>
        </w:rPr>
        <w:t> заполнить водой приспособление для проверки герметичности запорных клапанов. При этом ручку </w:t>
      </w:r>
      <w:r>
        <w:rPr>
          <w:rFonts w:ascii="Georgia" w:hAnsi="Georgia"/>
          <w:i/>
          <w:iCs/>
          <w:color w:val="2E2E2E"/>
          <w:sz w:val="30"/>
          <w:szCs w:val="30"/>
        </w:rPr>
        <w:t>26</w:t>
      </w:r>
      <w:r>
        <w:rPr>
          <w:rFonts w:ascii="Georgia" w:hAnsi="Georgia"/>
          <w:color w:val="2E2E2E"/>
          <w:sz w:val="30"/>
          <w:szCs w:val="30"/>
        </w:rPr>
        <w:t> поднять в крайнее верхнее положение. Заполнение водой производить до тех пор, пока уровень воды в трубке не установиться против верхнего деления шкалы </w:t>
      </w:r>
      <w:r>
        <w:rPr>
          <w:rFonts w:ascii="Georgia" w:hAnsi="Georgia"/>
          <w:i/>
          <w:iCs/>
          <w:color w:val="2E2E2E"/>
          <w:sz w:val="30"/>
          <w:szCs w:val="30"/>
        </w:rPr>
        <w:t>21</w:t>
      </w:r>
      <w:r>
        <w:rPr>
          <w:rFonts w:ascii="Georgia" w:hAnsi="Georgia"/>
          <w:color w:val="2E2E2E"/>
          <w:sz w:val="30"/>
          <w:szCs w:val="30"/>
        </w:rPr>
        <w:t>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При работе следует выполнять следующие правила: жиклер в приборе должен находиться в таком положении, чтобы вода через него протекала в том же направлении, в каком топливо протекает через этот жиклер. Исключение составляют дополнительные жиклеры в блоке жиклеров карбюраторов типа К-22, для которых блок жиклеров вставляют в направлении, противоположном направлению течению через них струи топлива в карбюраторе. В противном случае струя становиться неустойчивой и искажает показания прибора.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1.3. </w:t>
      </w:r>
      <w:proofErr w:type="gramStart"/>
      <w:r>
        <w:rPr>
          <w:rFonts w:ascii="Georgia" w:hAnsi="Georgia"/>
          <w:color w:val="2E2E2E"/>
          <w:sz w:val="30"/>
          <w:szCs w:val="30"/>
        </w:rPr>
        <w:t>Для пропускной способности жиклера открывают кран </w:t>
      </w:r>
      <w:r>
        <w:rPr>
          <w:rFonts w:ascii="Georgia" w:hAnsi="Georgia"/>
          <w:i/>
          <w:iCs/>
          <w:color w:val="2E2E2E"/>
          <w:sz w:val="30"/>
          <w:szCs w:val="30"/>
        </w:rPr>
        <w:t>16</w:t>
      </w:r>
      <w:r>
        <w:rPr>
          <w:rFonts w:ascii="Georgia" w:hAnsi="Georgia"/>
          <w:color w:val="2E2E2E"/>
          <w:sz w:val="30"/>
          <w:szCs w:val="30"/>
        </w:rPr>
        <w:t>, соединяют верхний бачок </w:t>
      </w:r>
      <w:r>
        <w:rPr>
          <w:rFonts w:ascii="Georgia" w:hAnsi="Georgia"/>
          <w:i/>
          <w:iCs/>
          <w:color w:val="2E2E2E"/>
          <w:sz w:val="30"/>
          <w:szCs w:val="30"/>
        </w:rPr>
        <w:t>13</w:t>
      </w:r>
      <w:r>
        <w:rPr>
          <w:rFonts w:ascii="Georgia" w:hAnsi="Georgia"/>
          <w:color w:val="2E2E2E"/>
          <w:sz w:val="30"/>
          <w:szCs w:val="30"/>
        </w:rPr>
        <w:t> с поплавковой камерой </w:t>
      </w:r>
      <w:r>
        <w:rPr>
          <w:rFonts w:ascii="Georgia" w:hAnsi="Georgia"/>
          <w:i/>
          <w:iCs/>
          <w:color w:val="2E2E2E"/>
          <w:sz w:val="30"/>
          <w:szCs w:val="30"/>
        </w:rPr>
        <w:t>17</w:t>
      </w:r>
      <w:r>
        <w:rPr>
          <w:rFonts w:ascii="Georgia" w:hAnsi="Georgia"/>
          <w:color w:val="2E2E2E"/>
          <w:sz w:val="30"/>
          <w:szCs w:val="30"/>
        </w:rPr>
        <w:t> и адаптером </w:t>
      </w:r>
      <w:r>
        <w:rPr>
          <w:rFonts w:ascii="Georgia" w:hAnsi="Georgia"/>
          <w:i/>
          <w:iCs/>
          <w:color w:val="2E2E2E"/>
          <w:sz w:val="30"/>
          <w:szCs w:val="30"/>
        </w:rPr>
        <w:t>6</w:t>
      </w:r>
      <w:r>
        <w:rPr>
          <w:rFonts w:ascii="Georgia" w:hAnsi="Georgia"/>
          <w:color w:val="2E2E2E"/>
          <w:sz w:val="30"/>
          <w:szCs w:val="30"/>
        </w:rPr>
        <w:t>; чтобы удалить воздух из адаптера, открывают кран </w:t>
      </w:r>
      <w:r>
        <w:rPr>
          <w:rFonts w:ascii="Georgia" w:hAnsi="Georgia"/>
          <w:i/>
          <w:iCs/>
          <w:color w:val="2E2E2E"/>
          <w:sz w:val="30"/>
          <w:szCs w:val="30"/>
        </w:rPr>
        <w:t>8</w:t>
      </w:r>
      <w:r>
        <w:rPr>
          <w:rFonts w:ascii="Georgia" w:hAnsi="Georgia"/>
          <w:color w:val="2E2E2E"/>
          <w:sz w:val="30"/>
          <w:szCs w:val="30"/>
        </w:rPr>
        <w:t>, после чего его закрывают; проверяемый жиклер взять из защелки </w:t>
      </w:r>
      <w:r>
        <w:rPr>
          <w:rFonts w:ascii="Georgia" w:hAnsi="Georgia"/>
          <w:i/>
          <w:iCs/>
          <w:color w:val="2E2E2E"/>
          <w:sz w:val="30"/>
          <w:szCs w:val="30"/>
        </w:rPr>
        <w:t>25</w:t>
      </w:r>
      <w:r>
        <w:rPr>
          <w:rFonts w:ascii="Georgia" w:hAnsi="Georgia"/>
          <w:color w:val="2E2E2E"/>
          <w:sz w:val="30"/>
          <w:szCs w:val="30"/>
        </w:rPr>
        <w:t xml:space="preserve"> и вставить в резиновый наконечник или в одно из прилагаемых приспособлений; закрепляют наконечник с </w:t>
      </w:r>
      <w:r>
        <w:rPr>
          <w:rFonts w:ascii="Georgia" w:hAnsi="Georgia"/>
          <w:color w:val="2E2E2E"/>
          <w:sz w:val="30"/>
          <w:szCs w:val="30"/>
        </w:rPr>
        <w:lastRenderedPageBreak/>
        <w:t>проверяемым жиклером на штуцере </w:t>
      </w:r>
      <w:r>
        <w:rPr>
          <w:rFonts w:ascii="Georgia" w:hAnsi="Georgia"/>
          <w:i/>
          <w:iCs/>
          <w:color w:val="2E2E2E"/>
          <w:sz w:val="30"/>
          <w:szCs w:val="30"/>
        </w:rPr>
        <w:t>4</w:t>
      </w:r>
      <w:r>
        <w:rPr>
          <w:rFonts w:ascii="Georgia" w:hAnsi="Georgia"/>
          <w:color w:val="2E2E2E"/>
          <w:sz w:val="30"/>
          <w:szCs w:val="30"/>
        </w:rPr>
        <w:t> крана </w:t>
      </w:r>
      <w:r>
        <w:rPr>
          <w:rFonts w:ascii="Georgia" w:hAnsi="Georgia"/>
          <w:i/>
          <w:iCs/>
          <w:color w:val="2E2E2E"/>
          <w:sz w:val="30"/>
          <w:szCs w:val="30"/>
        </w:rPr>
        <w:t>5</w:t>
      </w:r>
      <w:r>
        <w:rPr>
          <w:rFonts w:ascii="Georgia" w:hAnsi="Georgia"/>
          <w:color w:val="2E2E2E"/>
          <w:sz w:val="30"/>
          <w:szCs w:val="30"/>
        </w:rPr>
        <w:t>;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опускают зажимной винт </w:t>
      </w:r>
      <w:r>
        <w:rPr>
          <w:rFonts w:ascii="Georgia" w:hAnsi="Georgia"/>
          <w:i/>
          <w:iCs/>
          <w:color w:val="2E2E2E"/>
          <w:sz w:val="30"/>
          <w:szCs w:val="30"/>
        </w:rPr>
        <w:t>7</w:t>
      </w:r>
      <w:r>
        <w:rPr>
          <w:rFonts w:ascii="Georgia" w:hAnsi="Georgia"/>
          <w:color w:val="2E2E2E"/>
          <w:sz w:val="30"/>
          <w:szCs w:val="30"/>
        </w:rPr>
        <w:t> и подводят нижний указатель стержня </w:t>
      </w:r>
      <w:r>
        <w:rPr>
          <w:rFonts w:ascii="Georgia" w:hAnsi="Georgia"/>
          <w:i/>
          <w:iCs/>
          <w:color w:val="2E2E2E"/>
          <w:sz w:val="30"/>
          <w:szCs w:val="30"/>
        </w:rPr>
        <w:t>9</w:t>
      </w:r>
      <w:r>
        <w:rPr>
          <w:rFonts w:ascii="Georgia" w:hAnsi="Georgia"/>
          <w:color w:val="2E2E2E"/>
          <w:sz w:val="30"/>
          <w:szCs w:val="30"/>
        </w:rPr>
        <w:t> вплотную к торцу жиклера, после чего зажимной винт затягивают; открывают кран </w:t>
      </w:r>
      <w:r>
        <w:rPr>
          <w:rFonts w:ascii="Georgia" w:hAnsi="Georgia"/>
          <w:i/>
          <w:iCs/>
          <w:color w:val="2E2E2E"/>
          <w:sz w:val="30"/>
          <w:szCs w:val="30"/>
        </w:rPr>
        <w:t>5</w:t>
      </w:r>
      <w:r>
        <w:rPr>
          <w:rFonts w:ascii="Georgia" w:hAnsi="Georgia"/>
          <w:color w:val="2E2E2E"/>
          <w:sz w:val="30"/>
          <w:szCs w:val="30"/>
        </w:rPr>
        <w:t xml:space="preserve"> до упора; поворачивают </w:t>
      </w:r>
      <w:proofErr w:type="spellStart"/>
      <w:r>
        <w:rPr>
          <w:rFonts w:ascii="Georgia" w:hAnsi="Georgia"/>
          <w:color w:val="2E2E2E"/>
          <w:sz w:val="30"/>
          <w:szCs w:val="30"/>
        </w:rPr>
        <w:t>маховичок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регулировочного крана </w:t>
      </w:r>
      <w:r>
        <w:rPr>
          <w:rFonts w:ascii="Georgia" w:hAnsi="Georgia"/>
          <w:i/>
          <w:iCs/>
          <w:color w:val="2E2E2E"/>
          <w:sz w:val="30"/>
          <w:szCs w:val="30"/>
        </w:rPr>
        <w:t>3</w:t>
      </w:r>
      <w:r>
        <w:rPr>
          <w:rFonts w:ascii="Georgia" w:hAnsi="Georgia"/>
          <w:color w:val="2E2E2E"/>
          <w:sz w:val="30"/>
          <w:szCs w:val="30"/>
        </w:rPr>
        <w:t> до тех пор, пока уровень воды в трубке </w:t>
      </w:r>
      <w:r>
        <w:rPr>
          <w:rFonts w:ascii="Georgia" w:hAnsi="Georgia"/>
          <w:i/>
          <w:iCs/>
          <w:color w:val="2E2E2E"/>
          <w:sz w:val="30"/>
          <w:szCs w:val="30"/>
        </w:rPr>
        <w:t>11</w:t>
      </w:r>
      <w:r>
        <w:rPr>
          <w:rFonts w:ascii="Georgia" w:hAnsi="Georgia"/>
          <w:color w:val="2E2E2E"/>
          <w:sz w:val="30"/>
          <w:szCs w:val="30"/>
        </w:rPr>
        <w:t> не установится против верхнего указателя стержня </w:t>
      </w:r>
      <w:r>
        <w:rPr>
          <w:rFonts w:ascii="Georgia" w:hAnsi="Georgia"/>
          <w:i/>
          <w:iCs/>
          <w:color w:val="2E2E2E"/>
          <w:sz w:val="30"/>
          <w:szCs w:val="30"/>
        </w:rPr>
        <w:t>9</w:t>
      </w:r>
      <w:r>
        <w:rPr>
          <w:rFonts w:ascii="Georgia" w:hAnsi="Georgia"/>
          <w:color w:val="2E2E2E"/>
          <w:sz w:val="30"/>
          <w:szCs w:val="30"/>
        </w:rPr>
        <w:t>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Затем нужно мерный цилиндр, предварительно смочив водой его внутренние стенки, подставить под струю воды, вытекающую из проверяемого жиклера, и одновременно пустить секундомер. Время замера составляет 1 мин. Затем нужно быстро отвести мерный цилиндр из-под струи. Объем воды, набежавшей в мерный цилиндр, соответствует пропускной способности жиклера.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Повторить эту операцию 2-3 раза, определить среднее значение пропускной способности и занести его в таблицу результатов. Провести проверку пропускной способности нескольких жиклеров.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Сравнить полученные результаты с таблицей </w:t>
      </w:r>
      <w:r>
        <w:rPr>
          <w:rFonts w:ascii="Georgia" w:hAnsi="Georgia"/>
          <w:i/>
          <w:iCs/>
          <w:color w:val="2E2E2E"/>
          <w:sz w:val="30"/>
          <w:szCs w:val="30"/>
        </w:rPr>
        <w:t>19</w:t>
      </w:r>
      <w:r>
        <w:rPr>
          <w:rFonts w:ascii="Georgia" w:hAnsi="Georgia"/>
          <w:color w:val="2E2E2E"/>
          <w:sz w:val="30"/>
          <w:szCs w:val="30"/>
        </w:rPr>
        <w:t> прибора и при значительном отклонении определить причины, способы устранения неисправностей и повторить проверку после устранения дефектов. В случае засорения жиклера продуть его сжатым воздухом.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1.4. Проверка пропускной способности жиклеров методом относительного замера. </w:t>
      </w:r>
      <w:proofErr w:type="gramStart"/>
      <w:r>
        <w:rPr>
          <w:rFonts w:ascii="Georgia" w:hAnsi="Georgia"/>
          <w:color w:val="2E2E2E"/>
          <w:sz w:val="30"/>
          <w:szCs w:val="30"/>
        </w:rPr>
        <w:t>Закрепить в резиновом наконечнике эталонный жиклер с заранее известной пропускной способностью; подвести нижний указатель стержня </w:t>
      </w:r>
      <w:r>
        <w:rPr>
          <w:rFonts w:ascii="Georgia" w:hAnsi="Georgia"/>
          <w:i/>
          <w:iCs/>
          <w:color w:val="2E2E2E"/>
          <w:sz w:val="30"/>
          <w:szCs w:val="30"/>
        </w:rPr>
        <w:t>9</w:t>
      </w:r>
      <w:r>
        <w:rPr>
          <w:rFonts w:ascii="Georgia" w:hAnsi="Georgia"/>
          <w:color w:val="2E2E2E"/>
          <w:sz w:val="30"/>
          <w:szCs w:val="30"/>
        </w:rPr>
        <w:t> к торцу жиклера; открыть кран </w:t>
      </w:r>
      <w:r>
        <w:rPr>
          <w:rFonts w:ascii="Georgia" w:hAnsi="Georgia"/>
          <w:i/>
          <w:iCs/>
          <w:color w:val="2E2E2E"/>
          <w:sz w:val="30"/>
          <w:szCs w:val="30"/>
        </w:rPr>
        <w:t>5</w:t>
      </w:r>
      <w:r>
        <w:rPr>
          <w:rFonts w:ascii="Georgia" w:hAnsi="Georgia"/>
          <w:color w:val="2E2E2E"/>
          <w:sz w:val="30"/>
          <w:szCs w:val="30"/>
        </w:rPr>
        <w:t> и краном </w:t>
      </w:r>
      <w:r>
        <w:rPr>
          <w:rFonts w:ascii="Georgia" w:hAnsi="Georgia"/>
          <w:i/>
          <w:iCs/>
          <w:color w:val="2E2E2E"/>
          <w:sz w:val="30"/>
          <w:szCs w:val="30"/>
        </w:rPr>
        <w:t>3</w:t>
      </w:r>
      <w:r>
        <w:rPr>
          <w:rFonts w:ascii="Georgia" w:hAnsi="Georgia"/>
          <w:color w:val="2E2E2E"/>
          <w:sz w:val="30"/>
          <w:szCs w:val="30"/>
        </w:rPr>
        <w:t> установить метровый напор; закрыть кран </w:t>
      </w:r>
      <w:r>
        <w:rPr>
          <w:rFonts w:ascii="Georgia" w:hAnsi="Georgia"/>
          <w:i/>
          <w:iCs/>
          <w:color w:val="2E2E2E"/>
          <w:sz w:val="30"/>
          <w:szCs w:val="30"/>
        </w:rPr>
        <w:t>5</w:t>
      </w:r>
      <w:r>
        <w:rPr>
          <w:rFonts w:ascii="Georgia" w:hAnsi="Georgia"/>
          <w:color w:val="2E2E2E"/>
          <w:sz w:val="30"/>
          <w:szCs w:val="30"/>
        </w:rPr>
        <w:t>; не меняя положения крана </w:t>
      </w:r>
      <w:r>
        <w:rPr>
          <w:rFonts w:ascii="Georgia" w:hAnsi="Georgia"/>
          <w:i/>
          <w:iCs/>
          <w:color w:val="2E2E2E"/>
          <w:sz w:val="30"/>
          <w:szCs w:val="30"/>
        </w:rPr>
        <w:t>3</w:t>
      </w:r>
      <w:r>
        <w:rPr>
          <w:rFonts w:ascii="Georgia" w:hAnsi="Georgia"/>
          <w:color w:val="2E2E2E"/>
          <w:sz w:val="30"/>
          <w:szCs w:val="30"/>
        </w:rPr>
        <w:t>, заменить эталонный жиклер на испытуемый (одинаковой пропускной способности по техническим условиям), после чего кран </w:t>
      </w:r>
      <w:r>
        <w:rPr>
          <w:rFonts w:ascii="Georgia" w:hAnsi="Georgia"/>
          <w:i/>
          <w:iCs/>
          <w:color w:val="2E2E2E"/>
          <w:sz w:val="30"/>
          <w:szCs w:val="30"/>
        </w:rPr>
        <w:t>5</w:t>
      </w:r>
      <w:r>
        <w:rPr>
          <w:rFonts w:ascii="Georgia" w:hAnsi="Georgia"/>
          <w:color w:val="2E2E2E"/>
          <w:sz w:val="30"/>
          <w:szCs w:val="30"/>
        </w:rPr>
        <w:t> открыть.</w:t>
      </w:r>
      <w:proofErr w:type="gramEnd"/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уровень воды в трубке </w:t>
      </w:r>
      <w:r>
        <w:rPr>
          <w:rFonts w:ascii="Georgia" w:hAnsi="Georgia"/>
          <w:i/>
          <w:iCs/>
          <w:color w:val="2E2E2E"/>
          <w:sz w:val="30"/>
          <w:szCs w:val="30"/>
        </w:rPr>
        <w:t>11</w:t>
      </w:r>
      <w:r>
        <w:rPr>
          <w:rFonts w:ascii="Georgia" w:hAnsi="Georgia"/>
          <w:color w:val="2E2E2E"/>
          <w:sz w:val="30"/>
          <w:szCs w:val="30"/>
        </w:rPr>
        <w:t> снова установиться против верхнего указателя стержня, то это указывает на одинаковую пропускную способность испытуемого и проверяемого жиклеров.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Если уровень воды в трубке </w:t>
      </w:r>
      <w:r>
        <w:rPr>
          <w:rFonts w:ascii="Georgia" w:hAnsi="Georgia"/>
          <w:i/>
          <w:iCs/>
          <w:color w:val="2E2E2E"/>
          <w:sz w:val="30"/>
          <w:szCs w:val="30"/>
        </w:rPr>
        <w:t>11</w:t>
      </w:r>
      <w:r>
        <w:rPr>
          <w:rFonts w:ascii="Georgia" w:hAnsi="Georgia"/>
          <w:color w:val="2E2E2E"/>
          <w:sz w:val="30"/>
          <w:szCs w:val="30"/>
        </w:rPr>
        <w:t xml:space="preserve"> в течение 20 с установится выше или ниже метровой мерки более чем на 20 мм, </w:t>
      </w:r>
      <w:proofErr w:type="gramStart"/>
      <w:r>
        <w:rPr>
          <w:rFonts w:ascii="Georgia" w:hAnsi="Georgia"/>
          <w:color w:val="2E2E2E"/>
          <w:sz w:val="30"/>
          <w:szCs w:val="30"/>
        </w:rPr>
        <w:t>значит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пропускная способность испытуемого жиклера не соответствует </w:t>
      </w:r>
      <w:r>
        <w:rPr>
          <w:rFonts w:ascii="Georgia" w:hAnsi="Georgia"/>
          <w:color w:val="2E2E2E"/>
          <w:sz w:val="30"/>
          <w:szCs w:val="30"/>
        </w:rPr>
        <w:lastRenderedPageBreak/>
        <w:t>допустимой. Повышение или снижение уровня воды от метрового напора занести в таблицу результатов.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1.5. Проверка герметичности запорного клапана. Проверяемый запорный клапан установить в один из прилагаемых штуцеров; штуцер с проверяемым клапаном ввернуть в переходной штуцер </w:t>
      </w:r>
      <w:r>
        <w:rPr>
          <w:rFonts w:ascii="Georgia" w:hAnsi="Georgia"/>
          <w:i/>
          <w:iCs/>
          <w:color w:val="2E2E2E"/>
          <w:sz w:val="30"/>
          <w:szCs w:val="30"/>
        </w:rPr>
        <w:t>20</w:t>
      </w:r>
      <w:r>
        <w:rPr>
          <w:rFonts w:ascii="Georgia" w:hAnsi="Georgia"/>
          <w:color w:val="2E2E2E"/>
          <w:sz w:val="30"/>
          <w:szCs w:val="30"/>
        </w:rPr>
        <w:t> приспособления; ручку </w:t>
      </w:r>
      <w:r>
        <w:rPr>
          <w:rFonts w:ascii="Georgia" w:hAnsi="Georgia"/>
          <w:i/>
          <w:iCs/>
          <w:color w:val="2E2E2E"/>
          <w:sz w:val="30"/>
          <w:szCs w:val="30"/>
        </w:rPr>
        <w:t>26</w:t>
      </w:r>
      <w:r>
        <w:rPr>
          <w:rFonts w:ascii="Georgia" w:hAnsi="Georgia"/>
          <w:color w:val="2E2E2E"/>
          <w:sz w:val="30"/>
          <w:szCs w:val="30"/>
        </w:rPr>
        <w:t> с трубкой </w:t>
      </w:r>
      <w:r>
        <w:rPr>
          <w:rFonts w:ascii="Georgia" w:hAnsi="Georgia"/>
          <w:i/>
          <w:iCs/>
          <w:color w:val="2E2E2E"/>
          <w:sz w:val="30"/>
          <w:szCs w:val="30"/>
        </w:rPr>
        <w:t>22</w:t>
      </w:r>
      <w:r>
        <w:rPr>
          <w:rFonts w:ascii="Georgia" w:hAnsi="Georgia"/>
          <w:color w:val="2E2E2E"/>
          <w:sz w:val="30"/>
          <w:szCs w:val="30"/>
        </w:rPr>
        <w:t> поднять в крайнее верхнее положение; приподнять запорную иглу проверяемого клапана, чтобы из трубки вышел воздух, отпустить иглу; ручку </w:t>
      </w:r>
      <w:r>
        <w:rPr>
          <w:rFonts w:ascii="Georgia" w:hAnsi="Georgia"/>
          <w:i/>
          <w:iCs/>
          <w:color w:val="2E2E2E"/>
          <w:sz w:val="30"/>
          <w:szCs w:val="30"/>
        </w:rPr>
        <w:t>26</w:t>
      </w:r>
      <w:r>
        <w:rPr>
          <w:rFonts w:ascii="Georgia" w:hAnsi="Georgia"/>
          <w:color w:val="2E2E2E"/>
          <w:sz w:val="30"/>
          <w:szCs w:val="30"/>
        </w:rPr>
        <w:t> быстро опустить в нижнее положение.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При совпадении уровня воды в трубке с нулевым верхним штрихом включить секундомер и определить время, за которое уровень воды опустится до нижней отметки шкалы, и занести его в таблицу результатов.</w:t>
      </w:r>
    </w:p>
    <w:p w:rsidR="00953E5A" w:rsidRDefault="00953E5A" w:rsidP="00953E5A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Герметичность запорного клапана считается удовлетворительной, если уровень воды в трубке понизится не более чем на 40 мм шкалы за 30 </w:t>
      </w:r>
      <w:proofErr w:type="gramStart"/>
      <w:r>
        <w:rPr>
          <w:rFonts w:ascii="Georgia" w:hAnsi="Georgia"/>
          <w:color w:val="2E2E2E"/>
          <w:sz w:val="30"/>
          <w:szCs w:val="30"/>
        </w:rPr>
        <w:t>с</w:t>
      </w:r>
      <w:proofErr w:type="gramEnd"/>
      <w:r>
        <w:rPr>
          <w:rFonts w:ascii="Georgia" w:hAnsi="Georgia"/>
          <w:color w:val="2E2E2E"/>
          <w:sz w:val="30"/>
          <w:szCs w:val="30"/>
        </w:rPr>
        <w:t>.</w:t>
      </w:r>
    </w:p>
    <w:p w:rsidR="00000000" w:rsidRDefault="00953E5A"/>
    <w:p w:rsidR="00953E5A" w:rsidRDefault="00953E5A">
      <w:pPr>
        <w:rPr>
          <w:sz w:val="36"/>
          <w:szCs w:val="36"/>
        </w:rPr>
      </w:pPr>
      <w:r>
        <w:rPr>
          <w:sz w:val="36"/>
          <w:szCs w:val="36"/>
        </w:rPr>
        <w:t>Задание: законспектировать.</w:t>
      </w:r>
    </w:p>
    <w:p w:rsidR="00953E5A" w:rsidRPr="00953E5A" w:rsidRDefault="00953E5A">
      <w:pPr>
        <w:rPr>
          <w:sz w:val="36"/>
          <w:szCs w:val="36"/>
        </w:rPr>
      </w:pPr>
    </w:p>
    <w:sectPr w:rsidR="00953E5A" w:rsidRPr="0095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E5A"/>
    <w:rsid w:val="0095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2020-03-23T03:11:00Z</dcterms:created>
  <dcterms:modified xsi:type="dcterms:W3CDTF">2020-03-23T03:14:00Z</dcterms:modified>
</cp:coreProperties>
</file>