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C21" w:rsidRPr="00374C21" w:rsidRDefault="00374C21" w:rsidP="00374C21">
      <w:pPr>
        <w:rPr>
          <w:b/>
          <w:bCs/>
        </w:rPr>
      </w:pPr>
      <w:r w:rsidRPr="00374C21">
        <w:rPr>
          <w:b/>
          <w:bCs/>
        </w:rPr>
        <w:t>Ремонт земляного полотна и водоотвода</w:t>
      </w:r>
      <w:r>
        <w:rPr>
          <w:b/>
          <w:bCs/>
        </w:rPr>
        <w:t>.</w:t>
      </w:r>
      <w:r w:rsidRPr="00374C21">
        <w:br/>
      </w:r>
    </w:p>
    <w:tbl>
      <w:tblPr>
        <w:tblpPr w:leftFromText="45" w:rightFromText="45" w:vertAnchor="text"/>
        <w:tblW w:w="4500" w:type="dxa"/>
        <w:tblCellSpacing w:w="75" w:type="dxa"/>
        <w:shd w:val="clear" w:color="auto" w:fill="FEFEFE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500"/>
      </w:tblGrid>
      <w:tr w:rsidR="00374C21" w:rsidRPr="00374C21" w:rsidTr="00374C21">
        <w:trPr>
          <w:tblCellSpacing w:w="75" w:type="dxa"/>
        </w:trPr>
        <w:tc>
          <w:tcPr>
            <w:tcW w:w="0" w:type="auto"/>
            <w:shd w:val="clear" w:color="auto" w:fill="FEFEFE"/>
            <w:hideMark/>
          </w:tcPr>
          <w:p w:rsidR="00374C21" w:rsidRPr="00374C21" w:rsidRDefault="00374C21" w:rsidP="00374C21"/>
        </w:tc>
      </w:tr>
    </w:tbl>
    <w:p w:rsidR="00374C21" w:rsidRPr="00374C21" w:rsidRDefault="00374C21" w:rsidP="00374C21">
      <w:r w:rsidRPr="00374C21">
        <w:rPr>
          <w:b/>
          <w:bCs/>
        </w:rPr>
        <w:t>Земляное полотно</w:t>
      </w:r>
    </w:p>
    <w:p w:rsidR="00374C21" w:rsidRPr="00374C21" w:rsidRDefault="00374C21" w:rsidP="00374C21">
      <w:r w:rsidRPr="00374C21">
        <w:t>3.3.1. Ремонт земляного полотна и водоотвода осуществляется комплексно по всем элементам или выборочно при сохраненной целостности части из них в соответствии с проектом или на основе ведомости дефектов при ограниченном объеме работ согласно действующей «Классификации».</w:t>
      </w:r>
    </w:p>
    <w:p w:rsidR="00374C21" w:rsidRPr="00374C21" w:rsidRDefault="00374C21" w:rsidP="00374C21">
      <w:r w:rsidRPr="00374C21">
        <w:t xml:space="preserve">3.3.2. При подтоплении небольших по протяженности участков поверхностными водами или водами при разливе рек осуществляют подъемку насыпи. Это же выполняется при повышенной </w:t>
      </w:r>
      <w:proofErr w:type="spellStart"/>
      <w:r w:rsidRPr="00374C21">
        <w:t>заносимости</w:t>
      </w:r>
      <w:proofErr w:type="spellEnd"/>
      <w:r w:rsidRPr="00374C21">
        <w:t xml:space="preserve"> отдельных участков насыпи в зимний период, при образовании обширных деформаций в результате пучения грунтов.</w:t>
      </w:r>
    </w:p>
    <w:p w:rsidR="00374C21" w:rsidRPr="00374C21" w:rsidRDefault="00374C21" w:rsidP="00374C21">
      <w:r w:rsidRPr="00374C21">
        <w:t xml:space="preserve">3.3.3. При подтоплении насыпи с разрушением откосов выполняют их укрепление. В зависимости от условий подтопления, при укреплении откосов применяют различные бетонные (железобетонные) плиты с устройством обратного фильтра из щебня или </w:t>
      </w:r>
      <w:proofErr w:type="spellStart"/>
      <w:r w:rsidRPr="00374C21">
        <w:t>геосинтетического</w:t>
      </w:r>
      <w:proofErr w:type="spellEnd"/>
      <w:r w:rsidRPr="00374C21">
        <w:t xml:space="preserve"> материала нетканого типа с высоким коэффициентом фильтрации, </w:t>
      </w:r>
      <w:proofErr w:type="spellStart"/>
      <w:r w:rsidRPr="00374C21">
        <w:t>геоматы</w:t>
      </w:r>
      <w:proofErr w:type="spellEnd"/>
      <w:r w:rsidRPr="00374C21">
        <w:t xml:space="preserve">, каменную наброску, габионы на основе сетчатых металлических каркасов, заполняемых камнем различного </w:t>
      </w:r>
      <w:proofErr w:type="spellStart"/>
      <w:r w:rsidRPr="00374C21">
        <w:t>грансостава</w:t>
      </w:r>
      <w:proofErr w:type="spellEnd"/>
      <w:r w:rsidRPr="00374C21">
        <w:t xml:space="preserve">, слои из бетона, укладываемого на металлическую сетку и др. Предварительно рассматривается вопрос возможности и необходимости </w:t>
      </w:r>
      <w:proofErr w:type="spellStart"/>
      <w:r w:rsidRPr="00374C21">
        <w:t>уположения</w:t>
      </w:r>
      <w:proofErr w:type="spellEnd"/>
      <w:r w:rsidRPr="00374C21">
        <w:t xml:space="preserve"> откосов.</w:t>
      </w:r>
    </w:p>
    <w:p w:rsidR="00374C21" w:rsidRPr="00374C21" w:rsidRDefault="00374C21" w:rsidP="00374C21">
      <w:r w:rsidRPr="00374C21">
        <w:t xml:space="preserve">3.3.4. При потере общей устойчивости откосов насыпей и выемок на небольших по протяженности участках выполняют работы по очистке мест обвалов, обрушений, оползней, селевых выносов и др. с проведением мероприятий по организации движения по дороге транспортных средств, восстановлению, планировке и уплотнению откосов, в </w:t>
      </w:r>
      <w:proofErr w:type="spellStart"/>
      <w:r w:rsidRPr="00374C21">
        <w:t>т.ч</w:t>
      </w:r>
      <w:proofErr w:type="spellEnd"/>
      <w:r w:rsidRPr="00374C21">
        <w:t>. с ремонтом конструкций укрепления. Устойчивость откосов обеспечивают устройством берм, грунтовых банкетов, полок, осушающих откос сооружений.</w:t>
      </w:r>
    </w:p>
    <w:p w:rsidR="00374C21" w:rsidRPr="00374C21" w:rsidRDefault="00374C21" w:rsidP="00374C21">
      <w:r w:rsidRPr="00374C21">
        <w:t xml:space="preserve">3.3.5. При нарушении местной устойчивости неукрепленных откосов выполняют профилирование их поверхности и укрепление. Биологическое укрепление используется для защиты </w:t>
      </w:r>
      <w:proofErr w:type="spellStart"/>
      <w:r w:rsidRPr="00374C21">
        <w:t>неподтопляемых</w:t>
      </w:r>
      <w:proofErr w:type="spellEnd"/>
      <w:r w:rsidRPr="00374C21">
        <w:t xml:space="preserve"> или кратковременно подтапливаемых откосов от водной и ветровой эрозии, для лечения и предотвращения </w:t>
      </w:r>
      <w:proofErr w:type="spellStart"/>
      <w:r w:rsidRPr="00374C21">
        <w:t>сплывов</w:t>
      </w:r>
      <w:proofErr w:type="spellEnd"/>
      <w:r w:rsidRPr="00374C21">
        <w:t xml:space="preserve">, </w:t>
      </w:r>
      <w:proofErr w:type="spellStart"/>
      <w:r w:rsidRPr="00374C21">
        <w:t>оплывин</w:t>
      </w:r>
      <w:proofErr w:type="spellEnd"/>
      <w:r w:rsidRPr="00374C21">
        <w:t xml:space="preserve"> и других нарушений местной устойчивости в районах с благоприятными условиями для прорастания трав и развития корневой системы. Травосеяние может использоваться и в комплексе с другими методами укрепления, например, решетчатыми конструкциями, </w:t>
      </w:r>
      <w:proofErr w:type="spellStart"/>
      <w:r w:rsidRPr="00374C21">
        <w:t>георешетками</w:t>
      </w:r>
      <w:proofErr w:type="spellEnd"/>
      <w:r w:rsidRPr="00374C21">
        <w:t xml:space="preserve"> пространственного типа и др.</w:t>
      </w:r>
    </w:p>
    <w:p w:rsidR="00374C21" w:rsidRPr="00374C21" w:rsidRDefault="00374C21" w:rsidP="00374C21">
      <w:r w:rsidRPr="00374C21">
        <w:t xml:space="preserve">3.3.6. Наиболее технологичным является биологическое укрепление с помощью </w:t>
      </w:r>
      <w:proofErr w:type="spellStart"/>
      <w:r w:rsidRPr="00374C21">
        <w:t>геосинтетических</w:t>
      </w:r>
      <w:proofErr w:type="spellEnd"/>
      <w:r w:rsidRPr="00374C21">
        <w:t xml:space="preserve"> материалов с включенными в их структуру семенами трав оптимального состава или травосеяние с покрытиями из </w:t>
      </w:r>
      <w:proofErr w:type="spellStart"/>
      <w:r w:rsidRPr="00374C21">
        <w:t>геосинтетических</w:t>
      </w:r>
      <w:proofErr w:type="spellEnd"/>
      <w:r w:rsidRPr="00374C21">
        <w:t xml:space="preserve"> материалов, обеспечивающих защиту прорастающих семян.</w:t>
      </w:r>
    </w:p>
    <w:p w:rsidR="00374C21" w:rsidRPr="00374C21" w:rsidRDefault="00374C21" w:rsidP="00374C21">
      <w:r w:rsidRPr="00374C21">
        <w:t>3.3.7. На подтопляемых откосах с невысокими скоростями потока и малой высотой подтопления возможно биологическое укрепление в виде посадки кустарника, плетневого прорастающего укрепления, прорастающей выстилки, фашинные конструкции.</w:t>
      </w:r>
    </w:p>
    <w:p w:rsidR="00374C21" w:rsidRPr="00374C21" w:rsidRDefault="00374C21" w:rsidP="00374C21">
      <w:r w:rsidRPr="00374C21">
        <w:t xml:space="preserve">3.3.8. При деформациях, возникающих в грунте поверхностного слоя откосов при резком снижении их прочности под влиянием </w:t>
      </w:r>
      <w:proofErr w:type="spellStart"/>
      <w:r w:rsidRPr="00374C21">
        <w:t>погодно</w:t>
      </w:r>
      <w:proofErr w:type="spellEnd"/>
      <w:r w:rsidRPr="00374C21">
        <w:t xml:space="preserve">-климатических факторов, устраивают более капитальное укрепление - специальные покрытия различного исполнения. К ним относятся решетчатые конструкции из бетонных элементов с заполнением ячеек щебнем, камнем, обработанным вяжущим грунтом. В ином исполнении это пластмассовые пространственные </w:t>
      </w:r>
      <w:proofErr w:type="spellStart"/>
      <w:r w:rsidRPr="00374C21">
        <w:t>георешетки</w:t>
      </w:r>
      <w:proofErr w:type="spellEnd"/>
      <w:r w:rsidRPr="00374C21">
        <w:t xml:space="preserve"> на подстилке из нетканого </w:t>
      </w:r>
      <w:proofErr w:type="spellStart"/>
      <w:r w:rsidRPr="00374C21">
        <w:t>геосинтетического</w:t>
      </w:r>
      <w:proofErr w:type="spellEnd"/>
      <w:r w:rsidRPr="00374C21">
        <w:t xml:space="preserve"> материала с различным заполнением ячеек, устраиваемые для защиты от вымывания грунта откосов и др.</w:t>
      </w:r>
    </w:p>
    <w:p w:rsidR="00374C21" w:rsidRPr="00374C21" w:rsidRDefault="00374C21" w:rsidP="00374C21">
      <w:r w:rsidRPr="00374C21">
        <w:lastRenderedPageBreak/>
        <w:t xml:space="preserve">3.3.9. При постоянных деформациях поверхности откосов и их разрушении выполняют работы по </w:t>
      </w:r>
      <w:proofErr w:type="spellStart"/>
      <w:r w:rsidRPr="00374C21">
        <w:t>уположению</w:t>
      </w:r>
      <w:proofErr w:type="spellEnd"/>
      <w:r w:rsidRPr="00374C21">
        <w:t>, осушению и дренированию грунтов или изменяют конструкцию укрепления. Ее выбирают в зависимости от вида и состояния грунтов, местных климатических условий, причин возникающих деформаций. Деформации и разрушения укрепления следует исправлять с применением ранее использованных или более эффективных материалов.</w:t>
      </w:r>
    </w:p>
    <w:p w:rsidR="00374C21" w:rsidRPr="00374C21" w:rsidRDefault="00374C21" w:rsidP="00374C21">
      <w:r w:rsidRPr="00374C21">
        <w:t>3.3.10. В равнинной местности, где отвод воды от насыпи затруднен, а резервы заболачиваются, на отдельных участках увеличивают высотные отметки насыпи с обеспечением требуемого продольного профиля дороги. Это мероприятие применяется при высоком уровне грунтовых вод и возникающих на этой основе значительных деформациях земляного полотна и дорожной конструкции в целом (просадки, разрушения, искажения продольного и поперечного профиля и т.д.).</w:t>
      </w:r>
    </w:p>
    <w:p w:rsidR="00374C21" w:rsidRPr="00374C21" w:rsidRDefault="00374C21" w:rsidP="00374C21">
      <w:r w:rsidRPr="00374C21">
        <w:t>3.3.11. Обочины автомобильных дорог следует укреплять. Конструкцию укрепления принимают согласно категории дороги, местных климатических, грунтово-гидрологических условий, интенсивности движения и состава транспортного потока.</w:t>
      </w:r>
    </w:p>
    <w:p w:rsidR="00374C21" w:rsidRPr="00374C21" w:rsidRDefault="00374C21" w:rsidP="00374C21">
      <w:r w:rsidRPr="00374C21">
        <w:t>3.3.12. Краевую укрепительную полосу шириной 0,5-0,75 м (устраиваемую в том числе и путем уширения дорожной одежды проезжей части) укрепляют с устройством покрытия из связных материалов. Остановочная полоса может укрепляться различными материалами. Выбор параметров и конструкции, а также материалов для укрепления производится по правилам действующих нормативных документов на укрепление обочин.</w:t>
      </w:r>
    </w:p>
    <w:p w:rsidR="00374C21" w:rsidRPr="00374C21" w:rsidRDefault="00374C21" w:rsidP="00374C21">
      <w:r w:rsidRPr="00374C21">
        <w:t xml:space="preserve">3.3.13. Краевую укрепительную, а также остановочную полосы на дорогах категории «Е» и «М», у мест отдыха, у памятников, мест транзитного обслуживания пассажиров (места общественного питания, кемпинги, мотели, заправочные станции и т.д.) дорог I-IV категории независимо от движения и климатических условий укрепляют с использованием в покрытии связных материалов (бетон, асфальтобетон), а в населенных пунктах - и не обладающих </w:t>
      </w:r>
      <w:proofErr w:type="spellStart"/>
      <w:r w:rsidRPr="00374C21">
        <w:t>концерагенными</w:t>
      </w:r>
      <w:proofErr w:type="spellEnd"/>
      <w:r w:rsidRPr="00374C21">
        <w:t xml:space="preserve"> свойствами.</w:t>
      </w:r>
    </w:p>
    <w:p w:rsidR="00374C21" w:rsidRPr="00374C21" w:rsidRDefault="00374C21" w:rsidP="00374C21">
      <w:r w:rsidRPr="00374C21">
        <w:t xml:space="preserve">3.3.14. В условиях избыточного увлажнения или сильного размывания обочин поверхностными водами, особенно при наличии в земляном полотне грунтов, склонных к </w:t>
      </w:r>
      <w:proofErr w:type="spellStart"/>
      <w:r w:rsidRPr="00374C21">
        <w:t>пучинообразованию</w:t>
      </w:r>
      <w:proofErr w:type="spellEnd"/>
      <w:r w:rsidRPr="00374C21">
        <w:t>, их укрепление рекомендуется выполнять с применением гидрофобных материалов. Применение для укрепления в верхних слоях несвязных материалов в этих случаях не рекомендуется.</w:t>
      </w:r>
    </w:p>
    <w:p w:rsidR="00374C21" w:rsidRPr="00374C21" w:rsidRDefault="00374C21" w:rsidP="00374C21">
      <w:r w:rsidRPr="00374C21">
        <w:t>В условиях малого увлажнения, но при большом числе наездов автомобилей в нижних слоях укрепления может быть использован материал, не обладающий гидрофобными свойствами. При этом покрытие должно устраиваться из связных материалов.</w:t>
      </w:r>
    </w:p>
    <w:p w:rsidR="00374C21" w:rsidRPr="00374C21" w:rsidRDefault="00374C21" w:rsidP="00374C21">
      <w:r w:rsidRPr="00374C21">
        <w:t>На дорогах низких категорий обочины укрепляются несвязными материалами, посевом трав или обладающих широко развитой корневой системой.</w:t>
      </w:r>
    </w:p>
    <w:p w:rsidR="00374C21" w:rsidRPr="00374C21" w:rsidRDefault="00374C21" w:rsidP="00374C21">
      <w:r w:rsidRPr="00374C21">
        <w:t xml:space="preserve">3.3.15. Для повышения прочности грунтов насыпи, в том числе при укреплении обочин, на уширяемых участках, при борьбе с пучинами и предупреждении их образования целесообразно использовать в качестве армирующих, дренирующих или гидроизолирующих прослоек различные </w:t>
      </w:r>
      <w:proofErr w:type="spellStart"/>
      <w:r w:rsidRPr="00374C21">
        <w:t>геосинтетические</w:t>
      </w:r>
      <w:proofErr w:type="spellEnd"/>
      <w:r w:rsidRPr="00374C21">
        <w:t xml:space="preserve"> материалы.</w:t>
      </w:r>
    </w:p>
    <w:p w:rsidR="00374C21" w:rsidRPr="00374C21" w:rsidRDefault="00374C21" w:rsidP="00374C21">
      <w:r w:rsidRPr="00374C21">
        <w:t xml:space="preserve">3.3.16. Раскрытие </w:t>
      </w:r>
      <w:proofErr w:type="spellStart"/>
      <w:r w:rsidRPr="00374C21">
        <w:t>снегозаносимых</w:t>
      </w:r>
      <w:proofErr w:type="spellEnd"/>
      <w:r w:rsidRPr="00374C21">
        <w:t xml:space="preserve"> выемок, срезку их откосов для обеспечения видимости на кривых и для повышения устойчивости, устройство на откосах аккумуляционных полок и др. выполняют с обязательным учетом грунтовых и гидрологических условий, характера деформаций (если они наблюдались при осмотрах). При работах следует предусматривать мероприятия, обеспечивающие общую и местную устойчивость откосов, надежную их защиту от воздействия агрессивных факторов.</w:t>
      </w:r>
    </w:p>
    <w:p w:rsidR="00374C21" w:rsidRPr="00374C21" w:rsidRDefault="00374C21" w:rsidP="00374C21">
      <w:r w:rsidRPr="00374C21">
        <w:lastRenderedPageBreak/>
        <w:t>3.3.17. Раскрытие или углубление выемок производятся, как правило, с удалением грунта в кавальер, его складированием в пределах полосы отвода для возможного последующего использования на соседних участках насыпей при их уширении или поднятии высотных отметок, если грунты относятся к категории дренирующих. Все работы по раскрытию и углублению выемок выполняются на основе проекта на ремонт дороги.</w:t>
      </w:r>
    </w:p>
    <w:p w:rsidR="00374C21" w:rsidRPr="00374C21" w:rsidRDefault="00374C21" w:rsidP="00374C21">
      <w:r w:rsidRPr="00374C21">
        <w:rPr>
          <w:b/>
          <w:bCs/>
        </w:rPr>
        <w:t>Водоотвод</w:t>
      </w:r>
    </w:p>
    <w:p w:rsidR="00374C21" w:rsidRPr="00374C21" w:rsidRDefault="00374C21" w:rsidP="00374C21">
      <w:r w:rsidRPr="00374C21">
        <w:t>3.3.18. Необходимо, чтобы боковые резервы имели правильную форму. Для этого их планируют с приданием уклона в сторону от подошвы насыпи не менее 20‰. Если резерв имеет участки с длительным стоянием поверхностных вод, проводят его переустройство (восстановление).</w:t>
      </w:r>
    </w:p>
    <w:p w:rsidR="00374C21" w:rsidRPr="00374C21" w:rsidRDefault="00374C21" w:rsidP="00374C21">
      <w:r w:rsidRPr="00374C21">
        <w:t>3.3.19. В случаях, когда работы в резерве необходимо провести в период застоя в них воды, ее следует отвести поперечными канавами в пониженные участки в пределах полосы отвода или во временные, специально отрытые, накопители. После испарения воды в накопителе следует провести его рекультивацию. Во всех случаях поверхность резервов укрепляют посевом многолетних культурных трав.</w:t>
      </w:r>
    </w:p>
    <w:p w:rsidR="00374C21" w:rsidRPr="00374C21" w:rsidRDefault="00374C21" w:rsidP="00374C21">
      <w:r w:rsidRPr="00374C21">
        <w:t>3.3.20. При ремонте водоотводных и нагорных канав их прочищают на всем протяжении ремонтируемого участка, восстанавливают и, при необходимости, на отдельных участках перестраивают.</w:t>
      </w:r>
    </w:p>
    <w:p w:rsidR="00374C21" w:rsidRPr="00374C21" w:rsidRDefault="00374C21" w:rsidP="00374C21">
      <w:r w:rsidRPr="00374C21">
        <w:t>Прочистку канав ведут навстречу возможному течению воды. Если через данную канаву пропускается нерасчетное количество воды, из нее делают поперечные выпуски в дополнительную водоотводную канаву, сооружаемую на границе полосы отвода, устраивают испарительные бассейны.</w:t>
      </w:r>
    </w:p>
    <w:p w:rsidR="00374C21" w:rsidRPr="00374C21" w:rsidRDefault="00374C21" w:rsidP="00374C21">
      <w:r w:rsidRPr="00374C21">
        <w:t xml:space="preserve">3.3.21. Наряду с ремонтом открытой водоотводной системы прочищают и ремонтируют поврежденные водостоки, промывают дренажи. Выполняют замену отдельных дрен на небольших по протяжению участках, ремонт устьев дрен, колодцев, замену на отдельных участках фильтровальной обсыпки. Для снижения в последующем степени заиления фильтровальной обсыпки на ремонтируемых участках следует использовать нетканые </w:t>
      </w:r>
      <w:proofErr w:type="spellStart"/>
      <w:r w:rsidRPr="00374C21">
        <w:t>геосинтетические</w:t>
      </w:r>
      <w:proofErr w:type="spellEnd"/>
      <w:r w:rsidRPr="00374C21">
        <w:t xml:space="preserve"> материалы. На отдельных участках с избыточным увлажнением или с недостаточной эффективностью работы дренирующих слоев устраивают новые продольные и </w:t>
      </w:r>
      <w:proofErr w:type="spellStart"/>
      <w:r w:rsidRPr="00374C21">
        <w:t>прикромочные</w:t>
      </w:r>
      <w:proofErr w:type="spellEnd"/>
      <w:r w:rsidRPr="00374C21">
        <w:t xml:space="preserve"> дренажи, дренажные скважины.</w:t>
      </w:r>
    </w:p>
    <w:p w:rsidR="00374C21" w:rsidRPr="00374C21" w:rsidRDefault="00374C21" w:rsidP="00374C21">
      <w:r w:rsidRPr="00374C21">
        <w:t xml:space="preserve">3.3.22. При постоянном размыве боковых канав ливневыми и талыми водами, подмыве оснований насыпей и выемок, конусов и укреплений малых искусственных сооружений, дно, боковые стенки канав, выходные русла труб, откосы и конуса мостов (путепроводов) укрепляют сборными бетонными элементами, мощением, конструкциями с использованием </w:t>
      </w:r>
      <w:proofErr w:type="spellStart"/>
      <w:r w:rsidRPr="00374C21">
        <w:t>геосинтетических</w:t>
      </w:r>
      <w:proofErr w:type="spellEnd"/>
      <w:r w:rsidRPr="00374C21">
        <w:t xml:space="preserve"> рулонных материалов, сеток и </w:t>
      </w:r>
      <w:proofErr w:type="spellStart"/>
      <w:r w:rsidRPr="00374C21">
        <w:t>георешеток</w:t>
      </w:r>
      <w:proofErr w:type="spellEnd"/>
      <w:r w:rsidRPr="00374C21">
        <w:t xml:space="preserve"> пространственного типа, габионами в виде сетчатого металлического каркаса, заполняемого камнем подобранного состава, </w:t>
      </w:r>
      <w:proofErr w:type="spellStart"/>
      <w:r w:rsidRPr="00374C21">
        <w:t>дернованием</w:t>
      </w:r>
      <w:proofErr w:type="spellEnd"/>
      <w:r w:rsidRPr="00374C21">
        <w:t xml:space="preserve"> и другими способами с учетом скорости течения и объема перемещаемой воды, степени </w:t>
      </w:r>
      <w:proofErr w:type="spellStart"/>
      <w:r w:rsidRPr="00374C21">
        <w:t>размываемости</w:t>
      </w:r>
      <w:proofErr w:type="spellEnd"/>
      <w:r w:rsidRPr="00374C21">
        <w:t xml:space="preserve"> грунтов; производят ремонт существующего укрепления.</w:t>
      </w:r>
    </w:p>
    <w:p w:rsidR="00374C21" w:rsidRPr="00374C21" w:rsidRDefault="00374C21" w:rsidP="00374C21">
      <w:r w:rsidRPr="00374C21">
        <w:t>3.3.23. При подмыве и разрушениях лотков, быстротоков, водобойных колодцев, берегозащитных и противоэрозионных и других сооружений их ремонтируют материалами, аналогичными использованным в сооружении или обладающими повышенной устойчивостью к агрессивным воздействиям, лучшими адгезионными и прочностными характеристиками согласно рекомендаций соответствующих документов.</w:t>
      </w:r>
    </w:p>
    <w:p w:rsidR="00374C21" w:rsidRPr="00374C21" w:rsidRDefault="00374C21" w:rsidP="00374C21">
      <w:r w:rsidRPr="00374C21">
        <w:t xml:space="preserve">3.3.24. Основными мероприятиями при ликвидации пучин или предупреждении их образования на эксплуатируемых автомобильных дорогах являются отвод воды от земляного полотна </w:t>
      </w:r>
      <w:r w:rsidRPr="00374C21">
        <w:lastRenderedPageBreak/>
        <w:t>(</w:t>
      </w:r>
      <w:proofErr w:type="spellStart"/>
      <w:r w:rsidRPr="00374C21">
        <w:t>уположение</w:t>
      </w:r>
      <w:proofErr w:type="spellEnd"/>
      <w:r w:rsidRPr="00374C21">
        <w:t xml:space="preserve"> откосов, устройство берм), осушение грунтов, ограничение или пресечение поступления поверхностных и грунтовых вод в рабочий слой.</w:t>
      </w:r>
    </w:p>
    <w:p w:rsidR="00374C21" w:rsidRPr="00374C21" w:rsidRDefault="00374C21" w:rsidP="00374C21">
      <w:r w:rsidRPr="00374C21">
        <w:t xml:space="preserve">На </w:t>
      </w:r>
      <w:proofErr w:type="spellStart"/>
      <w:r w:rsidRPr="00374C21">
        <w:t>пучинистых</w:t>
      </w:r>
      <w:proofErr w:type="spellEnd"/>
      <w:r w:rsidRPr="00374C21">
        <w:t xml:space="preserve"> участках, где условия рельефа позволяют осуществить сброс воды, устраивают </w:t>
      </w:r>
      <w:proofErr w:type="spellStart"/>
      <w:r w:rsidRPr="00374C21">
        <w:t>подкюветный</w:t>
      </w:r>
      <w:proofErr w:type="spellEnd"/>
      <w:r w:rsidRPr="00374C21">
        <w:t xml:space="preserve"> траншейный двухсторонний или односторонний дренаж совершенного или несовершенного типа в зависимости от глубины залегания грунтовых вод и требований по понижению. При возможности сброса воды при низкой фильтрации или заилении дренирующего слоя аналогично устраивается и </w:t>
      </w:r>
      <w:proofErr w:type="spellStart"/>
      <w:r w:rsidRPr="00374C21">
        <w:t>прикромочный</w:t>
      </w:r>
      <w:proofErr w:type="spellEnd"/>
      <w:r w:rsidRPr="00374C21">
        <w:t xml:space="preserve"> траншейный дренаж.</w:t>
      </w:r>
    </w:p>
    <w:p w:rsidR="00374C21" w:rsidRPr="00374C21" w:rsidRDefault="00374C21" w:rsidP="00374C21">
      <w:r w:rsidRPr="00374C21">
        <w:t>На участках дорог с затяжными продольными уклонами, превышающими поперечные, при снижении фильтрации дренирующего слоя, а также для улучшения условий отвода из него воды устраивают дренажные прорези (воронки), дренажи мелкого заложения.</w:t>
      </w:r>
    </w:p>
    <w:p w:rsidR="00374C21" w:rsidRPr="00374C21" w:rsidRDefault="00374C21" w:rsidP="00374C21">
      <w:r w:rsidRPr="00374C21">
        <w:rPr>
          <w:b/>
          <w:bCs/>
          <w:highlight w:val="yellow"/>
        </w:rPr>
        <w:t xml:space="preserve">Конспект отправлять на почту </w:t>
      </w:r>
      <w:r w:rsidRPr="00374C21">
        <w:rPr>
          <w:b/>
          <w:bCs/>
          <w:highlight w:val="yellow"/>
          <w:lang w:val="en-US"/>
        </w:rPr>
        <w:t>sashamart</w:t>
      </w:r>
      <w:r w:rsidRPr="00374C21">
        <w:rPr>
          <w:b/>
          <w:bCs/>
          <w:highlight w:val="yellow"/>
        </w:rPr>
        <w:t>73@</w:t>
      </w:r>
      <w:r w:rsidRPr="00374C21">
        <w:rPr>
          <w:b/>
          <w:bCs/>
          <w:highlight w:val="yellow"/>
          <w:lang w:val="en-US"/>
        </w:rPr>
        <w:t>mail</w:t>
      </w:r>
      <w:r w:rsidRPr="00374C21">
        <w:rPr>
          <w:b/>
          <w:bCs/>
          <w:highlight w:val="yellow"/>
        </w:rPr>
        <w:t>.</w:t>
      </w:r>
      <w:r w:rsidRPr="00374C21">
        <w:rPr>
          <w:b/>
          <w:bCs/>
          <w:highlight w:val="yellow"/>
          <w:lang w:val="en-US"/>
        </w:rPr>
        <w:t>ru</w:t>
      </w:r>
      <w:bookmarkStart w:id="0" w:name="_GoBack"/>
      <w:bookmarkEnd w:id="0"/>
    </w:p>
    <w:p w:rsidR="002365C4" w:rsidRDefault="002365C4"/>
    <w:sectPr w:rsidR="0023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4A"/>
    <w:rsid w:val="0022574A"/>
    <w:rsid w:val="002365C4"/>
    <w:rsid w:val="0037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CD471-25AC-418A-A7BD-F68F82C4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C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1621</Words>
  <Characters>9244</Characters>
  <Application>Microsoft Office Word</Application>
  <DocSecurity>0</DocSecurity>
  <Lines>77</Lines>
  <Paragraphs>21</Paragraphs>
  <ScaleCrop>false</ScaleCrop>
  <Company/>
  <LinksUpToDate>false</LinksUpToDate>
  <CharactersWithSpaces>10844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2020-05-12T12:36:00Z</dcterms:created>
  <dcterms:modified xsi:type="dcterms:W3CDTF">2020-05-12T12:40:00Z</dcterms:modified>
</cp:coreProperties>
</file>