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218" w:rsidRPr="00337218" w:rsidRDefault="00337218" w:rsidP="00337218">
      <w:pPr>
        <w:rPr>
          <w:b/>
          <w:bCs/>
        </w:rPr>
      </w:pPr>
      <w:r w:rsidRPr="00337218">
        <w:rPr>
          <w:b/>
          <w:bCs/>
          <w:highlight w:val="yellow"/>
        </w:rPr>
        <w:t>Регулировка угла опережения зажигания</w:t>
      </w:r>
    </w:p>
    <w:p w:rsidR="00337218" w:rsidRPr="00337218" w:rsidRDefault="00337218" w:rsidP="00337218">
      <w:pPr>
        <w:rPr>
          <w:b/>
          <w:bCs/>
        </w:rPr>
      </w:pPr>
      <w:r w:rsidRPr="00337218">
        <w:rPr>
          <w:b/>
          <w:bCs/>
        </w:rPr>
        <w:t>Содержание</w:t>
      </w:r>
    </w:p>
    <w:p w:rsidR="00337218" w:rsidRPr="00337218" w:rsidRDefault="00337218" w:rsidP="00337218">
      <w:pPr>
        <w:numPr>
          <w:ilvl w:val="0"/>
          <w:numId w:val="1"/>
        </w:numPr>
      </w:pPr>
      <w:hyperlink r:id="rId5" w:anchor="chto-nazyvayut-uglom-operezheniya-zazhiganiya" w:history="1">
        <w:r w:rsidRPr="00337218">
          <w:rPr>
            <w:rStyle w:val="a3"/>
          </w:rPr>
          <w:t>Что называют углом опережения зажигания: основные моменты</w:t>
        </w:r>
      </w:hyperlink>
      <w:bookmarkStart w:id="0" w:name="_GoBack"/>
      <w:bookmarkEnd w:id="0"/>
    </w:p>
    <w:p w:rsidR="00337218" w:rsidRPr="00337218" w:rsidRDefault="00337218" w:rsidP="00337218">
      <w:pPr>
        <w:numPr>
          <w:ilvl w:val="0"/>
          <w:numId w:val="1"/>
        </w:numPr>
      </w:pPr>
      <w:hyperlink r:id="rId6" w:anchor="osobennosti-uoz" w:history="1">
        <w:r w:rsidRPr="00337218">
          <w:rPr>
            <w:rStyle w:val="a3"/>
          </w:rPr>
          <w:t>Особенности УОЗ</w:t>
        </w:r>
      </w:hyperlink>
    </w:p>
    <w:p w:rsidR="00337218" w:rsidRPr="00337218" w:rsidRDefault="00337218" w:rsidP="00337218">
      <w:pPr>
        <w:numPr>
          <w:ilvl w:val="0"/>
          <w:numId w:val="1"/>
        </w:numPr>
      </w:pPr>
      <w:hyperlink r:id="rId7" w:anchor="kak-otregulirovat-uoz-sovety-rekomendatsii" w:history="1">
        <w:r w:rsidRPr="00337218">
          <w:rPr>
            <w:rStyle w:val="a3"/>
          </w:rPr>
          <w:t>Как отрегулировать УОЗ: советы, рекомендации и нюансы работы</w:t>
        </w:r>
      </w:hyperlink>
    </w:p>
    <w:p w:rsidR="00337218" w:rsidRPr="00337218" w:rsidRDefault="00337218" w:rsidP="00337218">
      <w:pPr>
        <w:numPr>
          <w:ilvl w:val="0"/>
          <w:numId w:val="1"/>
        </w:numPr>
      </w:pPr>
      <w:hyperlink r:id="rId8" w:anchor="osnovnye-etapy-predstoyaschey-raboty" w:history="1">
        <w:r w:rsidRPr="00337218">
          <w:rPr>
            <w:rStyle w:val="a3"/>
          </w:rPr>
          <w:t>Основные этапы предстоящей работы</w:t>
        </w:r>
      </w:hyperlink>
    </w:p>
    <w:p w:rsidR="00337218" w:rsidRPr="00337218" w:rsidRDefault="00337218" w:rsidP="00337218">
      <w:pPr>
        <w:numPr>
          <w:ilvl w:val="0"/>
          <w:numId w:val="1"/>
        </w:numPr>
      </w:pPr>
      <w:hyperlink r:id="rId9" w:anchor="osobye-ukazaniya" w:history="1">
        <w:r w:rsidRPr="00337218">
          <w:rPr>
            <w:rStyle w:val="a3"/>
          </w:rPr>
          <w:t>Особые указания</w:t>
        </w:r>
      </w:hyperlink>
    </w:p>
    <w:p w:rsidR="00337218" w:rsidRPr="00337218" w:rsidRDefault="00337218" w:rsidP="00337218">
      <w:pPr>
        <w:numPr>
          <w:ilvl w:val="0"/>
          <w:numId w:val="1"/>
        </w:numPr>
      </w:pPr>
      <w:hyperlink r:id="rId10" w:anchor="sovremennye-varianty-dvigateley-protsess" w:history="1">
        <w:r w:rsidRPr="00337218">
          <w:rPr>
            <w:rStyle w:val="a3"/>
          </w:rPr>
          <w:t>Современные варианты двигателей: процесс регулировки УОЗ</w:t>
        </w:r>
      </w:hyperlink>
    </w:p>
    <w:p w:rsidR="00337218" w:rsidRPr="00337218" w:rsidRDefault="00337218" w:rsidP="00337218">
      <w:r w:rsidRPr="00337218">
        <w:t>Система зажигания – важный элемент современного двигателя, работающего на бензине или дизеле. Свеча, предназначенная для зажигания, создающая искру, взаимосвязана с поршневой системой, именно поэтому в момент запуска работы происходит одновременное расширение газов и воспламенение топлива. Регулировка угла опережения зажигания позволяет избежать трудностей в момент запуска двигателя. Произвести ее можно своими руками, зная основные этапы предстоящей работы. Ниже рассмотрим, как выставить угол опережения зажигания самостоятельно.</w:t>
      </w:r>
    </w:p>
    <w:p w:rsidR="00337218" w:rsidRPr="00337218" w:rsidRDefault="00337218" w:rsidP="00337218">
      <w:pPr>
        <w:rPr>
          <w:b/>
          <w:bCs/>
        </w:rPr>
      </w:pPr>
      <w:r w:rsidRPr="00337218">
        <w:rPr>
          <w:b/>
          <w:bCs/>
        </w:rPr>
        <w:t>Что называют углом опережения зажигания: основные моменты</w:t>
      </w:r>
    </w:p>
    <w:p w:rsidR="00337218" w:rsidRPr="00337218" w:rsidRDefault="00337218" w:rsidP="00337218">
      <w:r w:rsidRPr="00337218">
        <w:t>Топливная смесь, находящаяся в цилиндре, воспламеняется быстро, но не моментально – проходит некоторое количество времени (около секунды) от момента образования искры и расширения газов до срабатывания системы. За это время поршень успевает сработать, пройти необходимо расстояние и принять участие в процессе зажигания. Для того чтобы понять, что же называется углом опережения зажигания, необходимо понять, как же работает система зажигания авто в целом.</w:t>
      </w:r>
    </w:p>
    <w:p w:rsidR="00337218" w:rsidRPr="00337218" w:rsidRDefault="00337218" w:rsidP="00337218">
      <w:r w:rsidRPr="00337218">
        <w:t xml:space="preserve">Момент </w:t>
      </w:r>
      <w:proofErr w:type="spellStart"/>
      <w:r w:rsidRPr="00337218">
        <w:t>поджига</w:t>
      </w:r>
      <w:proofErr w:type="spellEnd"/>
      <w:r w:rsidRPr="00337218">
        <w:t xml:space="preserve"> происходит в тот момент, когда поршень находится на такте сжатия и постепенно, плавно подходит к ВМТ. Затем происходит процесс сгорания смеси, образованной из воздуха (не чистого кислорода) и бензина (или дизельного топлива в зависимости от типа используемого двигателя), которые образуют характерные для происходящих реакций, газы. Они активно и без остановки толкают поршень, входящий в узел, по направлению вниз – этот момент называется рабочим ходом.</w:t>
      </w:r>
    </w:p>
    <w:p w:rsidR="00337218" w:rsidRPr="00337218" w:rsidRDefault="00337218" w:rsidP="00337218">
      <w:r w:rsidRPr="00337218">
        <w:lastRenderedPageBreak/>
        <w:drawing>
          <wp:inline distT="0" distB="0" distL="0" distR="0">
            <wp:extent cx="6667500" cy="4410075"/>
            <wp:effectExtent l="0" t="0" r="0" b="9525"/>
            <wp:docPr id="7" name="Рисунок 7" descr="Угол зажиг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гол зажигани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218" w:rsidRPr="00337218" w:rsidRDefault="00337218" w:rsidP="00337218">
      <w:r w:rsidRPr="00337218">
        <w:t>Энергия, образующаяся (выделяющаяся) в момент непосредственного сгорания, переходит в другой вид — непосредственно запускающую коленчатый вал – механическую энергию. Момент осуществления зажигания в 95% случаев определяется по его положению относительно ВМТ. На различных схемах или графиках, рассматривающих этот процесс, принято обозначать угол в градусах. Следовательно, рассматриваемый угол и называется опережающим зажигание (сам момент воспламенения топливной смеси). Этот показатель является определяющим, когда необходимо выявить, имеются ли нарушения в системе зажигания или все детали узла работают без сбоев в штатном режиме.</w:t>
      </w:r>
    </w:p>
    <w:p w:rsidR="00337218" w:rsidRPr="00337218" w:rsidRDefault="00337218" w:rsidP="00337218">
      <w:r w:rsidRPr="00337218">
        <w:rPr>
          <w:b/>
          <w:bCs/>
        </w:rPr>
        <w:t>Важно помнить!</w:t>
      </w:r>
      <w:r w:rsidRPr="00337218">
        <w:t> Если угол немного отклонится от нормального показателя в сторону увеличения, то момент, когда произойдет зажигание, называется ранним. Изменения в сторону уменьшения гарантируют позднее зажигание. В этих случаях необходима регулировка опережения зажигания.</w:t>
      </w:r>
    </w:p>
    <w:p w:rsidR="00337218" w:rsidRPr="00337218" w:rsidRDefault="00337218" w:rsidP="00337218">
      <w:pPr>
        <w:rPr>
          <w:b/>
          <w:bCs/>
        </w:rPr>
      </w:pPr>
      <w:r w:rsidRPr="00337218">
        <w:rPr>
          <w:b/>
          <w:bCs/>
        </w:rPr>
        <w:t>Особенности УОЗ</w:t>
      </w:r>
    </w:p>
    <w:p w:rsidR="00337218" w:rsidRPr="00337218" w:rsidRDefault="00337218" w:rsidP="00337218">
      <w:r w:rsidRPr="00337218">
        <w:t>Угол опережения зажигания или как его принято обозначать, УОЗ имеет ряд особенностей, учитывать которые необходимо для стабильной работы всех узлов в двигателе. Отмечают следующие особенности:</w:t>
      </w:r>
    </w:p>
    <w:p w:rsidR="00337218" w:rsidRPr="00337218" w:rsidRDefault="00337218" w:rsidP="00337218">
      <w:pPr>
        <w:numPr>
          <w:ilvl w:val="0"/>
          <w:numId w:val="2"/>
        </w:numPr>
      </w:pPr>
      <w:r w:rsidRPr="00337218">
        <w:t xml:space="preserve"> В двигателях, которые являются </w:t>
      </w:r>
      <w:proofErr w:type="spellStart"/>
      <w:r w:rsidRPr="00337218">
        <w:t>инжекторными</w:t>
      </w:r>
      <w:proofErr w:type="spellEnd"/>
      <w:r w:rsidRPr="00337218">
        <w:t>, УОЗ устанавливается самостоятельно, так как система обладает подобной функцией. Определяется угол в момент работы мотора. Основывается система на показаниях трехмерной функции, нагрузки на двигатель. Важен также и режим работы двигателя (зима-лето), скорость, с которой производит свое вращение коленчатый вал. Если все показатели соответствуют оптимальным параметрам, система управления выбирает и устанавливает самостоятельно угол опережения зажигания;</w:t>
      </w:r>
    </w:p>
    <w:p w:rsidR="00337218" w:rsidRPr="00337218" w:rsidRDefault="00337218" w:rsidP="00337218">
      <w:pPr>
        <w:numPr>
          <w:ilvl w:val="0"/>
          <w:numId w:val="2"/>
        </w:numPr>
      </w:pPr>
      <w:r w:rsidRPr="00337218">
        <w:lastRenderedPageBreak/>
        <w:t> Оптимальный для определенного двигателя УОЗ, в свою очередь, определяется скоростью, с которой осуществляет свою работу коленчатый вал. Особенностью является тот факт, что большее количество оборотов обеспечивает сокращение времени, которое требуется на воспламенение;</w:t>
      </w:r>
    </w:p>
    <w:p w:rsidR="00337218" w:rsidRPr="00337218" w:rsidRDefault="00337218" w:rsidP="00337218">
      <w:pPr>
        <w:numPr>
          <w:ilvl w:val="0"/>
          <w:numId w:val="2"/>
        </w:numPr>
      </w:pPr>
      <w:r w:rsidRPr="00337218">
        <w:t> Температурные показатели также влияют на УОЗ. Низкая замедляет окислительные процессы, в результате чего повышается вероятность возникновения раннего угла опережения зажигания, высокая определяет поздний УОЗ.</w:t>
      </w:r>
    </w:p>
    <w:p w:rsidR="00337218" w:rsidRPr="00337218" w:rsidRDefault="00337218" w:rsidP="00337218">
      <w:pPr>
        <w:numPr>
          <w:ilvl w:val="0"/>
          <w:numId w:val="2"/>
        </w:numPr>
      </w:pPr>
      <w:r w:rsidRPr="00337218">
        <w:t> Нагрузки, которые испытывает двигатель – большие гарантируют, что будет высокий уровень цикличного наполнения цилиндра. В этом случае потребуется уменьшить угол опережения зажигания. Если этого не сделать, то может произойти взрыв в двигателе, то есть детонация.</w:t>
      </w:r>
    </w:p>
    <w:p w:rsidR="00337218" w:rsidRPr="00337218" w:rsidRDefault="00337218" w:rsidP="00337218">
      <w:r w:rsidRPr="00337218">
        <w:t>Все эти особенности необходимо учитывать. Если наблюдается нарушение в работе, следует незамедлительно обращаться за помощью к специалистам или проводить самостоятельное исправление и наладку УОЗ. Каждый владелец машины должен уметь произвести отладку, чтобы в кратчайшие сроки исправить проблему.</w:t>
      </w:r>
    </w:p>
    <w:p w:rsidR="00337218" w:rsidRPr="00337218" w:rsidRDefault="00337218" w:rsidP="00337218">
      <w:pPr>
        <w:rPr>
          <w:b/>
          <w:bCs/>
        </w:rPr>
      </w:pPr>
      <w:r w:rsidRPr="00337218">
        <w:rPr>
          <w:b/>
          <w:bCs/>
        </w:rPr>
        <w:drawing>
          <wp:inline distT="0" distB="0" distL="0" distR="0">
            <wp:extent cx="6667500" cy="5419725"/>
            <wp:effectExtent l="0" t="0" r="0" b="9525"/>
            <wp:docPr id="6" name="Рисунок 6" descr="Как выставить угол опережения зажиг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выставить угол опережения зажигани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218" w:rsidRPr="00337218" w:rsidRDefault="00337218" w:rsidP="00337218">
      <w:pPr>
        <w:rPr>
          <w:b/>
          <w:bCs/>
        </w:rPr>
      </w:pPr>
      <w:r w:rsidRPr="00337218">
        <w:rPr>
          <w:b/>
          <w:bCs/>
        </w:rPr>
        <w:t>Как отрегулировать УОЗ: советы, рекомендации и нюансы работы</w:t>
      </w:r>
    </w:p>
    <w:p w:rsidR="00337218" w:rsidRPr="00337218" w:rsidRDefault="00337218" w:rsidP="00337218">
      <w:r w:rsidRPr="00337218">
        <w:lastRenderedPageBreak/>
        <w:t>Водитель должен знать, как настроить угол опережения зажигания, так как не всегда есть возможность обратиться в мастерскую. Правильное его выставление с учетом особенностей предполагает, что момент воспламенения произойдет до того, как поршень достигнет верхнего значения. Производить работы требуется не спеша, поскольку смещение угла в большую или меньшую стороны отражается на времени, которое потребуется для процесса зажигания.</w:t>
      </w:r>
    </w:p>
    <w:p w:rsidR="00337218" w:rsidRPr="00337218" w:rsidRDefault="00337218" w:rsidP="00337218">
      <w:r w:rsidRPr="00337218">
        <w:rPr>
          <w:b/>
          <w:bCs/>
        </w:rPr>
        <w:t>Для того чтобы произвести отладку на двигателе карбюраторного типа потребуется иметь под рукой простой набор инструментов:</w:t>
      </w:r>
    </w:p>
    <w:p w:rsidR="00337218" w:rsidRPr="00337218" w:rsidRDefault="00337218" w:rsidP="00337218">
      <w:pPr>
        <w:numPr>
          <w:ilvl w:val="0"/>
          <w:numId w:val="3"/>
        </w:numPr>
      </w:pPr>
      <w:r w:rsidRPr="00337218">
        <w:t xml:space="preserve"> Ключи: гаечный (размер зависит от имеющегося двигателя машины) и маховика (он потребуется для того чтобы произвести действия по проворачиванию </w:t>
      </w:r>
      <w:proofErr w:type="spellStart"/>
      <w:r w:rsidRPr="00337218">
        <w:t>коленвала</w:t>
      </w:r>
      <w:proofErr w:type="spellEnd"/>
      <w:r w:rsidRPr="00337218">
        <w:t>);</w:t>
      </w:r>
    </w:p>
    <w:p w:rsidR="00337218" w:rsidRPr="00337218" w:rsidRDefault="00337218" w:rsidP="00337218">
      <w:pPr>
        <w:numPr>
          <w:ilvl w:val="0"/>
          <w:numId w:val="3"/>
        </w:numPr>
      </w:pPr>
      <w:r w:rsidRPr="00337218">
        <w:t> Свеча или свечи зажигания (</w:t>
      </w:r>
      <w:proofErr w:type="gramStart"/>
      <w:r w:rsidRPr="00337218">
        <w:t>для замены</w:t>
      </w:r>
      <w:proofErr w:type="gramEnd"/>
      <w:r w:rsidRPr="00337218">
        <w:t xml:space="preserve"> имеющейся).</w:t>
      </w:r>
    </w:p>
    <w:p w:rsidR="00337218" w:rsidRPr="00337218" w:rsidRDefault="00337218" w:rsidP="00337218">
      <w:r w:rsidRPr="00337218">
        <w:t>В идеале, этот набор должен быть всегда в багажнике машины.</w:t>
      </w:r>
    </w:p>
    <w:p w:rsidR="00337218" w:rsidRPr="00337218" w:rsidRDefault="00337218" w:rsidP="00337218">
      <w:pPr>
        <w:rPr>
          <w:b/>
          <w:bCs/>
        </w:rPr>
      </w:pPr>
      <w:r w:rsidRPr="00337218">
        <w:rPr>
          <w:b/>
          <w:bCs/>
        </w:rPr>
        <w:t>Основные этапы предстоящей работы</w:t>
      </w:r>
    </w:p>
    <w:p w:rsidR="00337218" w:rsidRPr="00337218" w:rsidRDefault="00337218" w:rsidP="00337218">
      <w:r w:rsidRPr="00337218">
        <w:t xml:space="preserve">Вся работа подразделяется на несколько действий, которые должны быть произведены последовательно. </w:t>
      </w:r>
      <w:proofErr w:type="gramStart"/>
      <w:r w:rsidRPr="00337218">
        <w:t>Порядок</w:t>
      </w:r>
      <w:proofErr w:type="gramEnd"/>
      <w:r w:rsidRPr="00337218">
        <w:t xml:space="preserve"> их следующий:</w:t>
      </w:r>
    </w:p>
    <w:p w:rsidR="00337218" w:rsidRPr="00337218" w:rsidRDefault="00337218" w:rsidP="00337218">
      <w:pPr>
        <w:numPr>
          <w:ilvl w:val="0"/>
          <w:numId w:val="4"/>
        </w:numPr>
      </w:pPr>
      <w:r w:rsidRPr="00337218">
        <w:t> Двигатель потребуется заглушить (он должен остыть, если проблема возникла в дороге);</w:t>
      </w:r>
    </w:p>
    <w:p w:rsidR="00337218" w:rsidRPr="00337218" w:rsidRDefault="00337218" w:rsidP="00337218">
      <w:pPr>
        <w:numPr>
          <w:ilvl w:val="0"/>
          <w:numId w:val="4"/>
        </w:numPr>
      </w:pPr>
      <w:r w:rsidRPr="00337218">
        <w:t> Проводится контроль того чтобы машина не стояла на передаче (для этого используется стоячий тормоз);</w:t>
      </w:r>
    </w:p>
    <w:p w:rsidR="00337218" w:rsidRPr="00337218" w:rsidRDefault="00337218" w:rsidP="00337218">
      <w:pPr>
        <w:numPr>
          <w:ilvl w:val="0"/>
          <w:numId w:val="4"/>
        </w:numPr>
      </w:pPr>
      <w:r w:rsidRPr="00337218">
        <w:t> Ключ автомобильный из замка зажигания удаляется;</w:t>
      </w:r>
    </w:p>
    <w:p w:rsidR="00337218" w:rsidRPr="00337218" w:rsidRDefault="00337218" w:rsidP="00337218">
      <w:pPr>
        <w:numPr>
          <w:ilvl w:val="0"/>
          <w:numId w:val="4"/>
        </w:numPr>
      </w:pPr>
      <w:r w:rsidRPr="00337218">
        <w:t> Потребуется произвести поиск меток, которые должны располагаться рядом с шестерней ремня ГРМ;</w:t>
      </w:r>
    </w:p>
    <w:p w:rsidR="00337218" w:rsidRPr="00337218" w:rsidRDefault="00337218" w:rsidP="00337218">
      <w:pPr>
        <w:numPr>
          <w:ilvl w:val="0"/>
          <w:numId w:val="4"/>
        </w:numPr>
      </w:pPr>
      <w:r w:rsidRPr="00337218">
        <w:t> Выявляется такая же метка на другой детали — маховике;</w:t>
      </w:r>
    </w:p>
    <w:p w:rsidR="00337218" w:rsidRPr="00337218" w:rsidRDefault="00337218" w:rsidP="00337218">
      <w:pPr>
        <w:numPr>
          <w:ilvl w:val="0"/>
          <w:numId w:val="4"/>
        </w:numPr>
      </w:pPr>
      <w:r w:rsidRPr="00337218">
        <w:t> Затем регулировка угла опережения зажигания продолжается – необходимо отсоединить провод (он высоковольтный, об этом следует помнить), который подходит к свече зажигания от цилиндра, ближнего по расстоянию к радиаторы (первого по счету);</w:t>
      </w:r>
    </w:p>
    <w:p w:rsidR="00337218" w:rsidRPr="00337218" w:rsidRDefault="00337218" w:rsidP="00337218">
      <w:pPr>
        <w:numPr>
          <w:ilvl w:val="0"/>
          <w:numId w:val="4"/>
        </w:numPr>
      </w:pPr>
      <w:r w:rsidRPr="00337218">
        <w:t> В провод потребуется вставить новую свечу;</w:t>
      </w:r>
    </w:p>
    <w:p w:rsidR="00337218" w:rsidRPr="00337218" w:rsidRDefault="00337218" w:rsidP="00337218">
      <w:pPr>
        <w:numPr>
          <w:ilvl w:val="0"/>
          <w:numId w:val="4"/>
        </w:numPr>
      </w:pPr>
      <w:r w:rsidRPr="00337218">
        <w:t> Ее для удобства следует прикрепить на массу, которой может являться держатель шланга, который подает топливо, находящейся на клапанной крышке;</w:t>
      </w:r>
    </w:p>
    <w:p w:rsidR="00337218" w:rsidRPr="00337218" w:rsidRDefault="00337218" w:rsidP="00337218">
      <w:pPr>
        <w:numPr>
          <w:ilvl w:val="0"/>
          <w:numId w:val="4"/>
        </w:numPr>
      </w:pPr>
      <w:r w:rsidRPr="00337218">
        <w:t> Далее потребуется снять крышку с тумблера;</w:t>
      </w:r>
    </w:p>
    <w:p w:rsidR="00337218" w:rsidRPr="00337218" w:rsidRDefault="00337218" w:rsidP="00337218">
      <w:pPr>
        <w:numPr>
          <w:ilvl w:val="0"/>
          <w:numId w:val="4"/>
        </w:numPr>
      </w:pPr>
      <w:r w:rsidRPr="00337218">
        <w:t> Ключ коленчатого вала надевается на гайку, находящуюся на маховике (операция выполняется с левой стороны автомобиля);</w:t>
      </w:r>
    </w:p>
    <w:p w:rsidR="00337218" w:rsidRPr="00337218" w:rsidRDefault="00337218" w:rsidP="00337218">
      <w:pPr>
        <w:numPr>
          <w:ilvl w:val="0"/>
          <w:numId w:val="4"/>
        </w:numPr>
      </w:pPr>
      <w:r w:rsidRPr="00337218">
        <w:t> Коленчатый вал потребуется затем прокрутить на себя! (если крутить от себя, то маховик будет откручиваться);</w:t>
      </w:r>
    </w:p>
    <w:p w:rsidR="00337218" w:rsidRPr="00337218" w:rsidRDefault="00337218" w:rsidP="00337218">
      <w:pPr>
        <w:numPr>
          <w:ilvl w:val="0"/>
          <w:numId w:val="4"/>
        </w:numPr>
      </w:pPr>
      <w:r w:rsidRPr="00337218">
        <w:t> Вращая маховик, необходимо наблюдать за бегунком трамблера, по необходимости подгоняя его положение, чтобы он находился в области контакта первого цилиндра.</w:t>
      </w:r>
    </w:p>
    <w:p w:rsidR="00337218" w:rsidRPr="00337218" w:rsidRDefault="00337218" w:rsidP="00337218">
      <w:r w:rsidRPr="00337218">
        <w:lastRenderedPageBreak/>
        <w:drawing>
          <wp:inline distT="0" distB="0" distL="0" distR="0">
            <wp:extent cx="6667500" cy="4495800"/>
            <wp:effectExtent l="0" t="0" r="0" b="0"/>
            <wp:docPr id="2" name="Рисунок 2" descr="Как выставить угол опережения зажиг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к выставить угол опережения зажигани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218">
        <w:t>Как выставить угол опережения зажигания</w:t>
      </w:r>
    </w:p>
    <w:p w:rsidR="00337218" w:rsidRPr="00337218" w:rsidRDefault="00337218" w:rsidP="00337218">
      <w:r w:rsidRPr="00337218">
        <w:rPr>
          <w:b/>
          <w:bCs/>
        </w:rPr>
        <w:t>Также следует учитывать значения для меток:</w:t>
      </w:r>
    </w:p>
    <w:p w:rsidR="00337218" w:rsidRPr="00337218" w:rsidRDefault="00337218" w:rsidP="00337218">
      <w:pPr>
        <w:numPr>
          <w:ilvl w:val="0"/>
          <w:numId w:val="5"/>
        </w:numPr>
      </w:pPr>
      <w:r w:rsidRPr="00337218">
        <w:t> длинная – 00;</w:t>
      </w:r>
    </w:p>
    <w:p w:rsidR="00337218" w:rsidRPr="00337218" w:rsidRDefault="00337218" w:rsidP="00337218">
      <w:pPr>
        <w:numPr>
          <w:ilvl w:val="0"/>
          <w:numId w:val="5"/>
        </w:numPr>
      </w:pPr>
      <w:r w:rsidRPr="00337218">
        <w:t> средний показатель по длине – 50;</w:t>
      </w:r>
    </w:p>
    <w:p w:rsidR="00337218" w:rsidRPr="00337218" w:rsidRDefault="00337218" w:rsidP="00337218">
      <w:pPr>
        <w:numPr>
          <w:ilvl w:val="0"/>
          <w:numId w:val="5"/>
        </w:numPr>
      </w:pPr>
      <w:r w:rsidRPr="00337218">
        <w:t> короткая – 100.</w:t>
      </w:r>
    </w:p>
    <w:p w:rsidR="00337218" w:rsidRPr="00337218" w:rsidRDefault="00337218" w:rsidP="00337218">
      <w:r w:rsidRPr="00337218">
        <w:t>Они различаются и зависят от типа мотора и марки автомобиля.</w:t>
      </w:r>
    </w:p>
    <w:p w:rsidR="00337218" w:rsidRPr="00337218" w:rsidRDefault="00337218" w:rsidP="00337218">
      <w:r w:rsidRPr="00337218">
        <w:t>После того как выставлены метки и все необходимые замеры произведены, ключ с маховика следует убрать. Крышку от тумблера нужно вернуть на место. На следующем этапе работ зажигание авто можно включить.</w:t>
      </w:r>
    </w:p>
    <w:p w:rsidR="00337218" w:rsidRPr="00337218" w:rsidRDefault="00337218" w:rsidP="00337218">
      <w:r w:rsidRPr="00337218">
        <w:t>Мотор должен оставаться в выключенном состоянии (не работать). Следующие шаги:</w:t>
      </w:r>
    </w:p>
    <w:p w:rsidR="00337218" w:rsidRPr="00337218" w:rsidRDefault="00337218" w:rsidP="00337218">
      <w:pPr>
        <w:numPr>
          <w:ilvl w:val="0"/>
          <w:numId w:val="6"/>
        </w:numPr>
      </w:pPr>
      <w:r w:rsidRPr="00337218">
        <w:t> Гайка крепления тумблера отпускается (он, в свою очередь, проворачивается против часовой стрелки);</w:t>
      </w:r>
    </w:p>
    <w:p w:rsidR="00337218" w:rsidRPr="00337218" w:rsidRDefault="00337218" w:rsidP="00337218">
      <w:pPr>
        <w:numPr>
          <w:ilvl w:val="0"/>
          <w:numId w:val="6"/>
        </w:numPr>
      </w:pPr>
      <w:r w:rsidRPr="00337218">
        <w:t> Затем тумблер проворачивается, но уже по ходу часовой стрелки (выполнять действие потребуется до того момента, пока не проскочит искра) Рекомендуется повторить действие 2-3 раза;</w:t>
      </w:r>
    </w:p>
    <w:p w:rsidR="00337218" w:rsidRPr="00337218" w:rsidRDefault="00337218" w:rsidP="00337218">
      <w:pPr>
        <w:numPr>
          <w:ilvl w:val="0"/>
          <w:numId w:val="6"/>
        </w:numPr>
      </w:pPr>
      <w:r w:rsidRPr="00337218">
        <w:t> Тумблер фиксируется в положении появления искры;</w:t>
      </w:r>
    </w:p>
    <w:p w:rsidR="00337218" w:rsidRPr="00337218" w:rsidRDefault="00337218" w:rsidP="00337218">
      <w:pPr>
        <w:numPr>
          <w:ilvl w:val="0"/>
          <w:numId w:val="6"/>
        </w:numPr>
      </w:pPr>
      <w:r w:rsidRPr="00337218">
        <w:t> Провод (высоковольтный) возвращается и прикрепляется к свече первого цилиндра.</w:t>
      </w:r>
    </w:p>
    <w:p w:rsidR="00337218" w:rsidRPr="00337218" w:rsidRDefault="00337218" w:rsidP="00337218">
      <w:r w:rsidRPr="00337218">
        <w:rPr>
          <w:b/>
          <w:bCs/>
        </w:rPr>
        <w:t>Завершающее действие</w:t>
      </w:r>
      <w:r w:rsidRPr="00337218">
        <w:t> — настройка угла опережения зажигания проверяется визуально, а затем во время непосредственного движения (езды на машине).</w:t>
      </w:r>
    </w:p>
    <w:p w:rsidR="00337218" w:rsidRPr="00337218" w:rsidRDefault="00337218" w:rsidP="00337218">
      <w:r w:rsidRPr="00337218">
        <w:rPr>
          <w:b/>
          <w:bCs/>
        </w:rPr>
        <w:lastRenderedPageBreak/>
        <w:t>Внимание!</w:t>
      </w:r>
      <w:r w:rsidRPr="00337218">
        <w:t> Перед первым после настройки движением необходимо прогреть двигатель до рекомендованной (рабочей) температуры.</w:t>
      </w:r>
    </w:p>
    <w:p w:rsidR="00337218" w:rsidRPr="00337218" w:rsidRDefault="00337218" w:rsidP="00337218">
      <w:pPr>
        <w:rPr>
          <w:b/>
          <w:bCs/>
        </w:rPr>
      </w:pPr>
      <w:r w:rsidRPr="00337218">
        <w:rPr>
          <w:b/>
          <w:bCs/>
        </w:rPr>
        <w:t>Особые указания</w:t>
      </w:r>
    </w:p>
    <w:p w:rsidR="00337218" w:rsidRPr="00337218" w:rsidRDefault="00337218" w:rsidP="00337218">
      <w:r w:rsidRPr="00337218">
        <w:t>Для того чтобы проделанная работа была максимально качественной, необходимо не только следовать пошаговым действиям в ремонте, но и правильно провести первый заезд на автомобиле. Его разгон должен не превышать 50 км/ч. Испытательная поездка должна проводиться на ровной дороге (лучше выбрать асфальтированную). После того как достигнута скорость в 50 км/ч скорость переключается на 4-ю. Педаль газа требуется резко нажать. Затем следует обратить повышенное внимание на такой показатель, как «звон пальцев» (или детонацию). Если он исчезнет за 1-2 секунды, то установка угла опережения зажигания произведена правильно и нарушения в работе узлов отсутствуют. Скорость при этой проверке должна равняться 60 км/ч.</w:t>
      </w:r>
    </w:p>
    <w:p w:rsidR="00337218" w:rsidRPr="00337218" w:rsidRDefault="00337218" w:rsidP="00337218">
      <w:r w:rsidRPr="00337218">
        <w:t xml:space="preserve">Проверить все выполненные действия на отсутствие ошибок или провести работу с первых шагов потребуется в том случае, если отчетливо слышен непрекращающейся детонационный стук. Это сигнал к тому, что производится раннее зажигание. В этом случае рекомендуется сначала провернуть тумблер на одно деление против хода часов — в «минус». В том случае, если детонации не последует, можно провести еще один поворот, но уже в «плюс» — по часовой стрелке. Предусматривается автоматизация процесса настроечных работ или </w:t>
      </w:r>
      <w:proofErr w:type="spellStart"/>
      <w:r w:rsidRPr="00337218">
        <w:t>поднастройки</w:t>
      </w:r>
      <w:proofErr w:type="spellEnd"/>
      <w:r w:rsidRPr="00337218">
        <w:t xml:space="preserve"> в случае необходимости – для этой цели используется вакуумный регулятор. Этот метод учитывает возможные нагрузки на двигатель, что облегчает работу.</w:t>
      </w:r>
    </w:p>
    <w:p w:rsidR="00337218" w:rsidRPr="00337218" w:rsidRDefault="00337218" w:rsidP="00337218">
      <w:r w:rsidRPr="00337218">
        <w:drawing>
          <wp:inline distT="0" distB="0" distL="0" distR="0">
            <wp:extent cx="6667500" cy="4686300"/>
            <wp:effectExtent l="0" t="0" r="0" b="0"/>
            <wp:docPr id="1" name="Рисунок 1" descr="Как выставлять зажигание на ВАЗ 2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к выставлять зажигание на ВАЗ 210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218">
        <w:t>Метки</w:t>
      </w:r>
    </w:p>
    <w:p w:rsidR="00337218" w:rsidRPr="00337218" w:rsidRDefault="00337218" w:rsidP="00337218">
      <w:pPr>
        <w:rPr>
          <w:b/>
          <w:bCs/>
        </w:rPr>
      </w:pPr>
      <w:r w:rsidRPr="00337218">
        <w:rPr>
          <w:b/>
          <w:bCs/>
        </w:rPr>
        <w:t>Современные варианты двигателей: процесс регулировки УОЗ</w:t>
      </w:r>
    </w:p>
    <w:p w:rsidR="00337218" w:rsidRPr="00337218" w:rsidRDefault="00337218" w:rsidP="00337218">
      <w:r w:rsidRPr="00337218">
        <w:lastRenderedPageBreak/>
        <w:t>Процесс отладки УОЗ требуется и на современных двигателях, которые оборудованы электронным впрыском. Это могут быть моторы, работающие, как на бензине, так и на дизеле. Контроль работы подобного устройства производится с помощью прошивок в бортовом компьютере. Вся система работы выглядит так: взаимодействуют между собой такие системы, как контроллер, электронные датчики в количестве нескольких штук и исполнительные устройства. Именно поэтому зажигание на машинах с подобными двигателями не выставляется.</w:t>
      </w:r>
    </w:p>
    <w:p w:rsidR="00337218" w:rsidRPr="00337218" w:rsidRDefault="00337218" w:rsidP="00337218">
      <w:r w:rsidRPr="00337218">
        <w:t>Нормальную работу без сбоев обеспечивает бортовой компьютер – он получает сигналы от датчиков систем подачи топлива и зажигания, затем обрабатывает их. Далее проходит сверка с данными, записанными на топливных картах- механизмы, которые встроены в прошивку блока управления.</w:t>
      </w:r>
    </w:p>
    <w:p w:rsidR="00337218" w:rsidRPr="00337218" w:rsidRDefault="00337218" w:rsidP="00337218">
      <w:r w:rsidRPr="00337218">
        <w:t xml:space="preserve">Также важно помнить, что основные сигналы в компьютер поступают от </w:t>
      </w:r>
      <w:proofErr w:type="spellStart"/>
      <w:r w:rsidRPr="00337218">
        <w:t>распредвала</w:t>
      </w:r>
      <w:proofErr w:type="spellEnd"/>
      <w:r w:rsidRPr="00337218">
        <w:t xml:space="preserve"> и уже знакомой системы — коленчатого вала. Прошивка учитывает их положение в момент осуществления впрыска бензина (дизеля), которую производит </w:t>
      </w:r>
      <w:proofErr w:type="spellStart"/>
      <w:r w:rsidRPr="00337218">
        <w:t>инжекторная</w:t>
      </w:r>
      <w:proofErr w:type="spellEnd"/>
      <w:r w:rsidRPr="00337218">
        <w:t xml:space="preserve"> форсунка. Непосредственный момент </w:t>
      </w:r>
      <w:proofErr w:type="spellStart"/>
      <w:r w:rsidRPr="00337218">
        <w:t>поджига</w:t>
      </w:r>
      <w:proofErr w:type="spellEnd"/>
      <w:r w:rsidRPr="00337218">
        <w:t xml:space="preserve"> важен в расчетах только для бензиновых двигателей. Учитываются и такие показатели, как обороты двигателя и его нагрузка.</w:t>
      </w:r>
      <w:r w:rsidRPr="00337218">
        <w:br/>
        <w:t>Электронное управление процессом зажигания дает возможность проведения всех операций в компьютеризированной форме.</w:t>
      </w:r>
    </w:p>
    <w:p w:rsidR="00337218" w:rsidRPr="00337218" w:rsidRDefault="00337218" w:rsidP="00337218">
      <w:r w:rsidRPr="00337218">
        <w:t xml:space="preserve">Изменить УОЗ и топливные карты можно только при помощи компьютера путем его </w:t>
      </w:r>
      <w:proofErr w:type="spellStart"/>
      <w:r w:rsidRPr="00337218">
        <w:t>перепрошивки</w:t>
      </w:r>
      <w:proofErr w:type="spellEnd"/>
      <w:r w:rsidRPr="00337218">
        <w:t xml:space="preserve">. Подобная работа называется программным чип- тюнингом двигателя. Также его необходимо осуществлять, если в двигателе были произведены какие – либо изменения. Соответственно, в большинстве случаев сбои в работе системы зажигания происходят из-за проблем с электронной «начинкой» автомобиля. Проблемы устраняются после проведения диагностики – сбор и обработка сигналов, поступающих от датчиков. После того как проблема выявлена, производится ее устранение (не всегда самостоятельно). Правильность выставления меток на маховике и ГРМ, </w:t>
      </w:r>
      <w:proofErr w:type="gramStart"/>
      <w:r w:rsidRPr="00337218">
        <w:t>также</w:t>
      </w:r>
      <w:proofErr w:type="gramEnd"/>
      <w:r w:rsidRPr="00337218">
        <w:t xml:space="preserve"> как и карбюраторных двигателях, требуется учитывать.</w:t>
      </w:r>
    </w:p>
    <w:p w:rsidR="00337218" w:rsidRPr="00337218" w:rsidRDefault="00337218" w:rsidP="00337218">
      <w:r w:rsidRPr="00337218">
        <w:t xml:space="preserve">Если мотор работает на дизеле, то дополнительно следует проверить провод ТНВД. В том случае, если опущены ошибки в выставлении меток, компьютер будет выдавать неправильные сигналы, сообщать о поломках. Это, в свою очередь, может повлечь за собой </w:t>
      </w:r>
      <w:proofErr w:type="spellStart"/>
      <w:r w:rsidRPr="00337218">
        <w:t>рассинхронизацию</w:t>
      </w:r>
      <w:proofErr w:type="spellEnd"/>
      <w:r w:rsidRPr="00337218">
        <w:t xml:space="preserve"> работы всех узлов и систем в двигателе.</w:t>
      </w:r>
    </w:p>
    <w:p w:rsidR="00337218" w:rsidRPr="00337218" w:rsidRDefault="00337218" w:rsidP="00337218">
      <w:r w:rsidRPr="00337218">
        <w:t>Таким образом, о том, как выставить угол опережения зажигания необходимо знать каждому водителю.</w:t>
      </w:r>
    </w:p>
    <w:p w:rsidR="00337218" w:rsidRPr="00337218" w:rsidRDefault="00337218" w:rsidP="00337218">
      <w:r w:rsidRPr="00337218">
        <w:t>Угол зажигания очень важен для долгосрочной работы двигателей любого типа.</w:t>
      </w:r>
    </w:p>
    <w:p w:rsidR="00337218" w:rsidRPr="00337218" w:rsidRDefault="00337218" w:rsidP="00337218">
      <w:r w:rsidRPr="00337218">
        <w:rPr>
          <w:highlight w:val="yellow"/>
        </w:rPr>
        <w:t xml:space="preserve">После ознакомления с лекцией подготовить </w:t>
      </w:r>
      <w:proofErr w:type="gramStart"/>
      <w:r w:rsidRPr="00337218">
        <w:rPr>
          <w:highlight w:val="yellow"/>
        </w:rPr>
        <w:t>конспект ,</w:t>
      </w:r>
      <w:proofErr w:type="gramEnd"/>
      <w:r w:rsidRPr="00337218">
        <w:rPr>
          <w:highlight w:val="yellow"/>
        </w:rPr>
        <w:t xml:space="preserve"> и отправить его на почту sashamart73@mail.ru</w:t>
      </w:r>
    </w:p>
    <w:p w:rsidR="005C4D79" w:rsidRDefault="005C4D79"/>
    <w:sectPr w:rsidR="005C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420D8"/>
    <w:multiLevelType w:val="multilevel"/>
    <w:tmpl w:val="7C008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B2C94"/>
    <w:multiLevelType w:val="multilevel"/>
    <w:tmpl w:val="C0EE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1132D4"/>
    <w:multiLevelType w:val="multilevel"/>
    <w:tmpl w:val="38080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A74D11"/>
    <w:multiLevelType w:val="multilevel"/>
    <w:tmpl w:val="96A4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8F4B43"/>
    <w:multiLevelType w:val="multilevel"/>
    <w:tmpl w:val="F928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9A6D3B"/>
    <w:multiLevelType w:val="multilevel"/>
    <w:tmpl w:val="58F88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58"/>
    <w:rsid w:val="00337218"/>
    <w:rsid w:val="005C4D79"/>
    <w:rsid w:val="00C4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8DFC3-D863-4F57-B381-F6EBB5B8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2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8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42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7648">
              <w:marLeft w:val="-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6111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1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4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791601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08086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990659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8" w:color="5A80B1"/>
                <w:left w:val="none" w:sz="0" w:space="15" w:color="5A80B1"/>
                <w:bottom w:val="none" w:sz="0" w:space="8" w:color="5A80B1"/>
                <w:right w:val="none" w:sz="0" w:space="15" w:color="5A80B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lkavto.ru/remont-i-obsluzhivanie/elektrooborudovanie/regulirovka-ugla-operezheniya-zazhiganiya.html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tolkavto.ru/remont-i-obsluzhivanie/elektrooborudovanie/regulirovka-ugla-operezheniya-zazhiganiya.html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olkavto.ru/remont-i-obsluzhivanie/elektrooborudovanie/regulirovka-ugla-operezheniya-zazhiganiya.html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tolkavto.ru/remont-i-obsluzhivanie/elektrooborudovanie/regulirovka-ugla-operezheniya-zazhiganiya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tolkavto.ru/remont-i-obsluzhivanie/elektrooborudovanie/regulirovka-ugla-operezheniya-zazhigani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lkavto.ru/remont-i-obsluzhivanie/elektrooborudovanie/regulirovka-ugla-operezheniya-zazhiganiya.html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1929</Words>
  <Characters>10996</Characters>
  <Application>Microsoft Office Word</Application>
  <DocSecurity>0</DocSecurity>
  <Lines>91</Lines>
  <Paragraphs>25</Paragraphs>
  <ScaleCrop>false</ScaleCrop>
  <Company/>
  <LinksUpToDate>false</LinksUpToDate>
  <CharactersWithSpaces>12900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2020-04-08T01:01:00Z</dcterms:created>
  <dcterms:modified xsi:type="dcterms:W3CDTF">2020-04-08T01:08:00Z</dcterms:modified>
</cp:coreProperties>
</file>