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5" w:rsidRPr="002D460D" w:rsidRDefault="007177E5" w:rsidP="00717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D46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ЛЕКЦИЯ</w:t>
      </w:r>
    </w:p>
    <w:p w:rsidR="007177E5" w:rsidRPr="006178E2" w:rsidRDefault="007177E5" w:rsidP="00717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D46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 «</w:t>
      </w:r>
      <w:r w:rsidRPr="006178E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Оплата праздничных и выходных дней</w:t>
      </w:r>
      <w:r w:rsidRPr="002D46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177E5" w:rsidRPr="002D460D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Трудовое законодательство Российской Федерации регулирует все возможные аспекты трудовой деятельности, в том числе и порядок расчета оплаты праздничных и выходных дней в 2020 году. </w:t>
      </w:r>
    </w:p>
    <w:p w:rsidR="007177E5" w:rsidRPr="006178E2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в выходные и праздничные дни зависит от того, в каком режиме организован рабочий процесс на предприятии.</w:t>
      </w:r>
    </w:p>
    <w:p w:rsidR="007177E5" w:rsidRPr="002D460D" w:rsidRDefault="007177E5" w:rsidP="007177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7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значение также система оплаты: сотрудники получают оклад, зарплату</w:t>
      </w:r>
      <w:r w:rsidRPr="002D4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тарифной 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работают по сдельным расценкам. Не всегда при этом требуется повышенная оплата.</w:t>
      </w:r>
      <w:r w:rsidRPr="002D460D">
        <w:rPr>
          <w:rFonts w:ascii="Times New Roman" w:hAnsi="Times New Roman" w:cs="Times New Roman"/>
          <w:sz w:val="28"/>
          <w:szCs w:val="28"/>
        </w:rPr>
        <w:t xml:space="preserve"> А в отдельных случаях привлекать к работе в дни законного отдыха запрещено.</w:t>
      </w:r>
    </w:p>
    <w:p w:rsidR="007177E5" w:rsidRPr="002D460D" w:rsidRDefault="007177E5" w:rsidP="007177E5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2D460D">
        <w:rPr>
          <w:rFonts w:ascii="Times New Roman" w:hAnsi="Times New Roman" w:cs="Times New Roman"/>
          <w:color w:val="auto"/>
          <w:sz w:val="32"/>
          <w:szCs w:val="32"/>
        </w:rPr>
        <w:t>Что понимается под выходными и праздничными днями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Днями, в которые работодатель не имеет права требовать от сотрудника появления на работе, считаются еженедельные выходные.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такого времени для отдыха гарантируется всем работникам Трудовым кодексом Российской Федерации.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отсутствие на рабочем месте оправдано в праздничные дни.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алеко не все праздники являются поводом для того, чтобы не работать.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Нерабочими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считаются лишь те, которые определены законодательством Российской Федерации.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Всем работникам предоставляются выходные дни — так называемый еженедельный непрерывный отдых. Общим выходным днем считается воскресенье. Второй выходной день при 5-дневной рабочей неделе устанавливается коллективным договором или правилами внутреннего трудового распорядка (ст. 111 ТК РФ). Продолжительность еженедельного непрерывного отдыха не может быть менее 42 часов (ст. 111 ТК РФ).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Режим работы у разных работодателей может сильно различаться: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пятидневная рабочая неделя с двумя выходными в субботу и воскресенье (в том числе сменная работа);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пятидневная рабочая неделя с двумя плавающими выходными;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шестидневная рабочая неделя с одним выходным в воскресенье;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шестидневная рабочая неделя с одним плавающим выходным;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неполная рабочая неделя;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lastRenderedPageBreak/>
        <w:t>12-часовые (n-часовые) рабочие смены (например, день, ночь, отсыпной, выходной);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24-часовые рабочие смены (например, сутки через трое);</w:t>
      </w:r>
    </w:p>
    <w:p w:rsidR="007177E5" w:rsidRPr="002D460D" w:rsidRDefault="007177E5" w:rsidP="00717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вахтовый метод работы и т. д.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 xml:space="preserve">Соответственно, и выходные дни могут предоставляться в разные дни недели, главное — еженедельно. </w:t>
      </w:r>
      <w:proofErr w:type="gramStart"/>
      <w:r w:rsidRPr="002D460D">
        <w:rPr>
          <w:sz w:val="28"/>
          <w:szCs w:val="28"/>
        </w:rPr>
        <w:t>График работы, если он отличается от общеустановленного, а также график сменности должны доводиться до сведения работников заранее.</w:t>
      </w:r>
      <w:proofErr w:type="gramEnd"/>
    </w:p>
    <w:p w:rsidR="007177E5" w:rsidRPr="00FB5E35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нерабочими праздничными днями все проще. Их перечень содержится в ст. 112 ТК РФ, это: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 и 8 января — новогодние каникулы;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7 января — Рождество Христово;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23 февраля — День защитника Отечества;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8 марта — Международный женский день;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мая — Праздник Весны и Труда;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9 мая — День Победы;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12 июня — День России;</w:t>
      </w:r>
    </w:p>
    <w:p w:rsidR="007177E5" w:rsidRPr="00FB5E35" w:rsidRDefault="007177E5" w:rsidP="0071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ноября — День народного единства.</w:t>
      </w:r>
    </w:p>
    <w:p w:rsidR="007177E5" w:rsidRPr="002D460D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 эти дни оплачивается в повышенном размере. </w:t>
      </w:r>
    </w:p>
    <w:p w:rsidR="007177E5" w:rsidRPr="002D460D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при совпадении выходного и нерабочего праздничного дней</w:t>
      </w:r>
      <w:r w:rsidRPr="002D4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переносится на следующий после праздничного рабочий день.</w:t>
      </w:r>
      <w:proofErr w:type="gramEnd"/>
      <w:r w:rsidRPr="00FB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Правительство РФ утверждает график переноса выходных и праздничных дней.</w:t>
      </w:r>
    </w:p>
    <w:p w:rsidR="007177E5" w:rsidRPr="002D460D" w:rsidRDefault="007177E5" w:rsidP="007177E5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2D460D">
        <w:rPr>
          <w:rFonts w:ascii="Times New Roman" w:hAnsi="Times New Roman" w:cs="Times New Roman"/>
          <w:color w:val="auto"/>
          <w:sz w:val="32"/>
          <w:szCs w:val="32"/>
        </w:rPr>
        <w:t>Праздники 2020 года: официальные выходные с переносами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Пра</w:t>
      </w:r>
      <w:r w:rsidRPr="002D460D">
        <w:rPr>
          <w:sz w:val="28"/>
          <w:szCs w:val="28"/>
        </w:rPr>
        <w:softHyphen/>
        <w:t>ви</w:t>
      </w:r>
      <w:r w:rsidRPr="002D460D">
        <w:rPr>
          <w:sz w:val="28"/>
          <w:szCs w:val="28"/>
        </w:rPr>
        <w:softHyphen/>
        <w:t>тель</w:t>
      </w:r>
      <w:r w:rsidRPr="002D460D">
        <w:rPr>
          <w:sz w:val="28"/>
          <w:szCs w:val="28"/>
        </w:rPr>
        <w:softHyphen/>
        <w:t>ство утвер</w:t>
      </w:r>
      <w:r w:rsidRPr="002D460D">
        <w:rPr>
          <w:sz w:val="28"/>
          <w:szCs w:val="28"/>
        </w:rPr>
        <w:softHyphen/>
        <w:t>ди</w:t>
      </w:r>
      <w:r w:rsidRPr="002D460D">
        <w:rPr>
          <w:sz w:val="28"/>
          <w:szCs w:val="28"/>
        </w:rPr>
        <w:softHyphen/>
        <w:t>ло такой по</w:t>
      </w:r>
      <w:r w:rsidRPr="002D460D">
        <w:rPr>
          <w:sz w:val="28"/>
          <w:szCs w:val="28"/>
        </w:rPr>
        <w:softHyphen/>
        <w:t>ря</w:t>
      </w:r>
      <w:r w:rsidRPr="002D460D">
        <w:rPr>
          <w:sz w:val="28"/>
          <w:szCs w:val="28"/>
        </w:rPr>
        <w:softHyphen/>
        <w:t>док пе</w:t>
      </w:r>
      <w:r w:rsidRPr="002D460D">
        <w:rPr>
          <w:sz w:val="28"/>
          <w:szCs w:val="28"/>
        </w:rPr>
        <w:softHyphen/>
        <w:t>ре</w:t>
      </w:r>
      <w:r w:rsidRPr="002D460D">
        <w:rPr>
          <w:sz w:val="28"/>
          <w:szCs w:val="28"/>
        </w:rPr>
        <w:softHyphen/>
        <w:t>но</w:t>
      </w:r>
      <w:r w:rsidRPr="002D460D">
        <w:rPr>
          <w:sz w:val="28"/>
          <w:szCs w:val="28"/>
        </w:rPr>
        <w:softHyphen/>
        <w:t>са вы</w:t>
      </w:r>
      <w:r w:rsidRPr="002D460D">
        <w:rPr>
          <w:sz w:val="28"/>
          <w:szCs w:val="28"/>
        </w:rPr>
        <w:softHyphen/>
        <w:t>ход</w:t>
      </w:r>
      <w:r w:rsidRPr="002D460D">
        <w:rPr>
          <w:sz w:val="28"/>
          <w:szCs w:val="28"/>
        </w:rPr>
        <w:softHyphen/>
        <w:t>ных дней в 2020 году (По</w:t>
      </w:r>
      <w:r w:rsidRPr="002D460D">
        <w:rPr>
          <w:sz w:val="28"/>
          <w:szCs w:val="28"/>
        </w:rPr>
        <w:softHyphen/>
        <w:t>ста</w:t>
      </w:r>
      <w:r w:rsidRPr="002D460D">
        <w:rPr>
          <w:sz w:val="28"/>
          <w:szCs w:val="28"/>
        </w:rPr>
        <w:softHyphen/>
        <w:t>нов</w:t>
      </w:r>
      <w:r w:rsidRPr="002D460D">
        <w:rPr>
          <w:sz w:val="28"/>
          <w:szCs w:val="28"/>
        </w:rPr>
        <w:softHyphen/>
        <w:t>ле</w:t>
      </w:r>
      <w:r w:rsidRPr="002D460D">
        <w:rPr>
          <w:sz w:val="28"/>
          <w:szCs w:val="28"/>
        </w:rPr>
        <w:softHyphen/>
        <w:t>ние Пра</w:t>
      </w:r>
      <w:r w:rsidRPr="002D460D">
        <w:rPr>
          <w:sz w:val="28"/>
          <w:szCs w:val="28"/>
        </w:rPr>
        <w:softHyphen/>
        <w:t>ви</w:t>
      </w:r>
      <w:r w:rsidRPr="002D460D">
        <w:rPr>
          <w:sz w:val="28"/>
          <w:szCs w:val="28"/>
        </w:rPr>
        <w:softHyphen/>
        <w:t>тель</w:t>
      </w:r>
      <w:r w:rsidRPr="002D460D">
        <w:rPr>
          <w:sz w:val="28"/>
          <w:szCs w:val="28"/>
        </w:rPr>
        <w:softHyphen/>
        <w:t>ства от 10.07.2019 N 875):</w:t>
      </w:r>
    </w:p>
    <w:p w:rsidR="007177E5" w:rsidRPr="002D460D" w:rsidRDefault="007177E5" w:rsidP="00717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суб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бо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та 4 ян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ва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ря пе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се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на на по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ник 4 мая;</w:t>
      </w:r>
    </w:p>
    <w:p w:rsidR="007177E5" w:rsidRPr="002D460D" w:rsidRDefault="007177E5" w:rsidP="00717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вос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кре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се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нье 5 ян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ва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ря пе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се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но на втор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ник 5 мая.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Это поз</w:t>
      </w:r>
      <w:r w:rsidRPr="002D460D">
        <w:rPr>
          <w:sz w:val="28"/>
          <w:szCs w:val="28"/>
        </w:rPr>
        <w:softHyphen/>
        <w:t>во</w:t>
      </w:r>
      <w:r w:rsidRPr="002D460D">
        <w:rPr>
          <w:sz w:val="28"/>
          <w:szCs w:val="28"/>
        </w:rPr>
        <w:softHyphen/>
        <w:t>лит рос</w:t>
      </w:r>
      <w:r w:rsidRPr="002D460D">
        <w:rPr>
          <w:sz w:val="28"/>
          <w:szCs w:val="28"/>
        </w:rPr>
        <w:softHyphen/>
        <w:t>си</w:t>
      </w:r>
      <w:r w:rsidRPr="002D460D">
        <w:rPr>
          <w:sz w:val="28"/>
          <w:szCs w:val="28"/>
        </w:rPr>
        <w:softHyphen/>
        <w:t>я</w:t>
      </w:r>
      <w:r w:rsidRPr="002D460D">
        <w:rPr>
          <w:sz w:val="28"/>
          <w:szCs w:val="28"/>
        </w:rPr>
        <w:softHyphen/>
        <w:t>нам от</w:t>
      </w:r>
      <w:r w:rsidRPr="002D460D">
        <w:rPr>
          <w:sz w:val="28"/>
          <w:szCs w:val="28"/>
        </w:rPr>
        <w:softHyphen/>
        <w:t>ды</w:t>
      </w:r>
      <w:r w:rsidRPr="002D460D">
        <w:rPr>
          <w:sz w:val="28"/>
          <w:szCs w:val="28"/>
        </w:rPr>
        <w:softHyphen/>
        <w:t>хать в 2020 году в празд</w:t>
      </w:r>
      <w:r w:rsidRPr="002D460D">
        <w:rPr>
          <w:sz w:val="28"/>
          <w:szCs w:val="28"/>
        </w:rPr>
        <w:softHyphen/>
        <w:t>ни</w:t>
      </w:r>
      <w:r w:rsidRPr="002D460D">
        <w:rPr>
          <w:sz w:val="28"/>
          <w:szCs w:val="28"/>
        </w:rPr>
        <w:softHyphen/>
        <w:t>ки: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ян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ва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ре 8 дней: с 1 по 8 ян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ва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ря;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фев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ле 3 дня: с 22 по 24 фев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ля;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марте 3 дня: с 7 по 9 марта;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мае сна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ча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ла 5 дней: с 1 по 5 мая, затем еще 3 дня: с 9 по 11 мая;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июне 3 дня: с 12 по 14 июня;</w:t>
      </w:r>
    </w:p>
    <w:p w:rsidR="007177E5" w:rsidRPr="002D460D" w:rsidRDefault="007177E5" w:rsidP="00717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в но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яб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ре 1 день по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сре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ди неде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ли: 4 но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яб</w:t>
      </w:r>
      <w:r w:rsidRPr="002D460D">
        <w:rPr>
          <w:rFonts w:ascii="Times New Roman" w:hAnsi="Times New Roman" w:cs="Times New Roman"/>
          <w:sz w:val="28"/>
          <w:szCs w:val="28"/>
        </w:rPr>
        <w:softHyphen/>
        <w:t>ря.</w:t>
      </w:r>
    </w:p>
    <w:p w:rsidR="007177E5" w:rsidRPr="002D460D" w:rsidRDefault="007177E5" w:rsidP="007177E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2D460D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Законные выходные: что учесть работодателю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Каждый трудящийся гражданин имеет право на еженедельный отдых — установленный внутренними правилами предприятия отрезок времени, когда можно законно не посещать место работы и не выполнять трудовые обязанности. Механизм определения количества выходных дней прописан в Трудовом кодексе:</w:t>
      </w:r>
    </w:p>
    <w:p w:rsidR="007177E5" w:rsidRDefault="007177E5" w:rsidP="007177E5">
      <w:pPr>
        <w:pStyle w:val="a3"/>
      </w:pPr>
      <w:r>
        <w:rPr>
          <w:noProof/>
        </w:rPr>
        <w:drawing>
          <wp:inline distT="0" distB="0" distL="0" distR="0">
            <wp:extent cx="6096000" cy="3200400"/>
            <wp:effectExtent l="19050" t="0" r="0" b="0"/>
            <wp:docPr id="1" name="Рисунок 1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Бывает, что приостановить работу на предприятии в выходные дни всему трудовому коллективу не позволяют условия производственно-технического характера. В этом случае ТК РФ допускает иной режим еженедельного отдыха: каждая группа работников в соответствии с ПВТР (правилами внутреннего трудового распорядка) отдыхает поочередно в разные дни недели.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Планируя время труда и отдыха, работодателю следует соблюдать четыре главных правила ТК РФ по выходным дням:</w:t>
      </w:r>
    </w:p>
    <w:p w:rsidR="007177E5" w:rsidRDefault="007177E5" w:rsidP="007177E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3743325"/>
            <wp:effectExtent l="19050" t="0" r="0" b="0"/>
            <wp:docPr id="3" name="Рисунок 3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2D460D">
        <w:rPr>
          <w:rFonts w:ascii="Times New Roman" w:hAnsi="Times New Roman" w:cs="Times New Roman"/>
          <w:color w:val="auto"/>
          <w:sz w:val="32"/>
          <w:szCs w:val="32"/>
        </w:rPr>
        <w:t>Нерабочие и рабочие праздники: как оплачивать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Праздник мы воспринимаем, в первую очередь, как дополнительное время для отдыха. Однако</w:t>
      </w:r>
      <w:proofErr w:type="gramStart"/>
      <w:r w:rsidRPr="002D460D">
        <w:rPr>
          <w:sz w:val="28"/>
          <w:szCs w:val="28"/>
        </w:rPr>
        <w:t>,</w:t>
      </w:r>
      <w:proofErr w:type="gramEnd"/>
      <w:r w:rsidRPr="002D460D">
        <w:rPr>
          <w:sz w:val="28"/>
          <w:szCs w:val="28"/>
        </w:rPr>
        <w:t xml:space="preserve"> не всякий праздничный день позволяет законно не выходить на работу:</w:t>
      </w:r>
    </w:p>
    <w:p w:rsidR="007177E5" w:rsidRDefault="007177E5" w:rsidP="007177E5">
      <w:pPr>
        <w:pStyle w:val="a3"/>
      </w:pPr>
      <w:r>
        <w:rPr>
          <w:noProof/>
        </w:rPr>
        <w:drawing>
          <wp:inline distT="0" distB="0" distL="0" distR="0">
            <wp:extent cx="6096000" cy="2895600"/>
            <wp:effectExtent l="19050" t="0" r="0" b="0"/>
            <wp:docPr id="5" name="Рисунок 5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Оплата рабочих праздников производится в обычном порядке (как рядовой рабочий день). Оплата труда в нерабочие праздники имеет нюансы:</w:t>
      </w:r>
    </w:p>
    <w:p w:rsidR="007177E5" w:rsidRPr="002D460D" w:rsidRDefault="007177E5" w:rsidP="00717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для работников на окладе наличие в календарном месяце нерабочих праздников не является основанием для снижения зарплаты;</w:t>
      </w:r>
    </w:p>
    <w:p w:rsidR="007177E5" w:rsidRPr="002D460D" w:rsidRDefault="007177E5" w:rsidP="00717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lastRenderedPageBreak/>
        <w:t>для сменных сотрудников за работу по графику в нерабочий праздник положено дополнительное вознаграждение, размер и порядок выплаты которого устанавливаются внутренними локальными актами предприятия.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Таким образом, для праздников в законодательстве также установлены конкретные правила:</w:t>
      </w:r>
    </w:p>
    <w:p w:rsidR="007177E5" w:rsidRDefault="007177E5" w:rsidP="007177E5">
      <w:pPr>
        <w:pStyle w:val="a3"/>
      </w:pPr>
      <w:r>
        <w:rPr>
          <w:noProof/>
        </w:rPr>
        <w:drawing>
          <wp:inline distT="0" distB="0" distL="0" distR="0">
            <wp:extent cx="6096000" cy="3695700"/>
            <wp:effectExtent l="19050" t="0" r="0" b="0"/>
            <wp:docPr id="6" name="Рисунок 6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 xml:space="preserve">На механизм оплаты труда в праздничные дни основное влияние оказывает режим работы предприятия. К примеру, никаких «праздничных» доплат не потребуется, если зарплата всех сотрудников производится исходя из оклада, сменных работников </w:t>
      </w:r>
      <w:proofErr w:type="gramStart"/>
      <w:r w:rsidRPr="002D460D">
        <w:rPr>
          <w:sz w:val="28"/>
          <w:szCs w:val="28"/>
        </w:rPr>
        <w:t>нет и отсутствует</w:t>
      </w:r>
      <w:proofErr w:type="gramEnd"/>
      <w:r w:rsidRPr="002D460D">
        <w:rPr>
          <w:sz w:val="28"/>
          <w:szCs w:val="28"/>
        </w:rPr>
        <w:t xml:space="preserve"> необходимость вызова на работу во время праздников.</w:t>
      </w:r>
    </w:p>
    <w:p w:rsidR="007177E5" w:rsidRDefault="007177E5" w:rsidP="007177E5">
      <w:pPr>
        <w:pStyle w:val="a3"/>
      </w:pPr>
      <w:r w:rsidRPr="002D460D">
        <w:rPr>
          <w:sz w:val="28"/>
          <w:szCs w:val="28"/>
        </w:rPr>
        <w:t>Работодателю не следует также забывать, что приглашать на работу в праздник или выходной день он может не всегда и не весь трудовой коллектив — существуют установленные трудовым законодательством ограничения и запреты в этом вопросе</w:t>
      </w:r>
      <w:r>
        <w:t>.</w:t>
      </w:r>
    </w:p>
    <w:p w:rsidR="007177E5" w:rsidRPr="002D460D" w:rsidRDefault="007177E5" w:rsidP="007177E5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2D460D">
        <w:rPr>
          <w:rFonts w:ascii="Times New Roman" w:hAnsi="Times New Roman" w:cs="Times New Roman"/>
          <w:color w:val="auto"/>
          <w:sz w:val="32"/>
          <w:szCs w:val="32"/>
        </w:rPr>
        <w:t>Ограничения и допуски</w:t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>Подход законодателя к вопросу работы в нерабочие дни отражен в ст. 113 ТК РФ: запрещено вызывать на работу сотрудников в их законные выходные дни и официально установленные нерабочие праздники. Однако из этого правила есть несколько исключений:</w:t>
      </w:r>
    </w:p>
    <w:p w:rsidR="007177E5" w:rsidRDefault="007177E5" w:rsidP="007177E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3705225"/>
            <wp:effectExtent l="19050" t="0" r="0" b="0"/>
            <wp:docPr id="16" name="Рисунок 16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 xml:space="preserve">Вызвать на работу беременных сотрудниц работодателю не позволяет запрет, закрепленный в </w:t>
      </w:r>
      <w:proofErr w:type="gramStart"/>
      <w:r w:rsidRPr="002D460D">
        <w:rPr>
          <w:sz w:val="28"/>
          <w:szCs w:val="28"/>
        </w:rPr>
        <w:t>ч</w:t>
      </w:r>
      <w:proofErr w:type="gramEnd"/>
      <w:r w:rsidRPr="002D460D">
        <w:rPr>
          <w:sz w:val="28"/>
          <w:szCs w:val="28"/>
        </w:rPr>
        <w:t>. 1 ст. 259 ТК РФ. Кроме того, есть несколько категорий сотрудников, которые вправе отказаться от работы в выходные и нерабочие праздники:</w:t>
      </w:r>
    </w:p>
    <w:p w:rsidR="007177E5" w:rsidRDefault="007177E5" w:rsidP="007177E5">
      <w:pPr>
        <w:pStyle w:val="a3"/>
      </w:pPr>
      <w:r>
        <w:rPr>
          <w:noProof/>
        </w:rPr>
        <w:drawing>
          <wp:inline distT="0" distB="0" distL="0" distR="0">
            <wp:extent cx="6096000" cy="3267075"/>
            <wp:effectExtent l="19050" t="0" r="0" b="0"/>
            <wp:docPr id="17" name="Рисунок 17" descr="Оплата праздничных и выходных дней в 2020 году – порядок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лата праздничных и выходных дней в 2020 году – порядок расче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E5" w:rsidRPr="002D460D" w:rsidRDefault="007177E5" w:rsidP="007177E5">
      <w:pPr>
        <w:pStyle w:val="a3"/>
        <w:rPr>
          <w:sz w:val="28"/>
          <w:szCs w:val="28"/>
        </w:rPr>
      </w:pPr>
      <w:r w:rsidRPr="002D460D">
        <w:rPr>
          <w:sz w:val="28"/>
          <w:szCs w:val="28"/>
        </w:rPr>
        <w:t xml:space="preserve">Трудовое законодательство ограничивает работодателя в его желании загрузить обязанностями трудовой коллектив 365 дней в году, но допускает, что в отдельных случаях без работы в праздничные и выходные дни обойтись </w:t>
      </w:r>
      <w:r w:rsidRPr="002D460D">
        <w:rPr>
          <w:sz w:val="28"/>
          <w:szCs w:val="28"/>
        </w:rPr>
        <w:lastRenderedPageBreak/>
        <w:t>невозможно. Поэтому по ТК РФ привлечение сотрудников к работе в нерабочие праздничные дни допустимо, если необходимо обеспечивать:</w:t>
      </w:r>
    </w:p>
    <w:p w:rsidR="007177E5" w:rsidRPr="00985036" w:rsidRDefault="007177E5" w:rsidP="00717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036">
        <w:rPr>
          <w:rFonts w:ascii="Times New Roman" w:hAnsi="Times New Roman" w:cs="Times New Roman"/>
          <w:sz w:val="28"/>
          <w:szCs w:val="28"/>
        </w:rPr>
        <w:t>непрерывность технологического процесса на предприятии;</w:t>
      </w:r>
    </w:p>
    <w:p w:rsidR="007177E5" w:rsidRPr="00985036" w:rsidRDefault="007177E5" w:rsidP="00717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036">
        <w:rPr>
          <w:rFonts w:ascii="Times New Roman" w:hAnsi="Times New Roman" w:cs="Times New Roman"/>
          <w:sz w:val="28"/>
          <w:szCs w:val="28"/>
        </w:rPr>
        <w:t>проведение неотложных погрузочно-разгрузочных и ремонтных работ;</w:t>
      </w:r>
    </w:p>
    <w:p w:rsidR="007177E5" w:rsidRPr="00985036" w:rsidRDefault="007177E5" w:rsidP="00717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036">
        <w:rPr>
          <w:rFonts w:ascii="Times New Roman" w:hAnsi="Times New Roman" w:cs="Times New Roman"/>
          <w:sz w:val="28"/>
          <w:szCs w:val="28"/>
        </w:rPr>
        <w:t>обслуживание населения.</w:t>
      </w:r>
    </w:p>
    <w:p w:rsidR="007177E5" w:rsidRPr="00985036" w:rsidRDefault="007177E5" w:rsidP="007177E5">
      <w:pPr>
        <w:pStyle w:val="a3"/>
        <w:rPr>
          <w:sz w:val="28"/>
          <w:szCs w:val="28"/>
        </w:rPr>
      </w:pPr>
      <w:r w:rsidRPr="00985036">
        <w:rPr>
          <w:sz w:val="28"/>
          <w:szCs w:val="28"/>
        </w:rPr>
        <w:t>Для вызова на работу в нерабочие праздники и выходные работодателю необходимо оформить письменное распоряжение. Устные приказы в такой ситуации законной силы не имеют.</w:t>
      </w:r>
    </w:p>
    <w:p w:rsidR="007177E5" w:rsidRPr="007320A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320A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Случаи, в которых работника могут вызвать в праздничный или выходной день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общем случае, независимо от того, какой график работы закреплен в договоре между работодателем и сотрудниками (пятидневка, шестидневка или плавающий), сотрудник не может быть привлечен к работе в тот день, когда у него законный выходной.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в каждой организации время от времени случаются такие ситуации, когда это правило приходится нарушать.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это актуально для предприятий повышенной ответственности, остановка работы которых может привести к непоправимым последствиям.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Работодатели должны знать, в каких именно ситуациях они могут нарушить отдых работника и вызвать его на работу в выходной, а также что для этого потребуется.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всего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на предприятии возникли </w:t>
      </w:r>
      <w:r w:rsidRPr="00D315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проблемы, которые необходимо решить в срочном порядке,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те, без незамедлительного устранения которых дальнейшее функционирование хозяйствующего субъекта невозможно.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касается документального оформления, то работник должен написать письменное согласие на вызов, а работодатель должен оформить его в форме приказа.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несмотря на это, работник имеет право отказаться приходить на работу по вызову в свой выходной день, а работодатель не может применить к нему какие-либо санкции. </w:t>
      </w:r>
    </w:p>
    <w:p w:rsidR="007177E5" w:rsidRPr="00985036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036">
        <w:rPr>
          <w:rFonts w:ascii="Times New Roman" w:hAnsi="Times New Roman" w:cs="Times New Roman"/>
          <w:i/>
          <w:sz w:val="28"/>
          <w:szCs w:val="28"/>
        </w:rPr>
        <w:t>Для предотвращения несчастных случаев</w:t>
      </w:r>
      <w:r w:rsidRPr="00985036">
        <w:rPr>
          <w:rFonts w:ascii="Times New Roman" w:hAnsi="Times New Roman" w:cs="Times New Roman"/>
          <w:sz w:val="28"/>
          <w:szCs w:val="28"/>
        </w:rPr>
        <w:t>, уничтожения или порчи имущества работодателя, государственного или муниципального имущества.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5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Возникновение чрезвычайных ситуаций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связанных с авариями на предприятии, влиянием природных катаклизмов и другого вида катастроф, которые нужно оперативно предотвратить или устранить их негативные последствия.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такой ситуации работника можно вызвать в принудительном порядке и письменное согласие от него не требуется.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это актуально для ведущих специалистов компаний различных сфер (часто – коммунальных).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вызов принудительный, он также должен оплачиваться. </w:t>
      </w:r>
    </w:p>
    <w:p w:rsidR="007177E5" w:rsidRPr="00D31598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15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Кого нельзя вызывать на работу в праздничные и выходные дни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D315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определенные категории граждан, которых нельзя вызвать на работу в праздничный или выходной день, какая бы не возникла ситуация на рабочем месте.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очередь, к таковым относятся работающие беременные женщины.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если женщина не ушла в декретный отпуск, а продолжила работать, она все равно не должна быть вызвана на работу во внеурочное время.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правило распространяется на несовершеннолетних сотрудников.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есть исключение.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Вызвать можно несовершеннолетних работников, которые заняты в сфере искусства (актеров, циркачей и так далее), а также спортсменов.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каждого сотрудника можно вызвать на работу, имея лишь его письменное согласие.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случае, если в семье работника растет более чем четверо детей, имеются больные родственники или дети-инвалиды, нужно дополнительно получить у врача справку, подтверждающую, что, в случае срочного вызова на работу в выходной день, родственникам сотрудника не будет причинен вред.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самое касается работающих инвалидов или матерей одиночек, но тут понадобится справка, что вред не будет причинен самому сотруднику.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77E5" w:rsidRPr="00D31598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15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Оплата праздничных и выходных дней по ТК РФ – законодательное регулирование, порядок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оплаты.</w:t>
      </w:r>
    </w:p>
    <w:p w:rsidR="007177E5" w:rsidRPr="00985036" w:rsidRDefault="007177E5" w:rsidP="007177E5">
      <w:pPr>
        <w:pStyle w:val="a3"/>
        <w:rPr>
          <w:sz w:val="28"/>
          <w:szCs w:val="28"/>
        </w:rPr>
      </w:pPr>
      <w:r w:rsidRPr="00985036">
        <w:rPr>
          <w:sz w:val="28"/>
          <w:szCs w:val="28"/>
        </w:rPr>
        <w:t>Порядок оплаты труда в выходной или нерабочий праздничный день установлен ст. 153 ТК РФ. По общим правилам работа в такие дни оплачивается не менее чем в двойном размере:</w:t>
      </w:r>
    </w:p>
    <w:p w:rsidR="007177E5" w:rsidRPr="00985036" w:rsidRDefault="007177E5" w:rsidP="007177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036">
        <w:rPr>
          <w:rFonts w:ascii="Times New Roman" w:hAnsi="Times New Roman" w:cs="Times New Roman"/>
          <w:sz w:val="28"/>
          <w:szCs w:val="28"/>
        </w:rPr>
        <w:t>сдельщикам — не менее чем по двойным сдельным расценкам;</w:t>
      </w:r>
    </w:p>
    <w:p w:rsidR="007177E5" w:rsidRPr="00985036" w:rsidRDefault="007177E5" w:rsidP="007177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036">
        <w:rPr>
          <w:rFonts w:ascii="Times New Roman" w:hAnsi="Times New Roman" w:cs="Times New Roman"/>
          <w:sz w:val="28"/>
          <w:szCs w:val="28"/>
        </w:rPr>
        <w:t>работникам, труд которых оплачивается по дневным и часовым тарифным ставкам, — в размере не </w:t>
      </w:r>
      <w:proofErr w:type="gramStart"/>
      <w:r w:rsidRPr="00985036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985036">
        <w:rPr>
          <w:rFonts w:ascii="Times New Roman" w:hAnsi="Times New Roman" w:cs="Times New Roman"/>
          <w:sz w:val="28"/>
          <w:szCs w:val="28"/>
        </w:rPr>
        <w:t xml:space="preserve"> дневной или часовой тарифной ставки;</w:t>
      </w:r>
    </w:p>
    <w:p w:rsidR="007177E5" w:rsidRPr="00985036" w:rsidRDefault="007177E5" w:rsidP="007177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036">
        <w:rPr>
          <w:rFonts w:ascii="Times New Roman" w:hAnsi="Times New Roman" w:cs="Times New Roman"/>
          <w:sz w:val="28"/>
          <w:szCs w:val="28"/>
        </w:rPr>
        <w:t>работникам, получающим оклад (должностной оклад), — в размере не менее одинарной дневной или часовой ставки (части оклада за день или час работы) сверх оклада, если работа в выходной или нерабочий праздничный день проводилась в пределах месячной нормы рабочего времени, и в размере не менее двойной дневной или часовой ставки (части оклада за день или час работы) сверх оклада, если работа выполнялась</w:t>
      </w:r>
      <w:proofErr w:type="gramEnd"/>
      <w:r w:rsidRPr="00985036">
        <w:rPr>
          <w:rFonts w:ascii="Times New Roman" w:hAnsi="Times New Roman" w:cs="Times New Roman"/>
          <w:sz w:val="28"/>
          <w:szCs w:val="28"/>
        </w:rPr>
        <w:t xml:space="preserve"> сверх месячной нормы рабочего времени.</w:t>
      </w:r>
    </w:p>
    <w:p w:rsidR="007177E5" w:rsidRPr="00985036" w:rsidRDefault="007177E5" w:rsidP="007177E5">
      <w:pPr>
        <w:pStyle w:val="a3"/>
        <w:rPr>
          <w:sz w:val="28"/>
          <w:szCs w:val="28"/>
        </w:rPr>
      </w:pPr>
      <w:r w:rsidRPr="00985036">
        <w:rPr>
          <w:sz w:val="28"/>
          <w:szCs w:val="28"/>
        </w:rPr>
        <w:t>Наличие в календарном месяце нерабочих праздничных дней не является основанием для снижения заработной платы работникам, получающим оклад.</w:t>
      </w:r>
    </w:p>
    <w:p w:rsidR="007177E5" w:rsidRPr="00985036" w:rsidRDefault="007177E5" w:rsidP="007177E5">
      <w:pPr>
        <w:pStyle w:val="a3"/>
        <w:rPr>
          <w:sz w:val="28"/>
          <w:szCs w:val="28"/>
        </w:rPr>
      </w:pPr>
      <w:r w:rsidRPr="00985036">
        <w:rPr>
          <w:sz w:val="28"/>
          <w:szCs w:val="28"/>
        </w:rPr>
        <w:t>Всем работникам в повышенном размере оплачиваются часы, фактически отработанные в выходной или нерабочий праздничный день. Если на выходной или праздник приходится часть рабочего дня (смены), в повышенном размере оплачиваются часы, фактически отработанные в выходной или нерабочий праздничный день (от 0 до 24 часов).</w:t>
      </w:r>
    </w:p>
    <w:p w:rsidR="007177E5" w:rsidRPr="00985036" w:rsidRDefault="007177E5" w:rsidP="007177E5">
      <w:pPr>
        <w:pStyle w:val="a3"/>
        <w:rPr>
          <w:sz w:val="28"/>
          <w:szCs w:val="28"/>
        </w:rPr>
      </w:pPr>
      <w:r w:rsidRPr="00985036">
        <w:rPr>
          <w:sz w:val="28"/>
          <w:szCs w:val="28"/>
        </w:rPr>
        <w:t xml:space="preserve">По желанию работника вместо повышенной оплаты ему может быть предоставлен другой день отдыха (отгул).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ответить на вопрос, как рассчитать оплату праздничных дней по ТК РФ, нужно понимать, что, хоть она и должна </w:t>
      </w:r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производится</w:t>
      </w:r>
      <w:proofErr w:type="gram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(минимум – в двойном размере), в каждой системе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оплаты труда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рассчитывают по-разному.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между сотрудником и работодателем подписан договор, устанавливающий оклад за полный рабочий месяц, отработанные выходные и праздничные дни нужно оплачивать сверх установленного оклада.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Взятые работником отгулы никак не влияют на величину оклада.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стоит учесть, попадает ли данная отработка в норму месячного рабочего времени.</w:t>
      </w:r>
    </w:p>
    <w:p w:rsidR="007177E5" w:rsidRPr="00D31598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Вот пример того, как рассчитывается оплата выходных дней, </w:t>
      </w:r>
      <w:r w:rsidRPr="00D315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если установлен месячный оклад. </w:t>
      </w:r>
    </w:p>
    <w:p w:rsidR="007177E5" w:rsidRPr="00985036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503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Например: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сотрудник работал две субботы — 21 и 28 октября.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каждую из них им отработано 8 часов.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21 октября сотрудник взял отгул (что является его законным правом), за 28 отгул не брал.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Оклад подчиненного — 20000 руб.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Годовая норма часов для него на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— 1973 часа.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оплаты: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Среднее число дней в месяц = 1973/12 = 164,42 ч.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Зарплата за октябрь = оклад (20000 руб.) + доплата.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Доплатить нужно за один день работы в субботу, за который предоставлен отгул, и за второй день — сверх нормы, поскольку отгул за него не предоставлен.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Доплата = 20000 * 8 / 164,42 + 20000 * 8 * 2 / 164,42 = 2919,36 руб.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зарплата за октябрь составит 22919,36 руб.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5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Если установлена сдельная или же почасовая система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два варианта.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сотруднику был предоставлен отгул, то выходной оплачивается в таком же размере, как и любой будний день.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отгул предоставлен не был – в двойном размере. </w:t>
      </w:r>
    </w:p>
    <w:p w:rsidR="007177E5" w:rsidRPr="00985036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503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Например: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 трудился 4 декабря и сделал за это время 10 табуреток, каждая из которых оплачивается по 540 руб.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Отгул за 4 декабря сотрудник брать не стал.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оплата труда?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оплаты: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Доплата за 4 декабря = 540 * 10 * 2 = 10800 руб.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сотрудник работает посменно, то на оплату влияет, был ли выходной день рабочим по графику.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был, то доплат не будет.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же речь идет о праздничном дне, он всегда будет оплачен вдвойне. </w:t>
      </w:r>
    </w:p>
    <w:p w:rsidR="007177E5" w:rsidRPr="00985036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503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Например: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 имеет сменный график работы – 2/2.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смена длится 12 ч.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его смен, согласно графику, в ноябре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составило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14— 3, 4, 7, 8, 11, 12, 15, 16, 19, 20, 23, 24, 27, 28 ноября.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он работал в свой выходной день (9 ноября).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Выходной за 9 ноября работник не берет.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Тарифная ставка за 1ч. – 147 руб.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оплаты: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графике работника 11, 12, 19, попадают на календарный выходной (</w:t>
      </w:r>
      <w:proofErr w:type="spellStart"/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spellEnd"/>
      <w:proofErr w:type="gram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поэтому за эти дни оплата – стандартная (как за обычный день).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 его график попадает праздничный день – 4 ноября, за который работник получит двойную оплату.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день, когда он вышел не по графику, то есть 9 ноября, работник также получит двойную оплату, так как положенный отгул за него не брал.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12 дней за ноябрь оплачиваются в одинарном размере, 2 дня — в двойном: </w:t>
      </w:r>
      <w:proofErr w:type="gramEnd"/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12 дней = 12дн. * 12ч. * 147р. = 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 руб.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 дня = 2дн. * 12.ч * 147р. * 2 = 7056 руб.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 суммарная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заработная плата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 + 7056 = 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руб.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177E5" w:rsidRPr="00D31598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15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Дополнительный выходной вместо оплаты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закону, работодатель и работник могут договориться о том, что вместо дополнительной оплаты за работу в выходной или праздничный день сотрудник получит дополнительный выходной день.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работник должен заблаговременно написать заявление и указать в нем дату, когда он хочет получить выходной.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таком случае, оплата будет одинарной, а выходной оплачиваться не будет вовсе.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поданного сотрудником заявления работодатель издает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 о назначении работнику выходного дня.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если сотрудник вышел на работу в праздник не на весь рабочий день, а лишь на несколько часов, на размер компенсации это не влияет – она должна быть полноценной. </w:t>
      </w:r>
    </w:p>
    <w:p w:rsidR="007177E5" w:rsidRPr="00D44C9E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44C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Налогообложение оплаты праздничных и выходных дней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D44C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177E5" w:rsidRPr="00D44C9E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положениям ст. 128 Трудового Кодекса Российской Федерации, оплата труда за работу в праздники и выходные входит в систему оплаты труда, а значит, представляет собой экономическую выгоду сотрудника и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облагается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НДФЛ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7177E5" w:rsidRPr="00D44C9E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работодателя она также является объектом обложения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страховыми взносами.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оплата труда за работу в выходные, как часть зарплаты, включается в перечень затрат при расчете налога на прибыль.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оплате труда в нерабочие дни в двойном размере, согласно локальным правовым актам, компания имеет право учесть эти суммы в расходах в целях уменьшения базы по налогу на прибыль.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же оплата за работу в праздничные и выходные дни производится сверх установленных трудовым законодательством норм и утверждена коллективным договором или трудовым соглашением с конкретным работником, то данные затраты не являются основанием для уменьшения налоговой база по прибыльному налогу.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регулируется Налоговым Кодексом Российской Федерации.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в любом случае, все проводимые выплаты подлежат удержанию НДФЛ и обложению взносами на страхование.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Таким образом, работодатель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имеет права</w:t>
      </w: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требовать от работника, чтобы он трудился в свой выходной день, если только не возникнут действительно сложные и непредвиденные обстоятельства, при которых управленец не сможет найти другого выхода, кроме как вызвать подчиненного на место труда.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это не считается нормальными условиями труда, оно должно быть компенсировано сотруднику.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выходной должен оплачиваться, причем не менее</w:t>
      </w:r>
      <w:proofErr w:type="gramStart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 двойном размере </w:t>
      </w:r>
    </w:p>
    <w:p w:rsidR="007177E5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63530"/>
          <w:sz w:val="28"/>
          <w:szCs w:val="28"/>
        </w:rPr>
      </w:pPr>
      <w:r w:rsidRPr="0073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обычной ежедневной зарплаты, либо заменяться дополнительным выходным.</w:t>
      </w:r>
      <w:r w:rsidRPr="00732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77E5" w:rsidRPr="00114516" w:rsidRDefault="007177E5" w:rsidP="007177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14516">
        <w:rPr>
          <w:rFonts w:ascii="Times New Roman" w:hAnsi="Times New Roman" w:cs="Times New Roman"/>
          <w:b/>
          <w:sz w:val="36"/>
          <w:szCs w:val="36"/>
        </w:rPr>
        <w:t>Для закрепления темы необходимо выполнить следующие практические задания:</w:t>
      </w:r>
    </w:p>
    <w:p w:rsidR="007A5E0C" w:rsidRDefault="007177E5" w:rsidP="007177E5">
      <w:pPr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F2">
        <w:rPr>
          <w:rFonts w:ascii="Times New Roman" w:hAnsi="Times New Roman" w:cs="Times New Roman"/>
          <w:sz w:val="28"/>
          <w:szCs w:val="28"/>
        </w:rPr>
        <w:t>Мастер цеха Черепанов А.А. отработал в январе месяце два праздничных дня сверх  установленной нормы рабочего времени. Его оклад составляет 45500 руб. в месяц. Количество рабочих дней января месяца – 20. Произвести расчет и определить сумму оплаты за работу в выходные и праздничные дни и отразить данные расчеты на счетах бухгалтерского учета.</w:t>
      </w:r>
    </w:p>
    <w:p w:rsidR="007177E5" w:rsidRPr="003960F2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5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177E5">
        <w:rPr>
          <w:rFonts w:ascii="Times New Roman" w:hAnsi="Times New Roman" w:cs="Times New Roman"/>
          <w:color w:val="0000FF"/>
        </w:rPr>
        <w:t xml:space="preserve"> </w:t>
      </w:r>
      <w:r w:rsidRPr="007177E5">
        <w:rPr>
          <w:rFonts w:ascii="Times New Roman" w:hAnsi="Times New Roman" w:cs="Times New Roman"/>
          <w:sz w:val="28"/>
          <w:szCs w:val="28"/>
        </w:rPr>
        <w:t>Рабочий-сдельщик  5 разряда Панов П.Н. отработал 8 часов в праздничные дни, в пределах месячной нормы рабочего времени. Часовая тарифная ставка составляет 51,50 руб. Произвести расчет и определить сумму оплаты за работу в выходные и праздничные дни и отразить данные расчеты на счетах бухгалтерского учета.</w:t>
      </w:r>
      <w:r w:rsidRPr="007177E5">
        <w:rPr>
          <w:rFonts w:ascii="Times New Roman" w:hAnsi="Times New Roman" w:cs="Times New Roman"/>
          <w:sz w:val="28"/>
          <w:szCs w:val="28"/>
        </w:rPr>
        <w:br/>
      </w:r>
      <w:r w:rsidRPr="007177E5">
        <w:rPr>
          <w:rFonts w:ascii="Times New Roman" w:hAnsi="Times New Roman" w:cs="Times New Roman"/>
          <w:sz w:val="28"/>
          <w:szCs w:val="28"/>
        </w:rPr>
        <w:br/>
      </w:r>
      <w:r w:rsidRPr="003960F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60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color w:val="0000FF"/>
        </w:rPr>
        <w:t xml:space="preserve">  </w:t>
      </w:r>
      <w:r w:rsidRPr="003960F2">
        <w:rPr>
          <w:rFonts w:ascii="Times New Roman" w:hAnsi="Times New Roman" w:cs="Times New Roman"/>
          <w:sz w:val="28"/>
          <w:szCs w:val="28"/>
        </w:rPr>
        <w:t>Ш</w:t>
      </w:r>
      <w:r w:rsidRPr="00396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</w:t>
      </w:r>
      <w:r w:rsidRPr="003960F2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йлова В. П. в апреле сшила 50 мужских костюмов. При этом она дважды выходила на работу в субботу и один раз — в воскресенье, изготовив за эти дни 7 костюмов. Ее заработок за один готовый костюм составляет 500 руб. Произвести расчет заработной платы швеи с учетом оплаты работы в выходные дни.</w:t>
      </w:r>
    </w:p>
    <w:p w:rsidR="007177E5" w:rsidRPr="00E07518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F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60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color w:val="0000FF"/>
        </w:rPr>
        <w:t xml:space="preserve"> </w:t>
      </w:r>
      <w:r w:rsidRPr="00E07518">
        <w:rPr>
          <w:rFonts w:ascii="Times New Roman" w:hAnsi="Times New Roman" w:cs="Times New Roman"/>
          <w:sz w:val="28"/>
          <w:szCs w:val="28"/>
        </w:rPr>
        <w:t>Э</w:t>
      </w:r>
      <w:r w:rsidRPr="00E0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лектрик Устинов Н. Д. отработал в январе 21 день, при этом 4 раза он выходил на работу в праздники: 2, 3, 4 и 5 января. На предприятии предусмотрена дневная оплата труда в размере 1500 руб. Произвести расчет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электрика</w:t>
      </w:r>
      <w:r w:rsidRPr="00E0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оплаты работы в праздничные дни.</w:t>
      </w:r>
    </w:p>
    <w:p w:rsidR="007177E5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60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color w:val="0000FF"/>
        </w:rPr>
        <w:t xml:space="preserve"> </w:t>
      </w:r>
      <w:r w:rsidRPr="00E07518">
        <w:rPr>
          <w:rFonts w:ascii="Times New Roman" w:hAnsi="Times New Roman" w:cs="Times New Roman"/>
          <w:sz w:val="28"/>
          <w:szCs w:val="28"/>
        </w:rPr>
        <w:t>Т</w:t>
      </w:r>
      <w:r w:rsidRPr="00E07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окарь Кузьмин С. Б. трудился в сентябре 200 часов, из которых 16 пришлись на субботу и воскресенье. Часовая тарифная ставка на заводе составляет 200 руб. за час. Произвести расчет заработной платы токаря с учетом оплаты работы в выходные дни.</w:t>
      </w:r>
    </w:p>
    <w:p w:rsidR="007177E5" w:rsidRPr="00E07518" w:rsidRDefault="007177E5" w:rsidP="0071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18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color w:val="0000FF"/>
        </w:rPr>
        <w:t xml:space="preserve"> </w:t>
      </w:r>
      <w:r w:rsidRPr="00E07518">
        <w:rPr>
          <w:rFonts w:ascii="Times New Roman" w:hAnsi="Times New Roman" w:cs="Times New Roman"/>
          <w:sz w:val="28"/>
          <w:szCs w:val="28"/>
        </w:rPr>
        <w:t xml:space="preserve">Оклад слесаря Ткачева П. Б. составляет 35 000 руб. В ноябре он работал 174 часа, из </w:t>
      </w:r>
      <w:proofErr w:type="gramStart"/>
      <w:r w:rsidRPr="00E075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18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E07518">
        <w:rPr>
          <w:rFonts w:ascii="Times New Roman" w:hAnsi="Times New Roman" w:cs="Times New Roman"/>
          <w:sz w:val="28"/>
          <w:szCs w:val="28"/>
        </w:rPr>
        <w:t xml:space="preserve">он работал в праздничный день 4 ноября, в субботу и воскресенье. Норма рабочего времени в этом месяце составила 150 часов. </w:t>
      </w:r>
      <w:r w:rsidRPr="00E0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расчет заработной платы слесаря с учетом оплаты работы в выходные  и праздничные дни.</w:t>
      </w:r>
    </w:p>
    <w:p w:rsidR="007177E5" w:rsidRPr="005A2B4A" w:rsidRDefault="007177E5" w:rsidP="007177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2B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B4A">
        <w:rPr>
          <w:rFonts w:ascii="Times New Roman" w:hAnsi="Times New Roman" w:cs="Times New Roman"/>
          <w:sz w:val="28"/>
          <w:szCs w:val="28"/>
        </w:rPr>
        <w:t>В организации установлена пятидневная 40-часовая рабочая неделя с двумя выходными днями (суббота и воскресенье). Согласно производственному календарю, количество рабочих дней в марте составляет 21 день (168 часов). Сотруднику Ильину установлена дневная тарифная ставка в размере 2000 руб./</w:t>
      </w:r>
      <w:proofErr w:type="spellStart"/>
      <w:r w:rsidRPr="005A2B4A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5A2B4A">
        <w:rPr>
          <w:rFonts w:ascii="Times New Roman" w:hAnsi="Times New Roman" w:cs="Times New Roman"/>
          <w:sz w:val="28"/>
          <w:szCs w:val="28"/>
        </w:rPr>
        <w:t xml:space="preserve">. </w:t>
      </w:r>
      <w:r w:rsidRPr="005A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расчет заработной платы сотруднику Ильину с учетом оплаты работы в праздничный день.</w:t>
      </w:r>
    </w:p>
    <w:p w:rsidR="007177E5" w:rsidRDefault="007177E5" w:rsidP="007177E5">
      <w:pPr>
        <w:rPr>
          <w:rFonts w:ascii="Times New Roman" w:hAnsi="Times New Roman" w:cs="Times New Roman"/>
        </w:rPr>
      </w:pPr>
    </w:p>
    <w:p w:rsidR="007177E5" w:rsidRPr="00114516" w:rsidRDefault="007177E5" w:rsidP="007177E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Выполненное практическое задание отправить на почту преподавателю </w:t>
      </w:r>
      <w:hyperlink r:id="rId11" w:history="1"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oks</w:t>
        </w:r>
        <w:bookmarkStart w:id="0" w:name="_GoBack"/>
        <w:bookmarkEnd w:id="0"/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ana</w:t>
        </w:r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0268@</w:t>
        </w:r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Pr="0011451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срок до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06.05.</w:t>
      </w:r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2020 года.</w:t>
      </w:r>
    </w:p>
    <w:p w:rsidR="007177E5" w:rsidRDefault="007177E5" w:rsidP="007177E5"/>
    <w:p w:rsidR="007177E5" w:rsidRPr="007177E5" w:rsidRDefault="007177E5" w:rsidP="007177E5">
      <w:pPr>
        <w:rPr>
          <w:rFonts w:ascii="Times New Roman" w:hAnsi="Times New Roman" w:cs="Times New Roman"/>
        </w:rPr>
      </w:pPr>
    </w:p>
    <w:sectPr w:rsidR="007177E5" w:rsidRPr="007177E5" w:rsidSect="007A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190"/>
    <w:multiLevelType w:val="multilevel"/>
    <w:tmpl w:val="82D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42C6D"/>
    <w:multiLevelType w:val="multilevel"/>
    <w:tmpl w:val="3B6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B94"/>
    <w:multiLevelType w:val="multilevel"/>
    <w:tmpl w:val="F04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F7D66"/>
    <w:multiLevelType w:val="multilevel"/>
    <w:tmpl w:val="040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35FBF"/>
    <w:multiLevelType w:val="multilevel"/>
    <w:tmpl w:val="E8D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00E4B"/>
    <w:multiLevelType w:val="multilevel"/>
    <w:tmpl w:val="198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049BE"/>
    <w:multiLevelType w:val="multilevel"/>
    <w:tmpl w:val="604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E5"/>
    <w:rsid w:val="007177E5"/>
    <w:rsid w:val="007A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77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1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17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ksana0268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2020-04-29T06:45:00Z</dcterms:created>
  <dcterms:modified xsi:type="dcterms:W3CDTF">2020-04-29T06:50:00Z</dcterms:modified>
</cp:coreProperties>
</file>