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1A" w:rsidRDefault="00087A1A" w:rsidP="0097168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ЛЕКЦИЯ</w:t>
      </w:r>
    </w:p>
    <w:p w:rsidR="00971680" w:rsidRDefault="00087A1A" w:rsidP="0097168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 «</w:t>
      </w:r>
      <w:r w:rsidR="00971680" w:rsidRPr="009716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Собственный капитал предприятия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087A1A" w:rsidRDefault="00971680" w:rsidP="00971680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Собственный капитал предприятия – это разница между стоимостью совокупных активов предприятия и его обязательствами. Он представляет собой превышение обоснованной рыночной стоимости имущества над непогашенной задолженностью. </w:t>
      </w:r>
    </w:p>
    <w:p w:rsidR="00087A1A" w:rsidRDefault="00971680" w:rsidP="00971680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Собственный капитал отражается в третьем разделе бухгалтерского баланса. Источники собственного капитала предприятия – это вложения в уставный капитал, переоценка </w:t>
      </w:r>
      <w:proofErr w:type="spellStart"/>
      <w:r w:rsidRPr="0097168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внеоборотных</w:t>
      </w:r>
      <w:proofErr w:type="spellEnd"/>
      <w:r w:rsidRPr="0097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активов, добавочный капитал, резервный капитал и нераспределенная прибыль.</w:t>
      </w:r>
      <w:r w:rsidRPr="00971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7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Предприятие, которое использует только собственный капитал для производственных, коммерческих и инвестиционных нужд, имеет максимальную финансовую устойчивость и независимость, однако ограничивает темпы своего развития. Очевидно, что и полностью полагаться на заемный капитал нельзя. Следует соблюдать определенный баланс между использованием собственного и заемного капитала.</w:t>
      </w:r>
      <w:r w:rsidRPr="00087A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7A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Составляющими собственного капитала являются: уставный, добавочный, резервный капитал, специальные целевые финансовые фонды, нераспределенная прибыль. </w:t>
      </w:r>
    </w:p>
    <w:p w:rsidR="00971680" w:rsidRDefault="00971680" w:rsidP="00971680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5940425" cy="1887535"/>
            <wp:effectExtent l="19050" t="0" r="3175" b="0"/>
            <wp:docPr id="1" name="Рисунок 1" descr="Собственный капитал предпри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ственный капитал предприят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8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680" w:rsidRDefault="00971680" w:rsidP="0097168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Собственный капитал предприятия</w:t>
      </w:r>
    </w:p>
    <w:p w:rsidR="00087A1A" w:rsidRDefault="00087A1A" w:rsidP="0097168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A1A" w:rsidRDefault="00087A1A" w:rsidP="0097168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A1A" w:rsidRDefault="00087A1A" w:rsidP="0097168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680" w:rsidRPr="00087A1A" w:rsidRDefault="00971680" w:rsidP="0097168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собственного капитала предприятия по бухгалтерскому балансу включает: </w:t>
      </w:r>
    </w:p>
    <w:p w:rsidR="00971680" w:rsidRPr="00087A1A" w:rsidRDefault="00971680" w:rsidP="0097168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1310 Уставный капитал (складочный капитал, уставный фонд, вклады товарищей) </w:t>
      </w:r>
    </w:p>
    <w:p w:rsidR="00971680" w:rsidRPr="00087A1A" w:rsidRDefault="00971680" w:rsidP="0097168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1340 Переоценка </w:t>
      </w:r>
      <w:proofErr w:type="spellStart"/>
      <w:r w:rsidRPr="0097168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внеоборотных</w:t>
      </w:r>
      <w:proofErr w:type="spellEnd"/>
      <w:r w:rsidRPr="0097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активов </w:t>
      </w:r>
    </w:p>
    <w:p w:rsidR="00971680" w:rsidRPr="00087A1A" w:rsidRDefault="00971680" w:rsidP="0097168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1350 Добавочный капитал (без переоценки) </w:t>
      </w:r>
    </w:p>
    <w:p w:rsidR="00971680" w:rsidRPr="00087A1A" w:rsidRDefault="00971680" w:rsidP="0097168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1360 Резервный капитал </w:t>
      </w:r>
    </w:p>
    <w:p w:rsidR="00971680" w:rsidRDefault="00971680" w:rsidP="0097168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680">
        <w:rPr>
          <w:rFonts w:ascii="Times New Roman" w:eastAsia="Times New Roman" w:hAnsi="Times New Roman" w:cs="Times New Roman"/>
          <w:sz w:val="28"/>
          <w:szCs w:val="28"/>
          <w:lang w:eastAsia="ru-RU"/>
        </w:rPr>
        <w:t>1370 Нераспределенная прибыль (непокрытый убыток)</w:t>
      </w:r>
      <w:r w:rsidRPr="00971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87A1A" w:rsidRPr="00971680" w:rsidRDefault="00087A1A" w:rsidP="0097168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680" w:rsidRPr="00087A1A" w:rsidRDefault="00087A1A" w:rsidP="00971680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 w:rsidRPr="0008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Написать в тетради конспект, запомнить составляющие собственного капитала предприятия</w:t>
      </w:r>
      <w:proofErr w:type="gramStart"/>
      <w:r w:rsidRPr="00087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087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Start"/>
      <w:r w:rsidRPr="00087A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87A1A">
        <w:rPr>
          <w:rFonts w:ascii="Times New Roman" w:eastAsia="Times New Roman" w:hAnsi="Times New Roman" w:cs="Times New Roman"/>
          <w:sz w:val="28"/>
          <w:szCs w:val="28"/>
          <w:lang w:eastAsia="ru-RU"/>
        </w:rPr>
        <w:t>тправлять мне не нужно!)</w:t>
      </w:r>
    </w:p>
    <w:p w:rsidR="00971680" w:rsidRPr="00971680" w:rsidRDefault="00971680" w:rsidP="009716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80" w:rsidRPr="00971680" w:rsidRDefault="00971680" w:rsidP="00971680">
      <w:pPr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8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7168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E46AE5" w:rsidRDefault="00E46AE5"/>
    <w:sectPr w:rsidR="00E46AE5" w:rsidSect="00E4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680"/>
    <w:rsid w:val="00087A1A"/>
    <w:rsid w:val="00971680"/>
    <w:rsid w:val="00E4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16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2020-05-20T15:59:00Z</dcterms:created>
  <dcterms:modified xsi:type="dcterms:W3CDTF">2020-05-20T16:18:00Z</dcterms:modified>
</cp:coreProperties>
</file>