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F" w:rsidRDefault="00022BD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26.03.2020 г.</w:t>
      </w:r>
    </w:p>
    <w:p w:rsid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</w:pP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  <w:t>Прочитать лекцию, ответить на вопросы (письменно)</w:t>
      </w:r>
    </w:p>
    <w:p w:rsidR="00022BD9" w:rsidRPr="00022BD9" w:rsidRDefault="00022BD9" w:rsidP="00022BD9">
      <w:pPr>
        <w:numPr>
          <w:ilvl w:val="0"/>
          <w:numId w:val="2"/>
        </w:numPr>
        <w:shd w:val="clear" w:color="auto" w:fill="FFFFFF"/>
        <w:spacing w:before="36" w:after="36" w:line="299" w:lineRule="atLeast"/>
        <w:ind w:left="480"/>
        <w:rPr>
          <w:rFonts w:ascii="Tahoma" w:eastAsia="Times New Roman" w:hAnsi="Tahoma" w:cs="Tahoma"/>
          <w:color w:val="000000"/>
          <w:lang w:eastAsia="ru-RU"/>
        </w:rPr>
      </w:pPr>
      <w:r w:rsidRPr="00022BD9">
        <w:rPr>
          <w:rFonts w:ascii="Tahoma" w:eastAsia="Times New Roman" w:hAnsi="Tahoma" w:cs="Tahoma"/>
          <w:color w:val="000000"/>
          <w:lang w:eastAsia="ru-RU"/>
        </w:rPr>
        <w:t>Какие шкалы </w:t>
      </w:r>
      <w:bookmarkStart w:id="0" w:name="keyword122"/>
      <w:bookmarkEnd w:id="0"/>
      <w:r w:rsidRPr="00022BD9">
        <w:rPr>
          <w:rFonts w:ascii="Tahoma" w:eastAsia="Times New Roman" w:hAnsi="Tahoma" w:cs="Tahoma"/>
          <w:i/>
          <w:iCs/>
          <w:color w:val="000000"/>
          <w:lang w:eastAsia="ru-RU"/>
        </w:rPr>
        <w:t>стратификации</w:t>
      </w:r>
      <w:r w:rsidRPr="00022BD9">
        <w:rPr>
          <w:rFonts w:ascii="Tahoma" w:eastAsia="Times New Roman" w:hAnsi="Tahoma" w:cs="Tahoma"/>
          <w:color w:val="000000"/>
          <w:lang w:eastAsia="ru-RU"/>
        </w:rPr>
        <w:t> вы можете назвать?</w:t>
      </w:r>
    </w:p>
    <w:p w:rsidR="00022BD9" w:rsidRPr="00022BD9" w:rsidRDefault="00022BD9" w:rsidP="00022BD9">
      <w:pPr>
        <w:numPr>
          <w:ilvl w:val="0"/>
          <w:numId w:val="2"/>
        </w:numPr>
        <w:shd w:val="clear" w:color="auto" w:fill="FFFFFF"/>
        <w:spacing w:before="36" w:after="36" w:line="299" w:lineRule="atLeast"/>
        <w:ind w:left="480"/>
        <w:rPr>
          <w:rFonts w:ascii="Tahoma" w:eastAsia="Times New Roman" w:hAnsi="Tahoma" w:cs="Tahoma"/>
          <w:color w:val="000000"/>
          <w:lang w:eastAsia="ru-RU"/>
        </w:rPr>
      </w:pPr>
      <w:r w:rsidRPr="00022BD9">
        <w:rPr>
          <w:rFonts w:ascii="Tahoma" w:eastAsia="Times New Roman" w:hAnsi="Tahoma" w:cs="Tahoma"/>
          <w:color w:val="000000"/>
          <w:lang w:eastAsia="ru-RU"/>
        </w:rPr>
        <w:t>Какие типы </w:t>
      </w:r>
      <w:bookmarkStart w:id="1" w:name="keyword123"/>
      <w:bookmarkEnd w:id="1"/>
      <w:r w:rsidRPr="00022BD9">
        <w:rPr>
          <w:rFonts w:ascii="Tahoma" w:eastAsia="Times New Roman" w:hAnsi="Tahoma" w:cs="Tahoma"/>
          <w:i/>
          <w:iCs/>
          <w:color w:val="000000"/>
          <w:lang w:eastAsia="ru-RU"/>
        </w:rPr>
        <w:t>стратификации</w:t>
      </w:r>
      <w:r w:rsidRPr="00022BD9">
        <w:rPr>
          <w:rFonts w:ascii="Tahoma" w:eastAsia="Times New Roman" w:hAnsi="Tahoma" w:cs="Tahoma"/>
          <w:color w:val="000000"/>
          <w:lang w:eastAsia="ru-RU"/>
        </w:rPr>
        <w:t> вам известны из курса истории.</w:t>
      </w:r>
    </w:p>
    <w:p w:rsidR="00022BD9" w:rsidRPr="00022BD9" w:rsidRDefault="00022BD9" w:rsidP="00022BD9">
      <w:pPr>
        <w:numPr>
          <w:ilvl w:val="0"/>
          <w:numId w:val="2"/>
        </w:numPr>
        <w:shd w:val="clear" w:color="auto" w:fill="FFFFFF"/>
        <w:spacing w:before="36" w:after="36" w:line="299" w:lineRule="atLeast"/>
        <w:ind w:left="480"/>
        <w:rPr>
          <w:rFonts w:ascii="Tahoma" w:eastAsia="Times New Roman" w:hAnsi="Tahoma" w:cs="Tahoma"/>
          <w:color w:val="000000"/>
          <w:lang w:eastAsia="ru-RU"/>
        </w:rPr>
      </w:pPr>
      <w:r w:rsidRPr="00022BD9">
        <w:rPr>
          <w:rFonts w:ascii="Tahoma" w:eastAsia="Times New Roman" w:hAnsi="Tahoma" w:cs="Tahoma"/>
          <w:color w:val="000000"/>
          <w:lang w:eastAsia="ru-RU"/>
        </w:rPr>
        <w:t>Какие значения термина класс вам известны?</w:t>
      </w:r>
    </w:p>
    <w:p w:rsidR="00022BD9" w:rsidRPr="00022BD9" w:rsidRDefault="00022BD9" w:rsidP="00022BD9">
      <w:pPr>
        <w:numPr>
          <w:ilvl w:val="0"/>
          <w:numId w:val="2"/>
        </w:numPr>
        <w:shd w:val="clear" w:color="auto" w:fill="FFFFFF"/>
        <w:spacing w:before="36" w:after="36" w:line="299" w:lineRule="atLeast"/>
        <w:ind w:left="480"/>
        <w:rPr>
          <w:rFonts w:ascii="Tahoma" w:eastAsia="Times New Roman" w:hAnsi="Tahoma" w:cs="Tahoma"/>
          <w:color w:val="000000"/>
          <w:lang w:eastAsia="ru-RU"/>
        </w:rPr>
      </w:pPr>
      <w:r w:rsidRPr="00022BD9">
        <w:rPr>
          <w:rFonts w:ascii="Tahoma" w:eastAsia="Times New Roman" w:hAnsi="Tahoma" w:cs="Tahoma"/>
          <w:color w:val="000000"/>
          <w:lang w:eastAsia="ru-RU"/>
        </w:rPr>
        <w:t>В чем заключаются различия между классами и сословиями?</w:t>
      </w:r>
    </w:p>
    <w:p w:rsidR="00022BD9" w:rsidRPr="00022BD9" w:rsidRDefault="00022BD9" w:rsidP="00022BD9">
      <w:pPr>
        <w:numPr>
          <w:ilvl w:val="0"/>
          <w:numId w:val="2"/>
        </w:numPr>
        <w:shd w:val="clear" w:color="auto" w:fill="FFFFFF"/>
        <w:spacing w:before="36" w:after="36" w:line="299" w:lineRule="atLeast"/>
        <w:ind w:left="480"/>
        <w:rPr>
          <w:rFonts w:ascii="Tahoma" w:eastAsia="Times New Roman" w:hAnsi="Tahoma" w:cs="Tahoma"/>
          <w:color w:val="000000"/>
          <w:lang w:eastAsia="ru-RU"/>
        </w:rPr>
      </w:pPr>
      <w:r w:rsidRPr="00022BD9">
        <w:rPr>
          <w:rFonts w:ascii="Tahoma" w:eastAsia="Times New Roman" w:hAnsi="Tahoma" w:cs="Tahoma"/>
          <w:color w:val="000000"/>
          <w:lang w:eastAsia="ru-RU"/>
        </w:rPr>
        <w:t>В обществах с какой моделью </w:t>
      </w:r>
      <w:bookmarkStart w:id="2" w:name="keyword126"/>
      <w:bookmarkEnd w:id="2"/>
      <w:r w:rsidRPr="00022BD9">
        <w:rPr>
          <w:rFonts w:ascii="Tahoma" w:eastAsia="Times New Roman" w:hAnsi="Tahoma" w:cs="Tahoma"/>
          <w:i/>
          <w:iCs/>
          <w:color w:val="000000"/>
          <w:lang w:eastAsia="ru-RU"/>
        </w:rPr>
        <w:t>стратификации</w:t>
      </w:r>
      <w:r w:rsidRPr="00022BD9">
        <w:rPr>
          <w:rFonts w:ascii="Tahoma" w:eastAsia="Times New Roman" w:hAnsi="Tahoma" w:cs="Tahoma"/>
          <w:color w:val="000000"/>
          <w:lang w:eastAsia="ru-RU"/>
        </w:rPr>
        <w:t> средние слои обладают максимальным доступом к ресурсам?</w:t>
      </w:r>
    </w:p>
    <w:p w:rsidR="00022BD9" w:rsidRDefault="00022BD9" w:rsidP="00022BD9">
      <w:pPr>
        <w:rPr>
          <w:rFonts w:ascii="Times New Roman" w:hAnsi="Times New Roman" w:cs="Times New Roman"/>
          <w:b/>
          <w:sz w:val="26"/>
          <w:szCs w:val="26"/>
        </w:rPr>
      </w:pPr>
    </w:p>
    <w:p w:rsid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</w:pP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  <w:t>ЛЕКЦИЯ</w:t>
      </w:r>
    </w:p>
    <w:p w:rsid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</w:pP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CF8E4"/>
        </w:rPr>
        <w:t>Социальная стратификация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Стратификационное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измерение – это выделение слоев (страт) внутри общностей, что позволяет сделать более подробный </w:t>
      </w:r>
      <w:bookmarkStart w:id="3" w:name="keyword1"/>
      <w:bookmarkEnd w:id="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анализ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социальной структуры. </w:t>
      </w:r>
      <w:bookmarkStart w:id="4" w:name="keyword2"/>
      <w:bookmarkEnd w:id="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теории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В.Ф.Анурина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А. И. .Кравченко, следует отличать понятия классификации и </w:t>
      </w:r>
      <w:bookmarkStart w:id="5" w:name="keyword3"/>
      <w:bookmarkEnd w:id="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Классификация – </w:t>
      </w:r>
      <w:bookmarkStart w:id="6" w:name="keyword4"/>
      <w:bookmarkEnd w:id="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деление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общества на классы, т.е. очень большие социальные группы, обладающие каким-то общим признаком.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Стратификационная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модель представляет собой углубление, детализацию классового подхода.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социологии вертикальное строение общества объясняется при помощи такого понятия, перешедшего из геологии, как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"страта"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(пласт). Общество представляется в виде объекта, который разделен на пласты, нагромождающиеся друг на друга.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Выделение слоев в иерархической структуре общества называется социальной стратификацией.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Здесь следует остановиться на понятии "слой общества". До сих пор мы пользовались понятием "социальная общность". Каково же соотношение этих двух понятий? Во-первых, понятие социального слоя применяется, как правило, для характеристики только вертикальной структуры (т.е. слои наслаиваются друг на друга). Во-вторых, это понятие указывает на принадлежность представителей самых различных общностей к одному и тому же статусу в социальной иерархии. В состав одного слоя могут входить представители и мужчин, и женщин, и поколений, и разных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,э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тнических,расовых,конфессиональных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территориальных общностей. Но эти общности входят в слой не целиком, а частично, поскольку другие представители общностей могут входить в другие слои. Таким образом, социальные слои состоят из представителей различных социальных общностей, а социальные общности представлены в различных социальных слоях. Речь не идет о равном представительстве общностей в слоях. Например, женщины больше, чем мужчины, обычно представлены в слоях, расположенных на более низких ступеньках общественной лестницы. Так же неравномерно представлены в социальных общностях представители профессиональных, этнических, расовых, территориальных и других общностей людей.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Когда говорят о социальном статусе общностей людей, то мы имеем дело с усредненными представлениями, тогда как в реальности внутри социальной общности существует определенный "разброс" социальных статусов (например, женщины, находящиеся на разных ступеньках общественной лестницы). Когда говорят о социальных слоях, имеют в виду представителей различных общностей людей, имеющих одинаковый иерархический статус (например, одинаковый уровень доходов).</w:t>
      </w:r>
    </w:p>
    <w:p w:rsidR="00022BD9" w:rsidRPr="00022BD9" w:rsidRDefault="00022BD9" w:rsidP="00022BD9">
      <w:pPr>
        <w:shd w:val="clear" w:color="auto" w:fill="FFFFFF"/>
        <w:spacing w:before="94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sect2"/>
      <w:bookmarkEnd w:id="7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Модели социальной стратификации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в социальной </w:t>
      </w:r>
      <w:bookmarkStart w:id="8" w:name="keyword5"/>
      <w:bookmarkEnd w:id="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выделяются три наиболее крупные </w:t>
      </w:r>
      <w:bookmarkStart w:id="9" w:name="keyword6"/>
      <w:bookmarkEnd w:id="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страты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изшие, средние и высшие слои общества. Каждая из них также может быть разделена еще на три. </w:t>
      </w:r>
      <w:bookmarkStart w:id="10" w:name="keyword7"/>
      <w:bookmarkEnd w:id="1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численности принадлежащих к этим слоям людей мы можем построить и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стратификационные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модели, дающие нам общее </w:t>
      </w:r>
      <w:bookmarkStart w:id="11" w:name="keyword8"/>
      <w:bookmarkEnd w:id="1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представление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реальном обществе.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всех известных нам обществ верхние слои всегда составляли меньшинство. Как сказал один древнегреческий философ,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худших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всегда большинство. Соответственно " лучших"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богатых) не может быть больше, чем средних и низших. Что касается "размеров" средних и нижних слоев, то они могут быть в разных соотношениях (больше или в нижних, или в средних слоях). Исходя из этого, можно построить формальные модели </w:t>
      </w:r>
      <w:bookmarkStart w:id="12" w:name="keyword9"/>
      <w:bookmarkEnd w:id="1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общества, которые условно назовем как "</w:t>
      </w:r>
      <w:bookmarkStart w:id="13" w:name="keyword10"/>
      <w:bookmarkEnd w:id="1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пирамида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"ромб". В пирамидальной модели </w:t>
      </w:r>
      <w:bookmarkStart w:id="14" w:name="keyword11"/>
      <w:bookmarkEnd w:id="1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большинство населения относится к социальным низам, а в ромбовидной модели </w:t>
      </w:r>
      <w:bookmarkStart w:id="15" w:name="keyword12"/>
      <w:bookmarkEnd w:id="1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</w:t>
      </w:r>
      <w:proofErr w:type="gramStart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средним слоям общества, но в обеих моделях верхи составляют меньшинство.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Формальные модели наглядно показывают характер распределения населения </w:t>
      </w:r>
      <w:bookmarkStart w:id="16" w:name="keyword13"/>
      <w:bookmarkEnd w:id="1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различным социальным стратам и особенности иерархической структуры общества.</w:t>
      </w:r>
    </w:p>
    <w:p w:rsidR="00022BD9" w:rsidRPr="00022BD9" w:rsidRDefault="00022BD9" w:rsidP="0002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"/>
      <w:bookmarkEnd w:id="17"/>
      <w:r w:rsidRPr="00022BD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09570" cy="1306195"/>
            <wp:effectExtent l="19050" t="0" r="5080" b="0"/>
            <wp:docPr id="1" name="Рисунок 1" descr="Формальные модели социальной стратифик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льные модели социальной стратификаци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D9" w:rsidRPr="00022BD9" w:rsidRDefault="00022BD9" w:rsidP="0002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Формальные модели социальной стратификации.</w:t>
      </w:r>
    </w:p>
    <w:p w:rsidR="00022BD9" w:rsidRPr="00022BD9" w:rsidRDefault="00022BD9" w:rsidP="00022BD9">
      <w:pPr>
        <w:shd w:val="clear" w:color="auto" w:fill="FFFFFF"/>
        <w:spacing w:before="94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8" w:name="sect3"/>
      <w:bookmarkEnd w:id="18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социальной стратификации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силу того, что ресурсы и сила, разделяющие иерархически расположенные социальные слои, </w:t>
      </w:r>
      <w:bookmarkStart w:id="19" w:name="keyword14"/>
      <w:bookmarkEnd w:id="1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своей природе могут быть экономическими, политическими, личными, информационными, интеллектуальными и духовными, </w:t>
      </w:r>
      <w:bookmarkStart w:id="20" w:name="keyword15"/>
      <w:bookmarkEnd w:id="2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характеризует экономическую, политическую, личную, информационную, интеллектуальную и сферы жизни общества.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Соответственно, можно выделить основные разновидности 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социальной </w:t>
      </w:r>
      <w:bookmarkStart w:id="21" w:name="keyword16"/>
      <w:bookmarkEnd w:id="2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социально-экономическую, социально-политическую, социально-личностную, социально-информационную и социально-духовную.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разновидности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социально-экономической стратификации.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общественном сознании </w:t>
      </w:r>
      <w:bookmarkStart w:id="22" w:name="keyword17"/>
      <w:bookmarkEnd w:id="2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представляется, прежде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деления общества на "богатых" и "бедных". Это, видимо, не случайно, ибо именно различия в уровне доходов и материального потребления "бросаются" в глаза,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уровню доходов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выделяются такие слои общества, как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нищие, бедные, обеспеченные,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богатые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proofErr w:type="spell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сверхбогатые</w:t>
      </w:r>
      <w:proofErr w:type="spellEnd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"низы" </w:t>
      </w:r>
      <w:bookmarkStart w:id="23" w:name="keyword18"/>
      <w:bookmarkEnd w:id="2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этому признаку представляют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нищие и бедные.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Нищие, представляющие собой "дно" общества, располагают доходами, необходимыми для физиологического выживания человека (чтобы не умереть от голода и других факторов, угрожающих жизни человека). Как правило, нищие существуют за счет подаяний, социальных пособий или других источников (сбор бутылок, поиски пищи и одежды среди мусора, мелкое воровство). Однако к нищим могут быть отнесены и некоторые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категории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работающих, если размер их заработной платы позволяет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удовлетворять</w:t>
      </w:r>
      <w:proofErr w:type="gramEnd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физиологические потребности.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бедным можно отнести людей, которые имеют доходы на уровне, необходимом для социального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выживания человека сохранения своего социального статуса. В социальной статистике этот уровень доходов называется социальным прожиточным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минимумом.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Средние слои общества </w:t>
      </w:r>
      <w:bookmarkStart w:id="24" w:name="keyword19"/>
      <w:bookmarkEnd w:id="2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уровню доходов представлены людьми, которых можно назвать "обеспеченными", "зажиточными" и т.п. Доходы </w:t>
      </w:r>
      <w:proofErr w:type="gram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обеспеченных</w:t>
      </w:r>
      <w:proofErr w:type="gramEnd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ревышают прожиточный </w:t>
      </w:r>
      <w:bookmarkStart w:id="25" w:name="keyword20"/>
      <w:bookmarkEnd w:id="2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минимум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Быть обеспеченным - это значит обладать доходами, необходимыми не только для социального существования (простого воспроизводства себя как социального существа), но и для социального развития (расширенного воспроизводства себя как социального существа). Возможность расширенного социального воспроизводства человека предполагает, что он может повышать свой социальный статус. Средние слои общества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имеют, в сравнении с бедными, другую одежду, еду, жилье, у них качественно меняется досуг, круг общения и т.п.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Верхние слои общества </w:t>
      </w:r>
      <w:bookmarkStart w:id="26" w:name="keyword21"/>
      <w:bookmarkEnd w:id="2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уровню доходов представлены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богатыми и </w:t>
      </w:r>
      <w:proofErr w:type="spell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сверхбогатыми</w:t>
      </w:r>
      <w:proofErr w:type="spellEnd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Четкого критерия для разграничения обеспеченных и богатых, богатых и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сверхбогатых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нет. </w:t>
      </w:r>
      <w:bookmarkStart w:id="27" w:name="keyword22"/>
      <w:bookmarkEnd w:id="2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Экономический критерий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богатства – </w:t>
      </w:r>
      <w:bookmarkStart w:id="28" w:name="keyword23"/>
      <w:bookmarkEnd w:id="2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ликвидность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имеющихся в наличии ценностей. </w:t>
      </w:r>
      <w:bookmarkStart w:id="29" w:name="keyword24"/>
      <w:bookmarkEnd w:id="2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Ликвидность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обозначает способность быть проданным в любую минуту. Следовательно, вещи, которые есть у богатых, как правило, растут в цене: недвижимость, шедевры искусства, акции преуспевающих предприятий и т.д. Доходы на уровне богатства выходят за пределы даже расширенного социального воспроизводства и приобретают символический, престижный характер, определяя принадлежность человека к высшим слоям. Социальный статус богатых и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сверхбогатых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требует определенного символического подкрепления (как правило, это предметы роскоши).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Богатые и бедные </w:t>
      </w:r>
      <w:bookmarkStart w:id="30" w:name="keyword25"/>
      <w:bookmarkEnd w:id="3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страты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(слои) в обществе могут быть выделены и </w:t>
      </w:r>
      <w:bookmarkStart w:id="31" w:name="keyword26"/>
      <w:bookmarkEnd w:id="3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признаку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собственности на средства </w:t>
      </w:r>
      <w:proofErr w:type="spell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производства</w:t>
      </w:r>
      <w:proofErr w:type="gram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этого необходимо расшифровать само понятие "собственность на средства производства" (в терминологии западной науки - "</w:t>
      </w:r>
      <w:bookmarkStart w:id="32" w:name="keyword27"/>
      <w:bookmarkEnd w:id="3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контроль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над экономическими ресурсами"). Социологи и экономисты выделяют в собственности три компонента - владение средствами производства, распоряжение ими, их использование. Поэтому в данном случае речь может идти о том, как, в какой мере те или иные слои могут владеть, распоряжаться и использовать средства производства.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низы общества представлены слоями, которые не являются владельцами сре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оизводства (ни самих предприятий, ни их акций). В то же время среди них можно выделить тех, кто не могут и использовать их в качестве наемных работников или арендаторов (как правило, это безработные), которые находятся на самом низу. Чуть выше располагаются те, кто может пользоваться средствами производства, владельцами которых не являются.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средним слоям общества можно отнести тех, кого обычно называют мелкими собственниками. Это те, которые владеют средствами производства или другими средствами приносящими доход (торговые точки, сервис и т.п.), однако уровень этих доходов не позволяет им расширить свое дело. К средним слоям также можно отнести тех, кто распоряжается не принадлежащими им предприятиями. В большинстве случаев - это менеджеры (за исключением то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п-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менеджеров). Следует подчеркнуть, что к средним слоям принадлежать также люди, которые не имеют отношения к собственности, а получают доходы благодаря своей высококвалифицированной работе (врачи, ученые, инженеры и т.п.).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социальным "верхам" принадлежат те, кто получает доходы на уровне богатства и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сверхбогатства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благодаря собственности (живущие за счет собственности). Это или владельцы крупных предприятий или сети предприятий (держатели контрольных пакетов акций), или высшие менеджеры крупных предприятий, участвующие в прибыли.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зависят как от размеров собственности, так и от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квалифицированности (сложности) труда.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доходов является зависимой переменной от этих двух основных факторов. И собственность, и сложность выполняемой работы практически утрачивают свой смысл без тех доходов, которые они обеспечивают. Поэтому не сама </w:t>
      </w:r>
      <w:bookmarkStart w:id="33" w:name="keyword28"/>
      <w:bookmarkEnd w:id="3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себе </w:t>
      </w:r>
      <w:bookmarkStart w:id="34" w:name="keyword29"/>
      <w:bookmarkEnd w:id="3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профессия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(квалификация), а то, как она обеспечивает социальный статус человека (главным образом, в форме дохода), выступает признаком </w:t>
      </w:r>
      <w:bookmarkStart w:id="35" w:name="keyword30"/>
      <w:bookmarkEnd w:id="3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общественном сознании это проявляется как престиж профессий. Сами </w:t>
      </w:r>
      <w:bookmarkStart w:id="36" w:name="keyword31"/>
      <w:bookmarkEnd w:id="3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себе профессии могут быть очень сложными, требующими высокой квалификации, или достаточно простыми, предполагающими низкую квалификацию. В то же время не всегда сложность профессии равнозначна ее престижности (как известно, представители сложных профессий могут получать неадекватную их квалификации и количеству труда заработную плату). Таким образом, </w:t>
      </w:r>
      <w:bookmarkStart w:id="37" w:name="keyword32"/>
      <w:bookmarkEnd w:id="3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38" w:name="keyword33"/>
      <w:bookmarkEnd w:id="3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собственности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профессиональная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стратификация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| имеют смысл лишь тогда, когда они строятся в пределах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стратификации </w:t>
      </w:r>
      <w:bookmarkStart w:id="39" w:name="keyword34"/>
      <w:bookmarkEnd w:id="3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уровню доходов. Взятые в единстве, они представляют социально-экономическую стратификацию "общества".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Перейдем к характеристике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социально-политической стратификации общества.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признаком данной </w:t>
      </w:r>
      <w:bookmarkStart w:id="40" w:name="keyword35"/>
      <w:bookmarkEnd w:id="4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распределение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политической власти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стратами.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политической властью обычно понимается возможности каких-либо слоев или общностей распространить свою волю </w:t>
      </w:r>
      <w:bookmarkStart w:id="41" w:name="keyword36"/>
      <w:bookmarkEnd w:id="4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отношению к другим слоям или общностям независимо от желания последних подчиниться.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воля может распространяться самыми разными способами – при помощи силы, авторитета или </w:t>
      </w:r>
      <w:bookmarkStart w:id="42" w:name="keyword37"/>
      <w:bookmarkEnd w:id="4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права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законными (легальными) или незаконными (нелегальными) методами, открыто или в скрытной (форме и т. д.).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докапиталистических обществах различные сословия обладали различным объемом прав и обязанностей (чем "выше", тем больше прав, чем "ниже", тем больше обязанностей). В современных странах все </w:t>
      </w:r>
      <w:bookmarkStart w:id="43" w:name="keyword38"/>
      <w:bookmarkEnd w:id="4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страты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обладают с юридической точки зрения одинаковыми правами и обязанностями. Однако равноправие еще не означает политического равенства. В зависимости от масштабов собственности, уровня доходов, контроля над средствами массовой информации, должности и других ресурсов различные </w:t>
      </w:r>
      <w:bookmarkStart w:id="44" w:name="keyword39"/>
      <w:bookmarkEnd w:id="4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страты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обладают разными возможностями оказывать воздействие на разработку, принятие и реализацию политических решений.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социологии и политологии верхние слои общества, обладающие "контрольным пакетом акций" политической власти, принято называть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политической элитой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(иногда употребляют понятие "правящий </w:t>
      </w:r>
      <w:bookmarkStart w:id="45" w:name="keyword40"/>
      <w:bookmarkEnd w:id="4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класс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"). Благодаря финансовым возможностям,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социальным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связям, контролю над средствами массовой информации и другим факторам элита определяет ход политических процессов, выдвигает из своих рядов политических лидеров, осуществляет отбор из других слоев общества тех, кто показал свои особые способности и при этом не угрожает ее благополучию. При этом элиту отличает высокий уровень организованности (на уровне высшей государственной бюрократии, верхушки политических партий, </w:t>
      </w:r>
      <w:proofErr w:type="spellStart"/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бизнес-элиты</w:t>
      </w:r>
      <w:proofErr w:type="spellEnd"/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неформальных связей и т.п.).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Важную роль в монополизации политической власти играет </w:t>
      </w:r>
      <w:bookmarkStart w:id="46" w:name="keyword41"/>
      <w:bookmarkEnd w:id="4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наследование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внутри элиты. В традиционном обществе политическое </w:t>
      </w:r>
      <w:bookmarkStart w:id="47" w:name="keyword42"/>
      <w:bookmarkEnd w:id="4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наследование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осуществляется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передачи детям титулов и сословной принадлежности. В современных обществах </w:t>
      </w:r>
      <w:bookmarkStart w:id="48" w:name="keyword43"/>
      <w:bookmarkEnd w:id="4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наследование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внутри элиты осуществляется множеством способов. Это и элитное образование, и элитные браки, и протекционизм в служебном росте и т.д.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треугольной </w:t>
      </w:r>
      <w:bookmarkStart w:id="49" w:name="keyword44"/>
      <w:bookmarkEnd w:id="4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остальную часть общества составляют так называемые массы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фактически лишенные власти, управляемые элитой, политически неорганизованные слои. При ромбовидной </w:t>
      </w:r>
      <w:bookmarkStart w:id="50" w:name="keyword45"/>
      <w:bookmarkEnd w:id="5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массы образуют лишь низшие слои общества. Что касается средних слоев, то большая часть их представителей в той или иной мере политически организована.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– различные политические партии, ассоциации, представляющие интересы профессиональных, территориальных, этнических или иных общностей, производителей и потребителей, женщин, молодежи и т.д.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Главной функцией этих организаций является </w:t>
      </w:r>
      <w:bookmarkStart w:id="51" w:name="keyword46"/>
      <w:bookmarkEnd w:id="5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представление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интересов социальных слоев в структуре политической власти методом давления на эту власть. Условно такие слои, которые, не обладая реальной властью, оказывают в организованной форме 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давление на процесс подготовки, принятия и реализации политических решений с тем, чтобы защищать свои интересы можно назвать группами интересов, группами давлени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Западе официально оформляются группы-лобби, защищающие интересы определенных общностей). Таким образом, в политической </w:t>
      </w:r>
      <w:bookmarkStart w:id="52" w:name="keyword47"/>
      <w:bookmarkEnd w:id="5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можно выделить три слоя - "элиту", "группы интересов" и "массы".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Социально-личностная 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изучается в рамках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социологической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соционики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частности, можно выделить группы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социотипов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условно названные как лидеры и исполнители. Лидеры и исполнители, в свою </w:t>
      </w:r>
      <w:bookmarkStart w:id="53" w:name="keyword48"/>
      <w:bookmarkEnd w:id="5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очередь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подразделяются на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формальных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неформальных. Таким образом, получаем 4 группы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социотипов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формальные лидеры, неформальные лидеры, формальные исполнители, неформальные исполнители. В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соционике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теоретически и эмпирически обоснована </w:t>
      </w:r>
      <w:bookmarkStart w:id="54" w:name="keyword49"/>
      <w:bookmarkEnd w:id="5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связь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между социальным статусом и принадлежностью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определенным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социотипам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Иначе говоря, врожденные личностные качества влияют на положение в системе социальной </w:t>
      </w:r>
      <w:bookmarkStart w:id="55" w:name="keyword50"/>
      <w:bookmarkEnd w:id="5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Существует индивидуальное </w:t>
      </w:r>
      <w:bookmarkStart w:id="56" w:name="keyword51"/>
      <w:bookmarkEnd w:id="5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неравенство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связанное с различиями типов интеллекта и </w:t>
      </w:r>
      <w:proofErr w:type="spellStart"/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энерго-информационного</w:t>
      </w:r>
      <w:proofErr w:type="spellEnd"/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обмена.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 информационная 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отражает </w:t>
      </w:r>
      <w:bookmarkStart w:id="57" w:name="keyword52"/>
      <w:bookmarkEnd w:id="5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различных слоев к информационным ресурсам общества и коммуникационным каналам. Действительно, </w:t>
      </w:r>
      <w:bookmarkStart w:id="58" w:name="keyword53"/>
      <w:bookmarkEnd w:id="5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информационным благам </w:t>
      </w:r>
      <w:bookmarkStart w:id="59" w:name="keyword54"/>
      <w:bookmarkEnd w:id="5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сравнению с доступом к экономическим и политическим благам был малозначимым фактором в социальной </w:t>
      </w:r>
      <w:bookmarkStart w:id="60" w:name="keyword55"/>
      <w:bookmarkEnd w:id="6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традиционного и даже индустриального обществ. В современном мире </w:t>
      </w:r>
      <w:bookmarkStart w:id="61" w:name="keyword56"/>
      <w:bookmarkEnd w:id="6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экономическим и политическим ресурсам все в большей степени начинает зависеть от уровня и характера образования, от доступа к экономической и политической информации. Предшествующие общества характеризовались тем, что каждый слой, выделяемый </w:t>
      </w:r>
      <w:bookmarkStart w:id="62" w:name="keyword57"/>
      <w:bookmarkEnd w:id="6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экономическим и политическим признакам, также отличался от других </w:t>
      </w:r>
      <w:bookmarkStart w:id="63" w:name="keyword58"/>
      <w:bookmarkEnd w:id="6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уровню образования и информированности. Однако социально-экономическая и социально-политическая </w:t>
      </w:r>
      <w:bookmarkStart w:id="64" w:name="keyword59"/>
      <w:bookmarkEnd w:id="6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мало зависели от характера доступа того или иного слоя к информационным ресурсам общества.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Довольно часто общество, приходящее на смену индустриальному типу, называют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информационным,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обозначая тем самым особое </w:t>
      </w:r>
      <w:bookmarkStart w:id="65" w:name="keyword60"/>
      <w:bookmarkEnd w:id="6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значение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информации в функционировании и развитии общества будущего. При этом </w:t>
      </w:r>
      <w:bookmarkStart w:id="66" w:name="keyword61"/>
      <w:bookmarkEnd w:id="6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настолько усложняется, что </w:t>
      </w:r>
      <w:bookmarkStart w:id="67" w:name="keyword62"/>
      <w:bookmarkEnd w:id="6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ней связан не только с экономическими и политическими возможностями тех или иных слоев, для этого требуется соответствующий уровень профессионализма, квалификации, образования.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экономическая </w:t>
      </w:r>
      <w:bookmarkStart w:id="68" w:name="keyword63"/>
      <w:bookmarkEnd w:id="6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может быть доступна лишь для экономически образованных слоев. Политическая </w:t>
      </w:r>
      <w:bookmarkStart w:id="69" w:name="keyword64"/>
      <w:bookmarkEnd w:id="6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также требует соответствующего политического и юридического образования. Поэтому степень доступности того или иного образования для различных слоев становится важнейшим признаком </w:t>
      </w:r>
      <w:bookmarkStart w:id="70" w:name="keyword65"/>
      <w:bookmarkEnd w:id="7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постиндустриального общества. Большое </w:t>
      </w:r>
      <w:bookmarkStart w:id="71" w:name="keyword66"/>
      <w:bookmarkEnd w:id="7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значение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приобретает характер получаемого образования. Во многих странах Западной Европы, например, представители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элиты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получают социальное и 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гуманитарное образование (юриспруденция, экономика, журналистика и т.д.), которое в дальнейшем облегчит им возможность сохранить свою элитную принадлежность. Большинство представителей средних слоев получают инженерно-техническое образование, которое, создавая возможность обеспеченной жизни, тем не менее, не предполагают широкий </w:t>
      </w:r>
      <w:bookmarkStart w:id="72" w:name="keyword67"/>
      <w:bookmarkEnd w:id="7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экономической и политической информации. Что касается нашей страны, то за последнее десятилетие также стали обозначаться такие же тенденции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можно говорить о том, что начинает складываться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социально-духовная стратификация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относительно самостоятельный вид </w:t>
      </w:r>
      <w:bookmarkStart w:id="73" w:name="keyword68"/>
      <w:bookmarkEnd w:id="7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общества. Применение термина "культурная </w:t>
      </w:r>
      <w:bookmarkStart w:id="74" w:name="keyword69"/>
      <w:bookmarkEnd w:id="7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не совсем верно, если учесть, что культура бывает и физической, и духовной, и политической, и экономической и т.д.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Социально-духовная </w:t>
      </w:r>
      <w:bookmarkStart w:id="75" w:name="keyword70"/>
      <w:bookmarkEnd w:id="7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 определяется не только неравенством в доступе к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духовным ресурсам,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и неравенством возможностей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духовного воздействия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 или иных слоев друг на друга и на общество в целом. Речь идет о возможностях идеологического воздействия, которыми обладают "верхи", "средние слои" и "низы". Благодаря контролю над средствами массовой информации, влиянию на процесс художественного и литературного творчества (особенно на кинематограф), на содержание образования (какие предметы и как преподавать в системе общего и профессионального образования) "верхи" могут манипулировать общественным сознанием, прежде всего таким его состоянием, как общественное мнение. Так, в современной России в системе среднего и высшего образования сокращаются часы на преподавание естественных и социальных наук, в то же время в школы и вузы все активнее проникает религиозная идеология, теология и другие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вненаучные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предметы, не способствующие адаптации молодежи к современному обществу и экономической модернизации.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социологической науке выделяются два метода изучения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стратификации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общества –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одномерная и многомерная.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Одномерная </w:t>
      </w:r>
      <w:bookmarkStart w:id="76" w:name="keyword71"/>
      <w:bookmarkEnd w:id="7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строится на основе одного признака (это могут быть доход, собственность, </w:t>
      </w:r>
      <w:bookmarkStart w:id="77" w:name="keyword72"/>
      <w:bookmarkEnd w:id="7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профессия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власть или какой-либо иной признак). Многомерная </w:t>
      </w:r>
      <w:bookmarkStart w:id="78" w:name="keyword73"/>
      <w:bookmarkEnd w:id="7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строится на основе комбинации различных признаков. Одномерная </w:t>
      </w:r>
      <w:bookmarkStart w:id="79" w:name="keyword74"/>
      <w:bookmarkEnd w:id="7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80" w:name="keyword75"/>
      <w:bookmarkEnd w:id="8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сравнению с многомерной является задачей более простой.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Экономическая, политическая, информационная и духовная разновидности </w:t>
      </w:r>
      <w:bookmarkStart w:id="81" w:name="keyword76"/>
      <w:bookmarkEnd w:id="8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тесно связаны и переплетены. В результате социальная </w:t>
      </w:r>
      <w:bookmarkStart w:id="82" w:name="keyword77"/>
      <w:bookmarkEnd w:id="8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представляет из себя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нечто единое целое, систему. Однако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 и того же слоя в разных видах </w:t>
      </w:r>
      <w:bookmarkStart w:id="83" w:name="keyword78"/>
      <w:bookmarkEnd w:id="8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всегда может быть одинаковым. Например, крупнейшие предприниматели в политической </w:t>
      </w:r>
      <w:bookmarkStart w:id="84" w:name="keyword79"/>
      <w:bookmarkEnd w:id="8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имеют более низкий социальный статус, чем высшая бюрократия. Можно ли тогда выделить одно интегрированное положение различных слоев, их </w:t>
      </w:r>
      <w:bookmarkStart w:id="85" w:name="keyword80"/>
      <w:bookmarkEnd w:id="8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место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социальной </w:t>
      </w:r>
      <w:bookmarkStart w:id="86" w:name="keyword81"/>
      <w:bookmarkEnd w:id="8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 в целом, а не в тех или иных ее видах? Статистический подход (методом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усреднения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статусов в различных видах </w:t>
      </w:r>
      <w:bookmarkStart w:id="87" w:name="keyword82"/>
      <w:bookmarkEnd w:id="8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данном случае невозможен.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того чтобы построить многомерную стратификацию, нужно ответить на вопрос, от какого признака в первую </w:t>
      </w:r>
      <w:bookmarkStart w:id="88" w:name="keyword83"/>
      <w:bookmarkEnd w:id="8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очередь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зависит положение того или иного слоя, какой признак (собственность, доход, власть, </w:t>
      </w:r>
      <w:bookmarkStart w:id="89" w:name="keyword84"/>
      <w:bookmarkEnd w:id="8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т.д.) является "ведущим", а какой - "ведомым". Так, в России традиционно политика доминирует над экономикой, искусством, наукой, социальной сферой, информатикой. При изучении различных исторических типов обществ обнаруживается, что их </w:t>
      </w:r>
      <w:bookmarkStart w:id="90" w:name="keyword85"/>
      <w:bookmarkEnd w:id="9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обладает своей внутренней иерархией, т.е. определенной соподчиненностью экономической, политической и духовной ее разновидностей. На этом основании в социологии выделяются различные модели системы </w:t>
      </w:r>
      <w:bookmarkStart w:id="91" w:name="keyword86"/>
      <w:bookmarkEnd w:id="9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общества.</w:t>
      </w:r>
    </w:p>
    <w:p w:rsidR="00022BD9" w:rsidRPr="00022BD9" w:rsidRDefault="00022BD9" w:rsidP="00022BD9">
      <w:pPr>
        <w:shd w:val="clear" w:color="auto" w:fill="FFFFFF"/>
        <w:spacing w:before="94" w:after="94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2" w:name="sect4"/>
      <w:bookmarkEnd w:id="92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Типы </w:t>
      </w:r>
      <w:proofErr w:type="spellStart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стратификационных</w:t>
      </w:r>
      <w:proofErr w:type="spellEnd"/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систем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выделить несколько основных типов неравенства. В социологической литературе обычно выделяется три системы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стратификации – кастовая, сословная и классовая.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 всего изучена кастовая система. Причиной тому является то, что такая система в форме пережитков существовала до недавнего времени в Индии, что касается других стран, то о кастовой системе можно судить приблизительно на основе сохранившихся исторических документов. В ряде стран кастовая система вообще отсутствовала. Что собой представляет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кастовая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3" w:name="keyword87"/>
      <w:bookmarkEnd w:id="9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всей вероятности, она возникла вследствие завоевания одних этнических групп другими, которые и образовали иерархически расположенные </w:t>
      </w:r>
      <w:bookmarkStart w:id="94" w:name="keyword88"/>
      <w:bookmarkEnd w:id="9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страты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Кастовая </w:t>
      </w:r>
      <w:bookmarkStart w:id="95" w:name="keyword89"/>
      <w:bookmarkEnd w:id="9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поддерживается религиозными ритуалами (касты имеют разный уровень доступа к религиозным благам, в Индии, например, низшая каста неприкасаемых не допускается к ритуалу очищения), наследственностью кастовой принадлежности и практически полной закрытостью. Невозможно было перейти из касты в другую касту. В зависимости от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этнорелигиозной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принадлежности в кастовой </w:t>
      </w:r>
      <w:bookmarkStart w:id="96" w:name="keyword90"/>
      <w:bookmarkEnd w:id="9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определяется уровень доступа к экономическим (прежде всего, в форме разделения труда и профессиональной принадлежности) и политическим (путем регламентации прав и обязанностей) ресурсам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 кастовый тип </w:t>
      </w:r>
      <w:bookmarkStart w:id="97" w:name="keyword91"/>
      <w:bookmarkEnd w:id="9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базируется на духовно-идеологическом ( религиозном) виде неравенства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отличие от кастовой системы,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сословная </w:t>
      </w:r>
      <w:bookmarkStart w:id="98" w:name="keyword92"/>
      <w:bookmarkEnd w:id="9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строится на основе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политического и юридического неравенства,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всего,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неравноправия.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Сословная </w:t>
      </w:r>
      <w:bookmarkStart w:id="99" w:name="keyword93"/>
      <w:bookmarkEnd w:id="9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не </w:t>
      </w:r>
      <w:bookmarkStart w:id="100" w:name="keyword94"/>
      <w:bookmarkEnd w:id="10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признаку "богатства", а </w:t>
      </w:r>
      <w:bookmarkStart w:id="101" w:name="keyword95"/>
      <w:bookmarkEnd w:id="10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признаку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"могущества". </w:t>
      </w:r>
      <w:bookmarkStart w:id="102" w:name="keyword96"/>
      <w:bookmarkEnd w:id="10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Права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обязанности распределяются между слоями неравномерно.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 слои, обладающие разным уровнем доступа к политической власти и разными политическими правами, называются сословиями.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Высшие сословия имеют наибольшие </w:t>
      </w:r>
      <w:bookmarkStart w:id="103" w:name="keyword97"/>
      <w:bookmarkEnd w:id="10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права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низшие сословия имеют наименьшие </w:t>
      </w:r>
      <w:bookmarkStart w:id="104" w:name="keyword98"/>
      <w:bookmarkEnd w:id="10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права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иногда и вовсе никаких прав (как при рабовладении). В зависимости от политических прав те или иные сословия обладают и соответствующим уровнем доступа к экономическим и духовным благам. </w:t>
      </w:r>
      <w:bookmarkStart w:id="105" w:name="keyword99"/>
      <w:bookmarkEnd w:id="10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Слово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"феодализм" происходит от французского "феод", что означало дарованную землю. Феодалы имели право на землю, а крестьяне - нет. М. 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Ломоносов, как известно, сумел получить образование благодаря тому, что скрыл свое крестьянское происхождение, поскольку право на поступление в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Греко-Латино-Славянскую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Академию имели лишь дети дворян и священников.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переходом к индустриальному обществу складывается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классовая </w:t>
      </w:r>
      <w:bookmarkStart w:id="106" w:name="keyword100"/>
      <w:bookmarkEnd w:id="10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одной стороны, постепенно ликвидируется сословное неравноправие. В конституциях госуда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рств пр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овозглашается </w:t>
      </w:r>
      <w:bookmarkStart w:id="107" w:name="keyword101"/>
      <w:bookmarkEnd w:id="10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равенство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всех граждан перед законом. С другой стороны, политическая система во многом определяется экономической системой общества. Основу </w:t>
      </w:r>
      <w:bookmarkStart w:id="108" w:name="keyword102"/>
      <w:bookmarkEnd w:id="10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общества составляет </w:t>
      </w:r>
      <w:bookmarkStart w:id="109" w:name="keyword103"/>
      <w:bookmarkEnd w:id="10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неравенство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доступе к собственности на средства производства.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 слои, обладающие разным уровнем доступа к собственности на средства производства, называются классами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отличие от сословий, имеющих разный уровень доступа к политической власти).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зависимости от уровня контроля над экономическими ресурсами и силы экономического воздействия (роль в организации производства, товарно-денежного обращения и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распределения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благ), классы обладают и разным уровнем доступа к политическим, информационным и духовным благам. Таким образом, в индустриальном обществе ведущую роль играет экономическая </w:t>
      </w:r>
      <w:bookmarkStart w:id="110" w:name="keyword104"/>
      <w:bookmarkEnd w:id="11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Практически во всех странах сегодня сохраняется классовая система </w:t>
      </w:r>
      <w:bookmarkStart w:id="111" w:name="keyword105"/>
      <w:bookmarkEnd w:id="11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система </w:t>
      </w:r>
      <w:bookmarkStart w:id="112" w:name="keyword106"/>
      <w:bookmarkEnd w:id="11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может стать доминирующей в процессе трансформации индустриального общества в 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постиндустриальное</w:t>
      </w:r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В качестве одной из них можно рассматривать информационную систему </w:t>
      </w:r>
      <w:bookmarkStart w:id="113" w:name="keyword107"/>
      <w:bookmarkEnd w:id="11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Сословная </w:t>
      </w:r>
      <w:bookmarkStart w:id="114" w:name="keyword108"/>
      <w:bookmarkEnd w:id="11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строится </w:t>
      </w:r>
      <w:bookmarkStart w:id="115" w:name="keyword109"/>
      <w:bookmarkEnd w:id="11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принципу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"У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власть, у того и собственность, и доходы, и </w:t>
      </w:r>
      <w:bookmarkStart w:id="116" w:name="keyword110"/>
      <w:bookmarkEnd w:id="11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духовным благам", классовая </w:t>
      </w:r>
      <w:bookmarkStart w:id="117" w:name="keyword111"/>
      <w:bookmarkEnd w:id="11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bookmarkStart w:id="118" w:name="keyword112"/>
      <w:bookmarkEnd w:id="118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принципу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"У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собственность, у того и доходы, и власть, и </w:t>
      </w:r>
      <w:bookmarkStart w:id="119" w:name="keyword113"/>
      <w:bookmarkEnd w:id="119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духовным благам".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Информационная </w:t>
      </w:r>
      <w:bookmarkStart w:id="120" w:name="keyword114"/>
      <w:bookmarkEnd w:id="120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возможно, будет строиться </w:t>
      </w:r>
      <w:bookmarkStart w:id="121" w:name="keyword115"/>
      <w:bookmarkEnd w:id="121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принципу </w:t>
      </w: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"У 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 </w:t>
      </w:r>
      <w:bookmarkStart w:id="122" w:name="keyword116"/>
      <w:bookmarkEnd w:id="122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 того и собственность, и доходы, и власть, и </w:t>
      </w:r>
      <w:bookmarkStart w:id="123" w:name="keyword117"/>
      <w:bookmarkEnd w:id="123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доступ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духовным благам". Однако на данном этапе развития общества более весомым остается владение энергетическими ресурсами: деньги, собственность, богатство, нефть, газ, власть.</w:t>
      </w: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spellStart"/>
      <w:proofErr w:type="gram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Креативная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экономика (экономика знаний) только складывается в передовых странах, а в нашей стране, богатой энергоресурсами, политическая элита не имеет должной мотивации к развитию инновационного сектора экономики.</w:t>
      </w:r>
    </w:p>
    <w:p w:rsidR="00022BD9" w:rsidRPr="00022BD9" w:rsidRDefault="00022BD9" w:rsidP="00022BD9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Краткие итоги:</w:t>
      </w:r>
    </w:p>
    <w:p w:rsidR="00022BD9" w:rsidRPr="00022BD9" w:rsidRDefault="00022BD9" w:rsidP="00022BD9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 </w:t>
      </w:r>
      <w:bookmarkStart w:id="124" w:name="keyword118"/>
      <w:bookmarkEnd w:id="124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стратификация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совокупность расположенных в вертикальном порядке социальных слоев (страт).</w:t>
      </w:r>
    </w:p>
    <w:p w:rsidR="00022BD9" w:rsidRPr="00022BD9" w:rsidRDefault="00022BD9" w:rsidP="00022BD9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формальных моделей </w:t>
      </w:r>
      <w:bookmarkStart w:id="125" w:name="keyword119"/>
      <w:bookmarkEnd w:id="125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выделяют пирамидальную, где большинство населения относится к социальным низам и ромбовидную, в которой доминируют средние слои общества.</w:t>
      </w:r>
      <w:proofErr w:type="gramEnd"/>
    </w:p>
    <w:p w:rsidR="00022BD9" w:rsidRPr="00022BD9" w:rsidRDefault="00022BD9" w:rsidP="00022BD9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содержательном плане выделяют такие виды </w:t>
      </w:r>
      <w:bookmarkStart w:id="126" w:name="keyword120"/>
      <w:bookmarkEnd w:id="126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экономическая, политическая, личностная, духовная и информационная.</w:t>
      </w:r>
    </w:p>
    <w:p w:rsidR="00022BD9" w:rsidRPr="00022BD9" w:rsidRDefault="00022BD9" w:rsidP="00022BD9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Разновидности </w:t>
      </w:r>
      <w:bookmarkStart w:id="127" w:name="keyword121"/>
      <w:bookmarkEnd w:id="127"/>
      <w:r w:rsidRPr="00022B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стратификации</w:t>
      </w: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определяются через объективные показатели принадлежности к страте – доход, власть, образование, и субъективные параметры – самоидентификация и престиж.</w:t>
      </w:r>
    </w:p>
    <w:p w:rsidR="00022BD9" w:rsidRPr="00022BD9" w:rsidRDefault="00022BD9" w:rsidP="00022BD9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Неравенство в разных типах общества имеет свою специфику. Среди типов </w:t>
      </w:r>
      <w:proofErr w:type="spellStart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стратификационных</w:t>
      </w:r>
      <w:proofErr w:type="spellEnd"/>
      <w:r w:rsidRPr="00022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 в социологии выделяют касты, сословия и классы.</w:t>
      </w:r>
    </w:p>
    <w:p w:rsidR="00022BD9" w:rsidRDefault="00022BD9" w:rsidP="00022BD9">
      <w:pPr>
        <w:rPr>
          <w:rFonts w:ascii="Times New Roman" w:hAnsi="Times New Roman" w:cs="Times New Roman"/>
          <w:b/>
          <w:sz w:val="26"/>
          <w:szCs w:val="26"/>
        </w:rPr>
      </w:pPr>
      <w:bookmarkStart w:id="128" w:name="sect5"/>
      <w:bookmarkEnd w:id="128"/>
    </w:p>
    <w:sectPr w:rsidR="00022BD9" w:rsidSect="00C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3452"/>
    <w:multiLevelType w:val="multilevel"/>
    <w:tmpl w:val="C5C4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84423"/>
    <w:multiLevelType w:val="multilevel"/>
    <w:tmpl w:val="4C3A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BD9"/>
    <w:rsid w:val="00022BD9"/>
    <w:rsid w:val="00C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F"/>
  </w:style>
  <w:style w:type="paragraph" w:styleId="3">
    <w:name w:val="heading 3"/>
    <w:basedOn w:val="a"/>
    <w:link w:val="30"/>
    <w:uiPriority w:val="9"/>
    <w:qFormat/>
    <w:rsid w:val="00022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022BD9"/>
  </w:style>
  <w:style w:type="paragraph" w:styleId="a4">
    <w:name w:val="Balloon Text"/>
    <w:basedOn w:val="a"/>
    <w:link w:val="a5"/>
    <w:uiPriority w:val="99"/>
    <w:semiHidden/>
    <w:unhideWhenUsed/>
    <w:rsid w:val="000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3757</Words>
  <Characters>21421</Characters>
  <Application>Microsoft Office Word</Application>
  <DocSecurity>0</DocSecurity>
  <Lines>178</Lines>
  <Paragraphs>50</Paragraphs>
  <ScaleCrop>false</ScaleCrop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2020-03-23T14:28:00Z</dcterms:created>
  <dcterms:modified xsi:type="dcterms:W3CDTF">2020-03-23T14:35:00Z</dcterms:modified>
</cp:coreProperties>
</file>