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0D" w:rsidRPr="00353D9F" w:rsidRDefault="00353D9F">
      <w:pPr>
        <w:rPr>
          <w:rFonts w:ascii="Times New Roman" w:hAnsi="Times New Roman" w:cs="Times New Roman"/>
          <w:sz w:val="28"/>
          <w:szCs w:val="28"/>
        </w:rPr>
      </w:pPr>
      <w:r w:rsidRPr="00353D9F">
        <w:rPr>
          <w:rFonts w:ascii="Times New Roman" w:hAnsi="Times New Roman" w:cs="Times New Roman"/>
          <w:sz w:val="28"/>
          <w:szCs w:val="28"/>
        </w:rPr>
        <w:t xml:space="preserve">Написать реферат на тему: « Художественное своеобразие лирики </w:t>
      </w:r>
      <w:r w:rsidR="00BC2FD5">
        <w:rPr>
          <w:rFonts w:ascii="Times New Roman" w:hAnsi="Times New Roman" w:cs="Times New Roman"/>
          <w:sz w:val="28"/>
          <w:szCs w:val="28"/>
        </w:rPr>
        <w:t xml:space="preserve"> </w:t>
      </w:r>
      <w:r w:rsidRPr="00353D9F">
        <w:rPr>
          <w:rFonts w:ascii="Times New Roman" w:hAnsi="Times New Roman" w:cs="Times New Roman"/>
          <w:sz w:val="28"/>
          <w:szCs w:val="28"/>
        </w:rPr>
        <w:t>С. Есенина».</w:t>
      </w:r>
    </w:p>
    <w:sectPr w:rsidR="00A15A0D" w:rsidRPr="0035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D9F"/>
    <w:rsid w:val="00353D9F"/>
    <w:rsid w:val="00A15A0D"/>
    <w:rsid w:val="00B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4</cp:revision>
  <cp:lastPrinted>2020-03-23T03:40:00Z</cp:lastPrinted>
  <dcterms:created xsi:type="dcterms:W3CDTF">2020-03-23T03:38:00Z</dcterms:created>
  <dcterms:modified xsi:type="dcterms:W3CDTF">2020-03-23T03:41:00Z</dcterms:modified>
</cp:coreProperties>
</file>