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B6" w:rsidRPr="003B07D8" w:rsidRDefault="00F609B6" w:rsidP="003B0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7D8">
        <w:rPr>
          <w:rFonts w:ascii="Times New Roman" w:hAnsi="Times New Roman" w:cs="Times New Roman"/>
          <w:b/>
          <w:sz w:val="24"/>
          <w:szCs w:val="24"/>
        </w:rPr>
        <w:t>19 марта 2020 год</w:t>
      </w:r>
    </w:p>
    <w:p w:rsidR="009C224E" w:rsidRPr="003B07D8" w:rsidRDefault="009C224E" w:rsidP="003B0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7D8">
        <w:rPr>
          <w:rFonts w:ascii="Times New Roman" w:hAnsi="Times New Roman" w:cs="Times New Roman"/>
          <w:b/>
          <w:sz w:val="24"/>
          <w:szCs w:val="24"/>
          <w:u w:val="single"/>
        </w:rPr>
        <w:t>Урок № 15, 16. Малые тела Солнечной системы.</w:t>
      </w:r>
    </w:p>
    <w:p w:rsidR="009C224E" w:rsidRPr="003B07D8" w:rsidRDefault="009C224E" w:rsidP="003B0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sz w:val="24"/>
          <w:szCs w:val="24"/>
        </w:rPr>
        <w:t>Основной материал:</w:t>
      </w:r>
      <w:r w:rsidRPr="003B07D8">
        <w:rPr>
          <w:rFonts w:ascii="Times New Roman" w:hAnsi="Times New Roman" w:cs="Times New Roman"/>
          <w:sz w:val="24"/>
          <w:szCs w:val="24"/>
        </w:rPr>
        <w:t xml:space="preserve"> Физическая природа малых тел Солнечной системы.</w:t>
      </w:r>
    </w:p>
    <w:p w:rsidR="009C224E" w:rsidRPr="003B07D8" w:rsidRDefault="009C224E" w:rsidP="003B0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07D8">
        <w:rPr>
          <w:rFonts w:ascii="Times New Roman" w:hAnsi="Times New Roman" w:cs="Times New Roman"/>
          <w:sz w:val="24"/>
          <w:szCs w:val="24"/>
        </w:rPr>
        <w:t xml:space="preserve">Астероиды. Болиды. Кометы. Метеориты и метеоры. </w:t>
      </w:r>
    </w:p>
    <w:p w:rsidR="009C224E" w:rsidRPr="003B07D8" w:rsidRDefault="009C224E" w:rsidP="003B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>Заполнить таблицу:</w:t>
      </w:r>
    </w:p>
    <w:p w:rsidR="009C224E" w:rsidRPr="003B07D8" w:rsidRDefault="009C224E" w:rsidP="003B0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C224E" w:rsidRPr="003B07D8" w:rsidTr="00491B74">
        <w:tc>
          <w:tcPr>
            <w:tcW w:w="2392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Кометы</w:t>
            </w: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Метеориты</w:t>
            </w:r>
          </w:p>
        </w:tc>
      </w:tr>
      <w:tr w:rsidR="009C224E" w:rsidRPr="003B07D8" w:rsidTr="00491B74">
        <w:tc>
          <w:tcPr>
            <w:tcW w:w="2392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E" w:rsidRPr="003B07D8" w:rsidTr="00491B74">
        <w:tc>
          <w:tcPr>
            <w:tcW w:w="2392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Примеры названий объектов групп</w:t>
            </w: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E" w:rsidRPr="003B07D8" w:rsidTr="00491B74">
        <w:tc>
          <w:tcPr>
            <w:tcW w:w="2392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Характеристика орбит</w:t>
            </w: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E" w:rsidRPr="003B07D8" w:rsidTr="00491B74">
        <w:tc>
          <w:tcPr>
            <w:tcW w:w="2392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Геологические характеристики</w:t>
            </w: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E" w:rsidRPr="003B07D8" w:rsidTr="00491B74">
        <w:tc>
          <w:tcPr>
            <w:tcW w:w="2392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D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24E" w:rsidRPr="003B07D8" w:rsidRDefault="009C224E" w:rsidP="003B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4E" w:rsidRPr="003B07D8" w:rsidRDefault="009C224E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80F" w:rsidRPr="003B07D8" w:rsidRDefault="00F3580F" w:rsidP="003B07D8">
      <w:pPr>
        <w:pStyle w:val="a5"/>
        <w:spacing w:before="0" w:beforeAutospacing="0" w:after="0" w:afterAutospacing="0"/>
      </w:pPr>
      <w:r w:rsidRPr="003B07D8">
        <w:rPr>
          <w:b/>
          <w:bCs/>
          <w:color w:val="0000FF"/>
          <w:u w:val="single"/>
        </w:rPr>
        <w:t>Тема:</w:t>
      </w:r>
      <w:r w:rsidRPr="003B07D8">
        <w:rPr>
          <w:b/>
          <w:bCs/>
        </w:rPr>
        <w:t xml:space="preserve"> Астероиды и метеориты.</w:t>
      </w:r>
      <w:r w:rsidRPr="003B07D8">
        <w:t xml:space="preserve"> </w:t>
      </w:r>
    </w:p>
    <w:p w:rsidR="00F3580F" w:rsidRPr="003B07D8" w:rsidRDefault="003B07D8" w:rsidP="003B07D8">
      <w:pPr>
        <w:pStyle w:val="a5"/>
        <w:spacing w:before="0" w:beforeAutospacing="0" w:after="0" w:afterAutospacing="0"/>
        <w:rPr>
          <w:b/>
          <w:bCs/>
          <w:color w:val="008000"/>
        </w:rPr>
      </w:pPr>
      <w:r w:rsidRPr="003B07D8">
        <w:rPr>
          <w:b/>
          <w:bCs/>
          <w:color w:val="008000"/>
        </w:rPr>
        <w:t>1</w:t>
      </w:r>
      <w:r w:rsidR="00F3580F" w:rsidRPr="003B07D8">
        <w:rPr>
          <w:b/>
          <w:bCs/>
          <w:color w:val="008000"/>
        </w:rPr>
        <w:t xml:space="preserve"> Новый материал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 1. Закономерность в расстояниях планет от Солнца.</w:t>
      </w:r>
      <w:r w:rsidRPr="003B07D8"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</w:r>
      <w:r w:rsidRPr="003B07D8">
        <w:rPr>
          <w:rFonts w:ascii="Times New Roman" w:hAnsi="Times New Roman" w:cs="Times New Roman"/>
          <w:sz w:val="24"/>
          <w:szCs w:val="24"/>
        </w:rPr>
        <w:t xml:space="preserve">     В 18-м веке, когда еще Гершель не открыл в 1781г Уран, в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1766г</w:t>
      </w:r>
      <w:r w:rsidRPr="003B07D8">
        <w:rPr>
          <w:rFonts w:ascii="Times New Roman" w:hAnsi="Times New Roman" w:cs="Times New Roman"/>
          <w:sz w:val="24"/>
          <w:szCs w:val="24"/>
        </w:rPr>
        <w:t xml:space="preserve"> немецкий математик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Иоганн Даниэль ТИЦИУС</w:t>
      </w:r>
      <w:r w:rsidRPr="003B07D8">
        <w:rPr>
          <w:rFonts w:ascii="Times New Roman" w:hAnsi="Times New Roman" w:cs="Times New Roman"/>
          <w:sz w:val="24"/>
          <w:szCs w:val="24"/>
        </w:rPr>
        <w:t xml:space="preserve"> первым находит закономерность в расстояниях планет (видимых невооруженным глазом) от Солнца, выразив формулой     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r=0,3</w:t>
      </w:r>
      <w:r w:rsidRPr="003B07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n+0,4   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 номер присвоенный им планете: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B07D8">
        <w:rPr>
          <w:rFonts w:ascii="Times New Roman" w:hAnsi="Times New Roman" w:cs="Times New Roman"/>
          <w:sz w:val="24"/>
          <w:szCs w:val="24"/>
        </w:rPr>
        <w:t xml:space="preserve">-Меркурий,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07D8">
        <w:rPr>
          <w:rFonts w:ascii="Times New Roman" w:hAnsi="Times New Roman" w:cs="Times New Roman"/>
          <w:sz w:val="24"/>
          <w:szCs w:val="24"/>
        </w:rPr>
        <w:t xml:space="preserve">-Венера,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07D8">
        <w:rPr>
          <w:rFonts w:ascii="Times New Roman" w:hAnsi="Times New Roman" w:cs="Times New Roman"/>
          <w:sz w:val="24"/>
          <w:szCs w:val="24"/>
        </w:rPr>
        <w:t xml:space="preserve">-Земля,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07D8">
        <w:rPr>
          <w:rFonts w:ascii="Times New Roman" w:hAnsi="Times New Roman" w:cs="Times New Roman"/>
          <w:sz w:val="24"/>
          <w:szCs w:val="24"/>
        </w:rPr>
        <w:t xml:space="preserve">-Марс,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B07D8">
        <w:rPr>
          <w:rFonts w:ascii="Times New Roman" w:hAnsi="Times New Roman" w:cs="Times New Roman"/>
          <w:sz w:val="24"/>
          <w:szCs w:val="24"/>
        </w:rPr>
        <w:t xml:space="preserve">- (неизвестная планета),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3B07D8">
        <w:rPr>
          <w:rFonts w:ascii="Times New Roman" w:hAnsi="Times New Roman" w:cs="Times New Roman"/>
          <w:sz w:val="24"/>
          <w:szCs w:val="24"/>
        </w:rPr>
        <w:t xml:space="preserve"> – Юпитер,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3B07D8">
        <w:rPr>
          <w:rFonts w:ascii="Times New Roman" w:hAnsi="Times New Roman" w:cs="Times New Roman"/>
          <w:sz w:val="24"/>
          <w:szCs w:val="24"/>
        </w:rPr>
        <w:t xml:space="preserve"> –Сатурн)</w:t>
      </w:r>
      <w:r w:rsidRPr="003B07D8">
        <w:rPr>
          <w:rFonts w:ascii="Times New Roman" w:hAnsi="Times New Roman" w:cs="Times New Roman"/>
          <w:sz w:val="24"/>
          <w:szCs w:val="24"/>
        </w:rPr>
        <w:br/>
        <w:t xml:space="preserve">     Уточняя данную формулу немецкий астроном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Иоганн БОДЕ</w:t>
      </w:r>
      <w:r w:rsidRPr="003B07D8">
        <w:rPr>
          <w:rFonts w:ascii="Times New Roman" w:hAnsi="Times New Roman" w:cs="Times New Roman"/>
          <w:sz w:val="24"/>
          <w:szCs w:val="24"/>
        </w:rPr>
        <w:t xml:space="preserve"> в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1772г </w:t>
      </w:r>
      <w:r w:rsidRPr="003B07D8">
        <w:rPr>
          <w:rFonts w:ascii="Times New Roman" w:hAnsi="Times New Roman" w:cs="Times New Roman"/>
          <w:sz w:val="24"/>
          <w:szCs w:val="24"/>
        </w:rPr>
        <w:t xml:space="preserve">публикует уточненную формулу в виде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r=0,3</w:t>
      </w:r>
      <w:r w:rsidRPr="003B07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07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+0,4 </w:t>
      </w:r>
      <w:r w:rsidRPr="003B07D8">
        <w:rPr>
          <w:rFonts w:ascii="Times New Roman" w:hAnsi="Times New Roman" w:cs="Times New Roman"/>
          <w:sz w:val="24"/>
          <w:szCs w:val="24"/>
        </w:rPr>
        <w:t xml:space="preserve">(формула получила название </w:t>
      </w: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правило </w:t>
      </w:r>
      <w:proofErr w:type="spellStart"/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Тициуса-Боде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присвоенный им планете: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-∞</w:t>
      </w:r>
      <w:proofErr w:type="gram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B07D8">
        <w:rPr>
          <w:rFonts w:ascii="Times New Roman" w:hAnsi="Times New Roman" w:cs="Times New Roman"/>
          <w:sz w:val="24"/>
          <w:szCs w:val="24"/>
        </w:rPr>
        <w:t xml:space="preserve">Меркурий,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B07D8">
        <w:rPr>
          <w:rFonts w:ascii="Times New Roman" w:hAnsi="Times New Roman" w:cs="Times New Roman"/>
          <w:sz w:val="24"/>
          <w:szCs w:val="24"/>
        </w:rPr>
        <w:t xml:space="preserve">-Венера,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07D8">
        <w:rPr>
          <w:rFonts w:ascii="Times New Roman" w:hAnsi="Times New Roman" w:cs="Times New Roman"/>
          <w:sz w:val="24"/>
          <w:szCs w:val="24"/>
        </w:rPr>
        <w:t xml:space="preserve">-Земля,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07D8">
        <w:rPr>
          <w:rFonts w:ascii="Times New Roman" w:hAnsi="Times New Roman" w:cs="Times New Roman"/>
          <w:sz w:val="24"/>
          <w:szCs w:val="24"/>
        </w:rPr>
        <w:t xml:space="preserve">-Марс,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07D8">
        <w:rPr>
          <w:rFonts w:ascii="Times New Roman" w:hAnsi="Times New Roman" w:cs="Times New Roman"/>
          <w:sz w:val="24"/>
          <w:szCs w:val="24"/>
        </w:rPr>
        <w:t xml:space="preserve">- (неизвестная),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07D8">
        <w:rPr>
          <w:rFonts w:ascii="Times New Roman" w:hAnsi="Times New Roman" w:cs="Times New Roman"/>
          <w:sz w:val="24"/>
          <w:szCs w:val="24"/>
        </w:rPr>
        <w:t xml:space="preserve">-Юпитер,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B07D8">
        <w:rPr>
          <w:rFonts w:ascii="Times New Roman" w:hAnsi="Times New Roman" w:cs="Times New Roman"/>
          <w:sz w:val="24"/>
          <w:szCs w:val="24"/>
        </w:rPr>
        <w:t xml:space="preserve">-Сатурн) </w:t>
      </w:r>
      <w:proofErr w:type="gramEnd"/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sz w:val="24"/>
          <w:szCs w:val="24"/>
        </w:rPr>
        <w:t>13 марта 1781г В.Гершель</w:t>
      </w:r>
      <w:r w:rsidRPr="003B07D8">
        <w:rPr>
          <w:rFonts w:ascii="Times New Roman" w:hAnsi="Times New Roman" w:cs="Times New Roman"/>
          <w:sz w:val="24"/>
          <w:szCs w:val="24"/>
        </w:rPr>
        <w:t xml:space="preserve"> открывает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Уран</w:t>
      </w:r>
      <w:r w:rsidRPr="003B07D8">
        <w:rPr>
          <w:rFonts w:ascii="Times New Roman" w:hAnsi="Times New Roman" w:cs="Times New Roman"/>
          <w:sz w:val="24"/>
          <w:szCs w:val="24"/>
        </w:rPr>
        <w:t xml:space="preserve"> (проверьте для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B07D8">
        <w:rPr>
          <w:rFonts w:ascii="Times New Roman" w:hAnsi="Times New Roman" w:cs="Times New Roman"/>
          <w:sz w:val="24"/>
          <w:szCs w:val="24"/>
        </w:rPr>
        <w:t xml:space="preserve">=6, сравните с таблицей).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А теперь возьмем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B07D8">
        <w:rPr>
          <w:rFonts w:ascii="Times New Roman" w:hAnsi="Times New Roman" w:cs="Times New Roman"/>
          <w:sz w:val="24"/>
          <w:szCs w:val="24"/>
        </w:rPr>
        <w:t>=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3, </w:t>
      </w:r>
      <w:r w:rsidRPr="003B07D8">
        <w:rPr>
          <w:rFonts w:ascii="Times New Roman" w:hAnsi="Times New Roman" w:cs="Times New Roman"/>
          <w:sz w:val="24"/>
          <w:szCs w:val="24"/>
        </w:rPr>
        <w:t>получим расстояние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2,8 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а.е</w:t>
      </w:r>
      <w:proofErr w:type="spellEnd"/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Значит</w:t>
      </w:r>
      <w:proofErr w:type="gramEnd"/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на таком расстоянии надо искать планету, которой даже дали заблаговременно название Фаэтон. </w:t>
      </w:r>
      <w:r w:rsidRPr="003B07D8">
        <w:rPr>
          <w:rFonts w:ascii="Times New Roman" w:hAnsi="Times New Roman" w:cs="Times New Roman"/>
          <w:sz w:val="24"/>
          <w:szCs w:val="24"/>
        </w:rPr>
        <w:br/>
        <w:t xml:space="preserve"> 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2. </w:t>
      </w:r>
      <w:hyperlink r:id="rId5" w:history="1">
        <w:r w:rsidRPr="003B07D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Астероиды</w:t>
        </w:r>
        <w:proofErr w:type="gramStart"/>
      </w:hyperlink>
      <w:r w:rsidRPr="003B07D8">
        <w:rPr>
          <w:rFonts w:ascii="Times New Roman" w:hAnsi="Times New Roman" w:cs="Times New Roman"/>
          <w:sz w:val="24"/>
          <w:szCs w:val="24"/>
        </w:rPr>
        <w:br/>
        <w:t>     Т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олько астрономы Европы запланировав, начали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21 сентября 1800г интенсивный поиск Фаэтона, как неожиданно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Джузеппе ПИАЦЦИ</w:t>
      </w:r>
      <w:r w:rsidRPr="003B07D8">
        <w:rPr>
          <w:rFonts w:ascii="Times New Roman" w:hAnsi="Times New Roman" w:cs="Times New Roman"/>
          <w:sz w:val="24"/>
          <w:szCs w:val="24"/>
        </w:rPr>
        <w:t xml:space="preserve">  в новогоднюю ночь 1 января 1801г в Палермо </w:t>
      </w: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открыл первую малую планету</w:t>
      </w:r>
      <w:r w:rsidRPr="003B07D8">
        <w:rPr>
          <w:rFonts w:ascii="Times New Roman" w:hAnsi="Times New Roman" w:cs="Times New Roman"/>
          <w:sz w:val="24"/>
          <w:szCs w:val="24"/>
        </w:rPr>
        <w:t xml:space="preserve"> - самый крупный астероид Церера (диаметр 960х932 км) и дал ей название - “малые звезды” назвал астероидами. До недавнего времени это был самый большой астероид (но с 24.08.2006 года решением МАС отнесен к разряду карликовых планет).</w:t>
      </w: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 Хроника открытий астероидов.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Вторую малую планету - (2)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Pallas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(Паллада) - удалось обнаружить 28 марта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1802</w:t>
      </w:r>
      <w:r w:rsidRPr="003B07D8">
        <w:rPr>
          <w:rFonts w:ascii="Times New Roman" w:hAnsi="Times New Roman" w:cs="Times New Roman"/>
          <w:sz w:val="24"/>
          <w:szCs w:val="24"/>
        </w:rPr>
        <w:t xml:space="preserve"> года немецкому астроному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Г.В.Ольберсу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 Третью - (3)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Juno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(Юнона) - открыл 1 сентября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1804 </w:t>
      </w:r>
      <w:r w:rsidRPr="003B07D8">
        <w:rPr>
          <w:rFonts w:ascii="Times New Roman" w:hAnsi="Times New Roman" w:cs="Times New Roman"/>
          <w:sz w:val="24"/>
          <w:szCs w:val="24"/>
        </w:rPr>
        <w:t xml:space="preserve">года немецкий астроном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К.Гардинг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 Четвертую - (4)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Vesta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(Веста) - открыл 29 марта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1807</w:t>
      </w:r>
      <w:r w:rsidRPr="003B07D8">
        <w:rPr>
          <w:rFonts w:ascii="Times New Roman" w:hAnsi="Times New Roman" w:cs="Times New Roman"/>
          <w:sz w:val="24"/>
          <w:szCs w:val="24"/>
        </w:rPr>
        <w:t xml:space="preserve"> года все тот же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Г.В.Ольберс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>.</w:t>
      </w:r>
      <w:r w:rsidRPr="003B07D8">
        <w:rPr>
          <w:rFonts w:ascii="Times New Roman" w:hAnsi="Times New Roman" w:cs="Times New Roman"/>
          <w:sz w:val="24"/>
          <w:szCs w:val="24"/>
        </w:rPr>
        <w:br/>
        <w:t>     Первый с помощью фотографии был открыт 20 декабря 1891г №323 (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Бруция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>)</w:t>
      </w:r>
      <w:r w:rsidRPr="003B07D8">
        <w:rPr>
          <w:rFonts w:ascii="Times New Roman" w:hAnsi="Times New Roman" w:cs="Times New Roman"/>
          <w:sz w:val="24"/>
          <w:szCs w:val="24"/>
        </w:rPr>
        <w:br/>
        <w:t xml:space="preserve">     На 2 октября 2001г астрономы всего мира наблюдали 146.677 астероидов. Орбиты 30.716 из них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и они получили собственные номера. Имена присвоены 8.914 астероидам.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   Распределение астероидов.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    Большинство орбит астероидов сконцентрировано в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главном поясе</w:t>
      </w:r>
      <w:r w:rsidRPr="003B07D8">
        <w:rPr>
          <w:rFonts w:ascii="Times New Roman" w:hAnsi="Times New Roman" w:cs="Times New Roman"/>
          <w:sz w:val="24"/>
          <w:szCs w:val="24"/>
        </w:rPr>
        <w:t xml:space="preserve"> астероидов между орбитами Марса и Юпитера на расстояниях от 2,0 до 3,3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а.е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 от Солнца. Имеются, однако, и астероиды, чьи орбиты лежат ближе к Солнцу, типа группы Амура, группы Аполлона и </w:t>
      </w:r>
      <w:r w:rsidRPr="003B07D8">
        <w:rPr>
          <w:rFonts w:ascii="Times New Roman" w:hAnsi="Times New Roman" w:cs="Times New Roman"/>
          <w:sz w:val="24"/>
          <w:szCs w:val="24"/>
        </w:rPr>
        <w:lastRenderedPageBreak/>
        <w:t xml:space="preserve">группы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Атена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Кроме того, имеются и более далекие от Солнца, типа центавров.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На орбите Юпитера находятся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троянцы</w:t>
      </w:r>
      <w:r w:rsidRPr="003B07D8">
        <w:rPr>
          <w:rFonts w:ascii="Times New Roman" w:hAnsi="Times New Roman" w:cs="Times New Roman"/>
          <w:sz w:val="24"/>
          <w:szCs w:val="24"/>
        </w:rPr>
        <w:t xml:space="preserve">. За Нептуном находится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пояс 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Койпера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 Первым свидетельством существования пояса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Герарда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(предсказанного в 1951г) было открытие в 1992г слабого объекта 1992 QB1, находящегося на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квазикруговой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орбите на расстоянии около 50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а.е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 от Солнца. В настоящее время астрономам известно уже свыше 1 тыс.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транснептуновых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объектов (на 01.09.2006г), однако самый маленький из них имеет в поперечнике около </w:t>
      </w:r>
      <w:smartTag w:uri="urn:schemas-microsoft-com:office:smarttags" w:element="metricconverter">
        <w:smartTagPr>
          <w:attr w:name="ProductID" w:val="25 км"/>
        </w:smartTagPr>
        <w:r w:rsidRPr="003B07D8">
          <w:rPr>
            <w:rFonts w:ascii="Times New Roman" w:hAnsi="Times New Roman" w:cs="Times New Roman"/>
            <w:sz w:val="24"/>
            <w:szCs w:val="24"/>
          </w:rPr>
          <w:t>25 км</w:t>
        </w:r>
      </w:smartTag>
      <w:r w:rsidRPr="003B07D8">
        <w:rPr>
          <w:rFonts w:ascii="Times New Roman" w:hAnsi="Times New Roman" w:cs="Times New Roman"/>
          <w:sz w:val="24"/>
          <w:szCs w:val="24"/>
        </w:rPr>
        <w:t xml:space="preserve">. В 2006 году открыт еще один пояс -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троянцы у Нептуна</w:t>
      </w:r>
      <w:r w:rsidRPr="003B07D8">
        <w:rPr>
          <w:rFonts w:ascii="Times New Roman" w:hAnsi="Times New Roman" w:cs="Times New Roman"/>
          <w:sz w:val="24"/>
          <w:szCs w:val="24"/>
        </w:rPr>
        <w:t xml:space="preserve"> (первый астероид открыт в 2001г).</w:t>
      </w:r>
      <w:r w:rsidRPr="003B07D8">
        <w:rPr>
          <w:rFonts w:ascii="Times New Roman" w:hAnsi="Times New Roman" w:cs="Times New Roman"/>
          <w:sz w:val="24"/>
          <w:szCs w:val="24"/>
        </w:rPr>
        <w:br/>
      </w: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    </w:t>
      </w:r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 Астероидная опасность Земли.  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Путешествуя по своим орбитам, астероид под воздействием силы тяготения планеты (особенно массивного Юпитера) могут менять орбиту, а потому могут близко подойти к Земле и даже столкнуться с ней. Столкновение с астероидом более </w:t>
      </w:r>
      <w:smartTag w:uri="urn:schemas-microsoft-com:office:smarttags" w:element="metricconverter">
        <w:smartTagPr>
          <w:attr w:name="ProductID" w:val="1 км"/>
        </w:smartTagPr>
        <w:r w:rsidRPr="003B07D8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3B07D8">
        <w:rPr>
          <w:rFonts w:ascii="Times New Roman" w:hAnsi="Times New Roman" w:cs="Times New Roman"/>
          <w:sz w:val="24"/>
          <w:szCs w:val="24"/>
        </w:rPr>
        <w:t xml:space="preserve"> диаметром может быть катастрофическим для Земли. Подсчитано, что в среднем раз в 100000 лет такое столкновение происходит.</w:t>
      </w:r>
      <w:r w:rsidRPr="003B07D8">
        <w:rPr>
          <w:rFonts w:ascii="Times New Roman" w:hAnsi="Times New Roman" w:cs="Times New Roman"/>
          <w:i/>
          <w:iCs/>
          <w:sz w:val="24"/>
          <w:szCs w:val="24"/>
        </w:rPr>
        <w:t xml:space="preserve"> В 1995г NASA организует службу NEAT (</w:t>
      </w:r>
      <w:proofErr w:type="spellStart"/>
      <w:r w:rsidRPr="003B07D8">
        <w:rPr>
          <w:rFonts w:ascii="Times New Roman" w:hAnsi="Times New Roman" w:cs="Times New Roman"/>
          <w:i/>
          <w:iCs/>
          <w:sz w:val="24"/>
          <w:szCs w:val="24"/>
        </w:rPr>
        <w:t>Near</w:t>
      </w:r>
      <w:proofErr w:type="spellEnd"/>
      <w:r w:rsidRPr="003B0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07D8">
        <w:rPr>
          <w:rFonts w:ascii="Times New Roman" w:hAnsi="Times New Roman" w:cs="Times New Roman"/>
          <w:i/>
          <w:iCs/>
          <w:sz w:val="24"/>
          <w:szCs w:val="24"/>
        </w:rPr>
        <w:t>Earth</w:t>
      </w:r>
      <w:proofErr w:type="spellEnd"/>
      <w:r w:rsidRPr="003B0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07D8">
        <w:rPr>
          <w:rFonts w:ascii="Times New Roman" w:hAnsi="Times New Roman" w:cs="Times New Roman"/>
          <w:i/>
          <w:iCs/>
          <w:sz w:val="24"/>
          <w:szCs w:val="24"/>
        </w:rPr>
        <w:t>Asteroid</w:t>
      </w:r>
      <w:proofErr w:type="spellEnd"/>
      <w:r w:rsidRPr="003B0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07D8">
        <w:rPr>
          <w:rFonts w:ascii="Times New Roman" w:hAnsi="Times New Roman" w:cs="Times New Roman"/>
          <w:i/>
          <w:iCs/>
          <w:sz w:val="24"/>
          <w:szCs w:val="24"/>
        </w:rPr>
        <w:t>Tracking</w:t>
      </w:r>
      <w:proofErr w:type="spellEnd"/>
      <w:r w:rsidRPr="003B07D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слежения за околоземными астероидами</w:t>
      </w:r>
      <w:r w:rsidRPr="003B07D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  <w:r w:rsidRPr="003B07D8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3. </w:t>
      </w:r>
      <w:hyperlink r:id="rId6" w:history="1">
        <w:r w:rsidRPr="003B07D8">
          <w:rPr>
            <w:rStyle w:val="a4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Метеориты</w:t>
        </w:r>
        <w:proofErr w:type="gramStart"/>
      </w:hyperlink>
      <w:r w:rsidRPr="003B07D8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br/>
      </w:r>
      <w:r w:rsidRPr="003B07D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     </w:t>
      </w:r>
      <w:r w:rsidRPr="003B07D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то обнаруженный фрагмент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метеороида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, который "пережил" прохождение сквозь атмосферу Земли. Метеориты обычно называются по имени места, где они упали. Изучение траекторий небольшого числа метеоритов, которые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наблюдались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как болиды и были обнаружены впоследствии, показывает, что они двигались по траекториям, берущим свое начало в поясе астероидов. При движении в атмосфере впереди метеорного тела образуется ударная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волна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внутри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температура достигает порядка 10-100 тысяч градусов. Разрушение и испарение летящего тела сопровождается звуком. Достигает земной поверхности в среднем один их 40000 метеорных тел. Их возраст оценивается в 4,39-4,59 </w:t>
      </w:r>
      <w:proofErr w:type="spellStart"/>
      <w:proofErr w:type="gramStart"/>
      <w:r w:rsidRPr="003B07D8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лет. Химический и минералогический состав метеоритов изучается очень внимательно, так как они, по-видимому, являются образцами населения удаленных частей Солнечной системы и поэтому дают ключ к пониманию ее происхождения и эволюции. Вот почему любой найденный метеорит является достоянием государства и имеет большую научную ценность.</w:t>
      </w:r>
      <w:r w:rsidRPr="003B07D8">
        <w:rPr>
          <w:rFonts w:ascii="Times New Roman" w:hAnsi="Times New Roman" w:cs="Times New Roman"/>
          <w:sz w:val="24"/>
          <w:szCs w:val="24"/>
        </w:rPr>
        <w:br/>
        <w:t xml:space="preserve">      Метеориты подразделяются на три основных класса: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железные</w:t>
      </w:r>
      <w:r w:rsidRPr="003B07D8">
        <w:rPr>
          <w:rFonts w:ascii="Times New Roman" w:hAnsi="Times New Roman" w:cs="Times New Roman"/>
          <w:sz w:val="24"/>
          <w:szCs w:val="24"/>
        </w:rPr>
        <w:t xml:space="preserve"> (сидериты), </w:t>
      </w:r>
      <w:proofErr w:type="spellStart"/>
      <w:proofErr w:type="gram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железо-каменные</w:t>
      </w:r>
      <w:proofErr w:type="spellEnd"/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(сидеролиты или литосидериты) и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каменные</w:t>
      </w:r>
      <w:r w:rsidRPr="003B07D8">
        <w:rPr>
          <w:rFonts w:ascii="Times New Roman" w:hAnsi="Times New Roman" w:cs="Times New Roman"/>
          <w:sz w:val="24"/>
          <w:szCs w:val="24"/>
        </w:rPr>
        <w:t xml:space="preserve"> (аэролиты). Каменные метеориты в свою очередь разделяются на два важных подкласса: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хондриты</w:t>
      </w:r>
      <w:r w:rsidRPr="003B07D8">
        <w:rPr>
          <w:rFonts w:ascii="Times New Roman" w:hAnsi="Times New Roman" w:cs="Times New Roman"/>
          <w:sz w:val="24"/>
          <w:szCs w:val="24"/>
        </w:rPr>
        <w:t xml:space="preserve"> и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ахондриты</w:t>
      </w:r>
      <w:r w:rsidRPr="003B07D8">
        <w:rPr>
          <w:rFonts w:ascii="Times New Roman" w:hAnsi="Times New Roman" w:cs="Times New Roman"/>
          <w:sz w:val="24"/>
          <w:szCs w:val="24"/>
        </w:rPr>
        <w:t xml:space="preserve">. Хондриты характеризуются наличием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хондр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- небольших сферических включений, которые могут состоять из металлов, силикатов или сульфидов. В ахондритах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хондр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нет. </w:t>
      </w:r>
      <w:hyperlink r:id="rId7" w:history="1"/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     История собрания метеоритов в России началась в 1749 году в Сибири, недалеко от Красноярска найден первый железокаменный метеорит (палласит) весом </w:t>
      </w:r>
      <w:smartTag w:uri="urn:schemas-microsoft-com:office:smarttags" w:element="metricconverter">
        <w:smartTagPr>
          <w:attr w:name="ProductID" w:val="687 кг"/>
        </w:smartTagPr>
        <w:r w:rsidRPr="003B07D8">
          <w:rPr>
            <w:rFonts w:ascii="Times New Roman" w:hAnsi="Times New Roman" w:cs="Times New Roman"/>
            <w:sz w:val="24"/>
            <w:szCs w:val="24"/>
          </w:rPr>
          <w:t>687 кг</w:t>
        </w:r>
      </w:smartTag>
      <w:r w:rsidRPr="003B07D8">
        <w:rPr>
          <w:rFonts w:ascii="Times New Roman" w:hAnsi="Times New Roman" w:cs="Times New Roman"/>
          <w:sz w:val="24"/>
          <w:szCs w:val="24"/>
        </w:rPr>
        <w:t xml:space="preserve">. По распоряжению академика Петра Палласа она была доставлена в Петербург.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Палласово</w:t>
      </w:r>
      <w:proofErr w:type="spellEnd"/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Железо (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Pallas</w:t>
      </w:r>
      <w:proofErr w:type="spellEnd"/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Iron</w:t>
      </w:r>
      <w:proofErr w:type="spellEnd"/>
      <w:r w:rsidRPr="003B07D8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>    Основная коллекция метеоритов России находится в Институте геохимии и аналитической химии имени В.И.Вернадского РАН (ГЕОХИ).  Она содержит примерно 180 отечественных и свыше 800 зарубежных метеоритов (более 16 тысяч образцов) практически всех типов из 45 стран мира. Общий вес коллекции более 30 тонн. Кроме того существуют на территории нынешней РФ еще 8 музеев в которых хранятся метеориты, в том числе и в г. Новосибирск - Центральный Сибирский геологический музей.</w:t>
      </w:r>
    </w:p>
    <w:p w:rsidR="00F3580F" w:rsidRPr="003B07D8" w:rsidRDefault="00F3580F" w:rsidP="003B07D8">
      <w:pPr>
        <w:pStyle w:val="a5"/>
        <w:spacing w:before="0" w:beforeAutospacing="0" w:after="0" w:afterAutospacing="0"/>
      </w:pPr>
      <w:r w:rsidRPr="003B07D8">
        <w:t>     У нас в рамках нынешних границ Новосибирской области найдены также метеориты. Вот некоторые:</w:t>
      </w:r>
    </w:p>
    <w:p w:rsidR="00F3580F" w:rsidRPr="003B07D8" w:rsidRDefault="00F3580F" w:rsidP="003B0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Метеорит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  <w:r w:rsidRPr="003B07D8">
        <w:rPr>
          <w:rFonts w:ascii="Times New Roman" w:hAnsi="Times New Roman" w:cs="Times New Roman"/>
          <w:sz w:val="24"/>
          <w:szCs w:val="24"/>
        </w:rPr>
        <w:t xml:space="preserve"> каменный, хондрит (</w:t>
      </w:r>
      <w:smartTag w:uri="urn:schemas-microsoft-com:office:smarttags" w:element="metricconverter">
        <w:smartTagPr>
          <w:attr w:name="ProductID" w:val="11,41 кг"/>
        </w:smartTagPr>
        <w:r w:rsidRPr="003B07D8">
          <w:rPr>
            <w:rFonts w:ascii="Times New Roman" w:hAnsi="Times New Roman" w:cs="Times New Roman"/>
            <w:sz w:val="24"/>
            <w:szCs w:val="24"/>
          </w:rPr>
          <w:t>11,41 кг</w:t>
        </w:r>
      </w:smartTag>
      <w:r w:rsidRPr="003B07D8">
        <w:rPr>
          <w:rFonts w:ascii="Times New Roman" w:hAnsi="Times New Roman" w:cs="Times New Roman"/>
          <w:sz w:val="24"/>
          <w:szCs w:val="24"/>
        </w:rPr>
        <w:t xml:space="preserve">), найден весной 1978г на окраине г. Новосибирска, в районе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Гусинобродского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шоссе. Метеорит нашли во время земляных работ на глубине </w:t>
      </w:r>
      <w:smartTag w:uri="urn:schemas-microsoft-com:office:smarttags" w:element="metricconverter">
        <w:smartTagPr>
          <w:attr w:name="ProductID" w:val="1,5 м"/>
        </w:smartTagPr>
        <w:r w:rsidRPr="003B07D8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3B07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80F" w:rsidRPr="003B07D8" w:rsidRDefault="00F3580F" w:rsidP="003B0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Метеорит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Орловка</w:t>
      </w:r>
      <w:r w:rsidRPr="003B07D8">
        <w:rPr>
          <w:rFonts w:ascii="Times New Roman" w:hAnsi="Times New Roman" w:cs="Times New Roman"/>
          <w:sz w:val="24"/>
          <w:szCs w:val="24"/>
        </w:rPr>
        <w:t xml:space="preserve"> каменный, хондрит (</w:t>
      </w:r>
      <w:smartTag w:uri="urn:schemas-microsoft-com:office:smarttags" w:element="metricconverter">
        <w:smartTagPr>
          <w:attr w:name="ProductID" w:val="40,543 кг"/>
        </w:smartTagPr>
        <w:r w:rsidRPr="003B07D8">
          <w:rPr>
            <w:rFonts w:ascii="Times New Roman" w:hAnsi="Times New Roman" w:cs="Times New Roman"/>
            <w:sz w:val="24"/>
            <w:szCs w:val="24"/>
          </w:rPr>
          <w:t>40,543 кг</w:t>
        </w:r>
      </w:smartTag>
      <w:r w:rsidRPr="003B07D8">
        <w:rPr>
          <w:rFonts w:ascii="Times New Roman" w:hAnsi="Times New Roman" w:cs="Times New Roman"/>
          <w:sz w:val="24"/>
          <w:szCs w:val="24"/>
        </w:rPr>
        <w:t xml:space="preserve">), найден в 1928г.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район. </w:t>
      </w:r>
    </w:p>
    <w:p w:rsidR="00F3580F" w:rsidRPr="003B07D8" w:rsidRDefault="00F3580F" w:rsidP="003B0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lastRenderedPageBreak/>
        <w:t xml:space="preserve">Метеорит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Крутиха</w:t>
      </w:r>
      <w:r w:rsidRPr="003B07D8">
        <w:rPr>
          <w:rFonts w:ascii="Times New Roman" w:hAnsi="Times New Roman" w:cs="Times New Roman"/>
          <w:sz w:val="24"/>
          <w:szCs w:val="24"/>
        </w:rPr>
        <w:t xml:space="preserve"> каменный, хондрит (845,2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) найден в июле 1907 года. </w:t>
      </w:r>
    </w:p>
    <w:p w:rsidR="00F3580F" w:rsidRPr="003B07D8" w:rsidRDefault="00F3580F" w:rsidP="003B0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Метеорит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Венгерово</w:t>
      </w:r>
      <w:r w:rsidRPr="003B07D8">
        <w:rPr>
          <w:rFonts w:ascii="Times New Roman" w:hAnsi="Times New Roman" w:cs="Times New Roman"/>
          <w:sz w:val="24"/>
          <w:szCs w:val="24"/>
        </w:rPr>
        <w:t xml:space="preserve"> каменный, хондрит (2 экземпляра общим весом </w:t>
      </w:r>
      <w:smartTag w:uri="urn:schemas-microsoft-com:office:smarttags" w:element="metricconverter">
        <w:smartTagPr>
          <w:attr w:name="ProductID" w:val="9,3 кг"/>
        </w:smartTagPr>
        <w:r w:rsidRPr="003B07D8">
          <w:rPr>
            <w:rFonts w:ascii="Times New Roman" w:hAnsi="Times New Roman" w:cs="Times New Roman"/>
            <w:sz w:val="24"/>
            <w:szCs w:val="24"/>
          </w:rPr>
          <w:t>9,3 кг</w:t>
        </w:r>
      </w:smartTag>
      <w:r w:rsidRPr="003B07D8">
        <w:rPr>
          <w:rFonts w:ascii="Times New Roman" w:hAnsi="Times New Roman" w:cs="Times New Roman"/>
          <w:sz w:val="24"/>
          <w:szCs w:val="24"/>
        </w:rPr>
        <w:t xml:space="preserve">), падение 11.10.1950г в 17 ч. </w:t>
      </w:r>
      <w:smartTag w:uri="urn:schemas-microsoft-com:office:smarttags" w:element="metricconverter">
        <w:smartTagPr>
          <w:attr w:name="ProductID" w:val="46 м"/>
        </w:smartTagPr>
        <w:r w:rsidRPr="003B07D8">
          <w:rPr>
            <w:rFonts w:ascii="Times New Roman" w:hAnsi="Times New Roman" w:cs="Times New Roman"/>
            <w:sz w:val="24"/>
            <w:szCs w:val="24"/>
          </w:rPr>
          <w:t>46 м</w:t>
        </w:r>
      </w:smartTag>
      <w:r w:rsidRPr="003B07D8">
        <w:rPr>
          <w:rFonts w:ascii="Times New Roman" w:hAnsi="Times New Roman" w:cs="Times New Roman"/>
          <w:sz w:val="24"/>
          <w:szCs w:val="24"/>
        </w:rPr>
        <w:t>. возле села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3B07D8">
        <w:rPr>
          <w:rFonts w:ascii="Times New Roman" w:hAnsi="Times New Roman" w:cs="Times New Roman"/>
          <w:sz w:val="24"/>
          <w:szCs w:val="24"/>
        </w:rPr>
        <w:t>Ново-Кулики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, Венгеровского района.  </w:t>
      </w:r>
    </w:p>
    <w:p w:rsidR="00F3580F" w:rsidRPr="003B07D8" w:rsidRDefault="00F3580F" w:rsidP="003B0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Метеорит </w:t>
      </w:r>
      <w:r w:rsidRPr="003B07D8">
        <w:rPr>
          <w:rStyle w:val="a9"/>
          <w:rFonts w:ascii="Times New Roman" w:hAnsi="Times New Roman" w:cs="Times New Roman"/>
          <w:sz w:val="24"/>
          <w:szCs w:val="24"/>
        </w:rPr>
        <w:t xml:space="preserve">Кузнецово </w:t>
      </w:r>
      <w:r w:rsidRPr="003B07D8">
        <w:rPr>
          <w:rFonts w:ascii="Times New Roman" w:hAnsi="Times New Roman" w:cs="Times New Roman"/>
          <w:sz w:val="24"/>
          <w:szCs w:val="24"/>
        </w:rPr>
        <w:t xml:space="preserve"> каменный, хондрит.  Падение 26 мая </w:t>
      </w:r>
      <w:smartTag w:uri="urn:schemas-microsoft-com:office:smarttags" w:element="metricconverter">
        <w:smartTagPr>
          <w:attr w:name="ProductID" w:val="1932 г"/>
        </w:smartTagPr>
        <w:r w:rsidRPr="003B07D8">
          <w:rPr>
            <w:rFonts w:ascii="Times New Roman" w:hAnsi="Times New Roman" w:cs="Times New Roman"/>
            <w:sz w:val="24"/>
            <w:szCs w:val="24"/>
          </w:rPr>
          <w:t>1932 г</w:t>
        </w:r>
      </w:smartTag>
      <w:r w:rsidRPr="003B07D8">
        <w:rPr>
          <w:rFonts w:ascii="Times New Roman" w:hAnsi="Times New Roman" w:cs="Times New Roman"/>
          <w:sz w:val="24"/>
          <w:szCs w:val="24"/>
        </w:rPr>
        <w:t>. в 17-18 ч., Татарский район. Метеоритный дождь, собрано 6 экземпляров общим весом (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.) около </w:t>
      </w:r>
      <w:smartTag w:uri="urn:schemas-microsoft-com:office:smarttags" w:element="metricconverter">
        <w:smartTagPr>
          <w:attr w:name="ProductID" w:val="7 кг"/>
        </w:smartTagPr>
        <w:r w:rsidRPr="003B07D8">
          <w:rPr>
            <w:rFonts w:ascii="Times New Roman" w:hAnsi="Times New Roman" w:cs="Times New Roman"/>
            <w:sz w:val="24"/>
            <w:szCs w:val="24"/>
          </w:rPr>
          <w:t>7 кг</w:t>
        </w:r>
      </w:smartTag>
      <w:r w:rsidRPr="003B0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сохр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 5 целых и расколотых экземпляров общим весом около 4кг. </w:t>
      </w:r>
    </w:p>
    <w:p w:rsidR="00F3580F" w:rsidRPr="003B07D8" w:rsidRDefault="00F3580F" w:rsidP="003B0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Метеорит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Маслянино</w:t>
      </w:r>
      <w:r w:rsidRPr="003B07D8">
        <w:rPr>
          <w:rFonts w:ascii="Times New Roman" w:hAnsi="Times New Roman" w:cs="Times New Roman"/>
          <w:sz w:val="24"/>
          <w:szCs w:val="24"/>
        </w:rPr>
        <w:t xml:space="preserve"> железный (</w:t>
      </w:r>
      <w:proofErr w:type="spellStart"/>
      <w:r w:rsidRPr="003B07D8">
        <w:rPr>
          <w:rStyle w:val="a9"/>
          <w:rFonts w:ascii="Times New Roman" w:hAnsi="Times New Roman" w:cs="Times New Roman"/>
          <w:sz w:val="24"/>
          <w:szCs w:val="24"/>
        </w:rPr>
        <w:t>октаэдрит</w:t>
      </w:r>
      <w:proofErr w:type="spellEnd"/>
      <w:r w:rsidRPr="003B07D8">
        <w:rPr>
          <w:rStyle w:val="a9"/>
          <w:rFonts w:ascii="Times New Roman" w:hAnsi="Times New Roman" w:cs="Times New Roman"/>
          <w:sz w:val="24"/>
          <w:szCs w:val="24"/>
        </w:rPr>
        <w:t xml:space="preserve">, тонкозернистый с силикатными включениями, </w:t>
      </w:r>
      <w:smartTag w:uri="urn:schemas-microsoft-com:office:smarttags" w:element="metricconverter">
        <w:smartTagPr>
          <w:attr w:name="ProductID" w:val="26 кг"/>
        </w:smartTagPr>
        <w:r w:rsidRPr="003B07D8">
          <w:rPr>
            <w:rStyle w:val="a9"/>
            <w:rFonts w:ascii="Times New Roman" w:hAnsi="Times New Roman" w:cs="Times New Roman"/>
            <w:sz w:val="24"/>
            <w:szCs w:val="24"/>
          </w:rPr>
          <w:t>26 кг</w:t>
        </w:r>
      </w:smartTag>
      <w:r w:rsidRPr="003B07D8">
        <w:rPr>
          <w:rStyle w:val="a9"/>
          <w:rFonts w:ascii="Times New Roman" w:hAnsi="Times New Roman" w:cs="Times New Roman"/>
          <w:sz w:val="24"/>
          <w:szCs w:val="24"/>
        </w:rPr>
        <w:t xml:space="preserve">), </w:t>
      </w:r>
      <w:r w:rsidRPr="003B07D8">
        <w:rPr>
          <w:rFonts w:ascii="Times New Roman" w:hAnsi="Times New Roman" w:cs="Times New Roman"/>
          <w:sz w:val="24"/>
          <w:szCs w:val="24"/>
        </w:rPr>
        <w:t xml:space="preserve">найден 25 мая 1992г.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Маслянино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и селом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Петушиха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F3580F" w:rsidRPr="003B07D8" w:rsidRDefault="00F3580F" w:rsidP="003B07D8">
      <w:pPr>
        <w:pStyle w:val="a5"/>
        <w:spacing w:before="0" w:beforeAutospacing="0" w:after="0" w:afterAutospacing="0"/>
        <w:rPr>
          <w:b/>
          <w:bCs/>
          <w:i/>
          <w:iCs/>
        </w:rPr>
      </w:pPr>
      <w:r w:rsidRPr="003B07D8">
        <w:rPr>
          <w:b/>
          <w:bCs/>
          <w:i/>
          <w:iCs/>
          <w:vertAlign w:val="subscript"/>
        </w:rPr>
        <w:t> </w:t>
      </w:r>
      <w:r w:rsidRPr="003B07D8">
        <w:rPr>
          <w:b/>
          <w:bCs/>
          <w:i/>
          <w:iCs/>
          <w:color w:val="008000"/>
        </w:rPr>
        <w:t>Итог:</w:t>
      </w:r>
    </w:p>
    <w:p w:rsidR="00F3580F" w:rsidRPr="003B07D8" w:rsidRDefault="00F3580F" w:rsidP="003B07D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Что описывает правило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Тициуса-Боде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3580F" w:rsidRPr="003B07D8" w:rsidRDefault="00F3580F" w:rsidP="003B07D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Что такое астероид? Кто и когда открыл первый? </w:t>
      </w:r>
    </w:p>
    <w:p w:rsidR="00F3580F" w:rsidRPr="003B07D8" w:rsidRDefault="00F3580F" w:rsidP="003B07D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Что такое метеорит? </w:t>
      </w:r>
    </w:p>
    <w:p w:rsidR="00F3580F" w:rsidRPr="003B07D8" w:rsidRDefault="00F3580F" w:rsidP="003B07D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Оценки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7"/>
        <w:gridCol w:w="237"/>
      </w:tblGrid>
      <w:tr w:rsidR="00F3580F" w:rsidRPr="003B07D8" w:rsidTr="00491B74">
        <w:trPr>
          <w:tblCellSpacing w:w="7" w:type="dxa"/>
        </w:trPr>
        <w:tc>
          <w:tcPr>
            <w:tcW w:w="0" w:type="auto"/>
          </w:tcPr>
          <w:p w:rsidR="00F3580F" w:rsidRPr="003B07D8" w:rsidRDefault="00F3580F" w:rsidP="003B07D8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F3580F" w:rsidRPr="003B07D8" w:rsidRDefault="00F3580F" w:rsidP="003B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color w:val="007F00"/>
          <w:sz w:val="24"/>
          <w:szCs w:val="24"/>
        </w:rPr>
        <w:t>2. Новый материал</w:t>
      </w:r>
      <w:r w:rsidRPr="003B07D8">
        <w:rPr>
          <w:rFonts w:ascii="Times New Roman" w:hAnsi="Times New Roman" w:cs="Times New Roman"/>
          <w:b/>
          <w:bCs/>
          <w:color w:val="007F00"/>
          <w:sz w:val="24"/>
          <w:szCs w:val="24"/>
        </w:rPr>
        <w:br/>
      </w:r>
      <w:r w:rsidRPr="003B07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3810000"/>
            <wp:effectExtent l="19050" t="0" r="0" b="0"/>
            <wp:wrapSquare wrapText="bothSides"/>
            <wp:docPr id="553" name="Рисунок 29" descr="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Pr="003B07D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Комета</w:t>
        </w:r>
      </w:hyperlink>
      <w:r w:rsidRPr="003B07D8">
        <w:rPr>
          <w:rFonts w:ascii="Times New Roman" w:hAnsi="Times New Roman" w:cs="Times New Roman"/>
          <w:sz w:val="24"/>
          <w:szCs w:val="24"/>
        </w:rPr>
        <w:t xml:space="preserve"> - хвостатая (косматая –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кометес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>) звезда. Издревле вызывала ужас, молебен, суеверие: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>1) Аристотель писал, что кометы вызывают сильные бури, что было признано среди образованных людей в течени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почти 2 тыс. лет.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>2) 44 год до н.э убийство Ю. Цезаря - во всех уголках Римской Империи в течени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недели была видна комета, и люди думали, что это дух убитого императора соединяется с богами на небесах.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3)1066 год - вторжение норманнов в Южную Англию, что совпало с появлением в небе кометы Галлея.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4)1456 год - падение Константинополя - появление кометы Галлея в небе.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      В 1577г наблюдалась такая яркая комета, что она была видна сквозь облака.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 xml:space="preserve">Наблюдая ее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Тихо Браге </w:t>
      </w:r>
      <w:r w:rsidRPr="003B07D8">
        <w:rPr>
          <w:rFonts w:ascii="Times New Roman" w:hAnsi="Times New Roman" w:cs="Times New Roman"/>
          <w:sz w:val="24"/>
          <w:szCs w:val="24"/>
        </w:rPr>
        <w:t>делает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вывод, что комета путешествует далеко за орбитой Луны, тем самым опровергая Аристотеля о подлунной орбите комет. </w:t>
      </w:r>
    </w:p>
    <w:p w:rsidR="00F3580F" w:rsidRPr="003B07D8" w:rsidRDefault="00F3580F" w:rsidP="003B07D8">
      <w:pPr>
        <w:pStyle w:val="a5"/>
        <w:spacing w:before="0" w:beforeAutospacing="0" w:after="0" w:afterAutospacing="0"/>
      </w:pPr>
      <w:r w:rsidRPr="003B07D8">
        <w:t xml:space="preserve">      К концу 20-го столетия ежегодно открывали несколько комет в среднем более 10-15 комет (так в 1984г - 38 комет), большинство появляющихся комет - ранее открытые, периодически возвращающиеся к Солнцу. Но редко в каком году можно увидеть комету невооруженным глазом (всего за памятную историю наблюдалось примерно 2000 комет) и некоторые видны были даже днем. В среднем раз в 10-15 лет можно видеть комету в ночном небе. Приходят кометы в основном из пояса </w:t>
      </w:r>
      <w:proofErr w:type="spellStart"/>
      <w:r w:rsidRPr="003B07D8">
        <w:t>Койпера</w:t>
      </w:r>
      <w:proofErr w:type="spellEnd"/>
      <w:r w:rsidRPr="003B07D8">
        <w:t xml:space="preserve"> (1950г)</w:t>
      </w:r>
      <w:proofErr w:type="gramStart"/>
      <w:r w:rsidRPr="003B07D8">
        <w:t xml:space="preserve"> ,</w:t>
      </w:r>
      <w:proofErr w:type="gramEnd"/>
      <w:r w:rsidRPr="003B07D8">
        <w:t xml:space="preserve"> а также огромного резервуара комет - пояса </w:t>
      </w:r>
      <w:proofErr w:type="spellStart"/>
      <w:r w:rsidRPr="003B07D8">
        <w:t>Оорта</w:t>
      </w:r>
      <w:proofErr w:type="spellEnd"/>
      <w:r w:rsidRPr="003B07D8">
        <w:t xml:space="preserve"> (1950г).</w:t>
      </w:r>
      <w:r w:rsidRPr="003B07D8">
        <w:br/>
      </w:r>
      <w:r w:rsidRPr="003B07D8">
        <w:lastRenderedPageBreak/>
        <w:t> </w:t>
      </w:r>
      <w:r w:rsidRPr="003B07D8">
        <w:br/>
      </w:r>
      <w:r w:rsidRPr="003B07D8">
        <w:rPr>
          <w:b/>
          <w:bCs/>
          <w:i/>
          <w:iCs/>
          <w:color w:val="FF0000"/>
        </w:rPr>
        <w:t>История открытия и комета Галлея</w:t>
      </w:r>
      <w:r w:rsidRPr="003B07D8">
        <w:t>.</w:t>
      </w:r>
      <w:r w:rsidRPr="003B07D8">
        <w:br/>
        <w:t xml:space="preserve">      </w:t>
      </w:r>
      <w:proofErr w:type="spellStart"/>
      <w:r w:rsidRPr="003B07D8">
        <w:rPr>
          <w:b/>
          <w:bCs/>
        </w:rPr>
        <w:t>Эдмунд</w:t>
      </w:r>
      <w:proofErr w:type="spellEnd"/>
      <w:r w:rsidRPr="003B07D8">
        <w:rPr>
          <w:b/>
          <w:bCs/>
        </w:rPr>
        <w:t xml:space="preserve"> Галлей</w:t>
      </w:r>
      <w:r w:rsidRPr="003B07D8">
        <w:t xml:space="preserve"> - друг </w:t>
      </w:r>
      <w:r w:rsidRPr="003B07D8">
        <w:rPr>
          <w:b/>
          <w:bCs/>
        </w:rPr>
        <w:t>И. Ньютона</w:t>
      </w:r>
      <w:r w:rsidRPr="003B07D8">
        <w:t xml:space="preserve"> по его совету и используя методы </w:t>
      </w:r>
      <w:r w:rsidRPr="003B07D8">
        <w:rPr>
          <w:b/>
          <w:bCs/>
        </w:rPr>
        <w:t>Ньютона</w:t>
      </w:r>
      <w:r w:rsidRPr="003B07D8">
        <w:t xml:space="preserve"> провел вычисления и обнаружил, что комета 1682г - которую наблюдал</w:t>
      </w:r>
      <w:proofErr w:type="gramStart"/>
      <w:r w:rsidRPr="003B07D8">
        <w:t xml:space="preserve"> ,</w:t>
      </w:r>
      <w:proofErr w:type="gramEnd"/>
      <w:r w:rsidRPr="003B07D8">
        <w:t xml:space="preserve"> имела ту же орбиту , что и комета 1607г. Проводя дальнейшие исследования, он доказал, что и кометы, видимые в </w:t>
      </w:r>
      <w:smartTag w:uri="urn:schemas-microsoft-com:office:smarttags" w:element="metricconverter">
        <w:smartTagPr>
          <w:attr w:name="ProductID" w:val="1531 г"/>
        </w:smartTagPr>
        <w:r w:rsidRPr="003B07D8">
          <w:t>1531 г</w:t>
        </w:r>
      </w:smartTag>
      <w:r w:rsidRPr="003B07D8">
        <w:t xml:space="preserve"> и раньше с периодом в 76 лет - это одна и та же комета. И предсказал ее следующее появление в </w:t>
      </w:r>
      <w:smartTag w:uri="urn:schemas-microsoft-com:office:smarttags" w:element="metricconverter">
        <w:smartTagPr>
          <w:attr w:name="ProductID" w:val="1758 г"/>
        </w:smartTagPr>
        <w:r w:rsidRPr="003B07D8">
          <w:t>1758 г</w:t>
        </w:r>
      </w:smartTag>
      <w:r w:rsidRPr="003B07D8">
        <w:t xml:space="preserve"> -  комета появилась и получила имя Галлея. </w:t>
      </w:r>
      <w:r w:rsidRPr="003B07D8">
        <w:br/>
        <w:t>     Последние 31-е появление было в 1985-1986г и исследовалось пятью КА.  Следующий приход кометы намечается на 2061 год</w:t>
      </w:r>
      <w:proofErr w:type="gramStart"/>
      <w:r w:rsidRPr="003B07D8">
        <w:t xml:space="preserve"> .</w:t>
      </w:r>
      <w:proofErr w:type="gramEnd"/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Строение кометы Галлея.</w:t>
      </w:r>
      <w:r w:rsidRPr="003B07D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br/>
      </w:r>
      <w:r w:rsidRPr="003B07D8">
        <w:rPr>
          <w:rFonts w:ascii="Times New Roman" w:hAnsi="Times New Roman" w:cs="Times New Roman"/>
          <w:b/>
          <w:bCs/>
          <w:sz w:val="24"/>
          <w:szCs w:val="24"/>
          <w:u w:val="single"/>
        </w:rPr>
        <w:t>Ядро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B07D8">
        <w:rPr>
          <w:rFonts w:ascii="Times New Roman" w:hAnsi="Times New Roman" w:cs="Times New Roman"/>
          <w:sz w:val="24"/>
          <w:szCs w:val="24"/>
        </w:rPr>
        <w:t xml:space="preserve">14х7,5х7,5км. Центральная часть любой кометы, начинает небольшой астероид. Состоит из смеси льда, пыли, мелких камней, в т. ч и металлов (Фред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Уиппл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в 1949г выдвинул правильную идею о том, что ядра комет представляют собой что-то вроде “грязных снежков”). При подходе к Солнцу нагревается и начинает испаряться. Так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=100</w:t>
      </w:r>
      <w:r w:rsidRPr="003B07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B07D8">
        <w:rPr>
          <w:rFonts w:ascii="Times New Roman" w:hAnsi="Times New Roman" w:cs="Times New Roman"/>
          <w:sz w:val="24"/>
          <w:szCs w:val="24"/>
        </w:rPr>
        <w:t>С, ядро вращается с периодом 55</w:t>
      </w:r>
      <w:r w:rsidRPr="003B07D8">
        <w:rPr>
          <w:rFonts w:ascii="Times New Roman" w:hAnsi="Times New Roman" w:cs="Times New Roman"/>
          <w:sz w:val="24"/>
          <w:szCs w:val="24"/>
          <w:vertAlign w:val="superscript"/>
        </w:rPr>
        <w:t>ч</w:t>
      </w:r>
      <w:r w:rsidRPr="003B07D8">
        <w:rPr>
          <w:rFonts w:ascii="Times New Roman" w:hAnsi="Times New Roman" w:cs="Times New Roman"/>
          <w:sz w:val="24"/>
          <w:szCs w:val="24"/>
        </w:rPr>
        <w:t>, скорость кометы в перигелии 54,5 км/с.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07D8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Голова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B07D8">
        <w:rPr>
          <w:rFonts w:ascii="Times New Roman" w:hAnsi="Times New Roman" w:cs="Times New Roman"/>
          <w:sz w:val="24"/>
          <w:szCs w:val="24"/>
        </w:rPr>
        <w:t>(кома) приближаясь к Солнцу увеличивает размер до нескольких 100тыс. км, т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образуется испаряющимся из ее ядра газом (метан, аммиак, СО</w:t>
      </w:r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07D8">
        <w:rPr>
          <w:rFonts w:ascii="Times New Roman" w:hAnsi="Times New Roman" w:cs="Times New Roman"/>
          <w:sz w:val="24"/>
          <w:szCs w:val="24"/>
        </w:rPr>
        <w:t>, N</w:t>
      </w:r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07D8">
        <w:rPr>
          <w:rFonts w:ascii="Times New Roman" w:hAnsi="Times New Roman" w:cs="Times New Roman"/>
          <w:sz w:val="24"/>
          <w:szCs w:val="24"/>
        </w:rPr>
        <w:t>, циан и др.), а также пылинок каменных и металлических, Н</w:t>
      </w:r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07D8">
        <w:rPr>
          <w:rFonts w:ascii="Times New Roman" w:hAnsi="Times New Roman" w:cs="Times New Roman"/>
          <w:sz w:val="24"/>
          <w:szCs w:val="24"/>
        </w:rPr>
        <w:t>О. Свечение - отражение солнечного света.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07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Хвост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B07D8">
        <w:rPr>
          <w:rFonts w:ascii="Times New Roman" w:hAnsi="Times New Roman" w:cs="Times New Roman"/>
          <w:sz w:val="24"/>
          <w:szCs w:val="24"/>
        </w:rPr>
        <w:t>под действием солнечного давления газ и пыль отбрасываются в противоположную Солнцу сторону, образуя хвост, который иногда достигает длины до 200 млн. км. На хвост действует и солнечный ветер - поток заряженных частиц. Хвост очень разряжен.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хвостов (по Федору Александровичу Бредихину):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I тип - </w:t>
      </w:r>
      <w:r w:rsidRPr="003B07D8">
        <w:rPr>
          <w:rFonts w:ascii="Times New Roman" w:hAnsi="Times New Roman" w:cs="Times New Roman"/>
          <w:sz w:val="24"/>
          <w:szCs w:val="24"/>
        </w:rPr>
        <w:t>прямой хвост от Солнца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3B07D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отт</w:t>
      </w:r>
      <w:proofErr w:type="spellEnd"/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&gt;&gt; 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3B07D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прит</w:t>
      </w:r>
      <w:proofErr w:type="spellEnd"/>
      <w:r w:rsidRPr="003B07D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sz w:val="24"/>
          <w:szCs w:val="24"/>
        </w:rPr>
        <w:t>II тип</w:t>
      </w:r>
      <w:r w:rsidRPr="003B07D8">
        <w:rPr>
          <w:rFonts w:ascii="Times New Roman" w:hAnsi="Times New Roman" w:cs="Times New Roman"/>
          <w:sz w:val="24"/>
          <w:szCs w:val="24"/>
        </w:rPr>
        <w:t xml:space="preserve"> - слегка изогнут </w:t>
      </w:r>
      <w:proofErr w:type="spellStart"/>
      <w:proofErr w:type="gramStart"/>
      <w:r w:rsidRPr="003B07D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отт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&gt; в десятки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F</w:t>
      </w:r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прит</w:t>
      </w:r>
      <w:proofErr w:type="spellEnd"/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III тип </w:t>
      </w:r>
      <w:r w:rsidRPr="003B07D8">
        <w:rPr>
          <w:rFonts w:ascii="Times New Roman" w:hAnsi="Times New Roman" w:cs="Times New Roman"/>
          <w:sz w:val="24"/>
          <w:szCs w:val="24"/>
        </w:rPr>
        <w:t xml:space="preserve">- очень изогнут, короткий </w:t>
      </w:r>
      <w:proofErr w:type="spellStart"/>
      <w:proofErr w:type="gramStart"/>
      <w:r w:rsidRPr="003B07D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отт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≈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F</w:t>
      </w:r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прит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proofErr w:type="gramStart"/>
      <w:r w:rsidRPr="003B07D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отт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F</w:t>
      </w:r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прит</w:t>
      </w:r>
      <w:proofErr w:type="spellEnd"/>
      <w:r w:rsidRPr="003B07D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B07D8">
        <w:rPr>
          <w:rFonts w:ascii="Times New Roman" w:hAnsi="Times New Roman" w:cs="Times New Roman"/>
          <w:sz w:val="24"/>
          <w:szCs w:val="24"/>
        </w:rPr>
        <w:t xml:space="preserve">- часть хвоста направлена к Солнцу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>С.В. Орлов</w:t>
      </w:r>
      <w:r w:rsidRPr="003B07D8">
        <w:rPr>
          <w:rFonts w:ascii="Times New Roman" w:hAnsi="Times New Roman" w:cs="Times New Roman"/>
          <w:sz w:val="24"/>
          <w:szCs w:val="24"/>
        </w:rPr>
        <w:t xml:space="preserve"> развил классификацию до 5 типов хвостов.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Орбиты комет.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Предсказуемые (периодические) кометы обходят свою орбиту вокруг Солнца за период от 3 до 200 лет.  Самый короткий период у кометы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Энке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. Орбита кометы рассчитывается по координатам хотя бы трех точек, наблюдаемые в разные моменты времени (метод предложен германским астрономом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Г.В. </w:t>
      </w:r>
      <w:proofErr w:type="spellStart"/>
      <w:r w:rsidRPr="003B07D8">
        <w:rPr>
          <w:rFonts w:ascii="Times New Roman" w:hAnsi="Times New Roman" w:cs="Times New Roman"/>
          <w:b/>
          <w:bCs/>
          <w:sz w:val="24"/>
          <w:szCs w:val="24"/>
        </w:rPr>
        <w:t>Ольберс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>). При повторном появлении с помощью ЭВМ уточняется орбита. Орбиты комет сильно вытянуты с апогеем за орбиту Юпитера (семейство комет Юпитера), Сатурна (семейство Сатурна), Нептуна (семейство Нептуна, как и комета Галлея), т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имеют большой эксцентриситет (более 0,7) плоскости орбиты наклонены к плоскости эклиптики на большие углы. </w:t>
      </w:r>
    </w:p>
    <w:p w:rsidR="00F3580F" w:rsidRPr="003B07D8" w:rsidRDefault="00F3580F" w:rsidP="003B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      Есть кометы, обращающиеся почти по круговым орбитам и расположенные в поясе астероидов. На периферии Солнечной системы находится огромный резервуар комет –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пояс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 «вырываются» кометы и из пояса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за орбитой Нептуна. Изменение траектории кометы при ее движении может произойти под действием планет гигантов, особенно велико влияние Юпитера. </w:t>
      </w:r>
      <w:r w:rsidRPr="003B07D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Время существования комет</w:t>
      </w:r>
      <w:proofErr w:type="gramStart"/>
      <w:r w:rsidRPr="003B07D8">
        <w:rPr>
          <w:rFonts w:ascii="Times New Roman" w:hAnsi="Times New Roman" w:cs="Times New Roman"/>
          <w:sz w:val="24"/>
          <w:szCs w:val="24"/>
        </w:rPr>
        <w:t xml:space="preserve">    </w:t>
      </w:r>
      <w:r w:rsidRPr="003B07D8">
        <w:rPr>
          <w:rFonts w:ascii="Times New Roman" w:hAnsi="Times New Roman" w:cs="Times New Roman"/>
          <w:sz w:val="24"/>
          <w:szCs w:val="24"/>
        </w:rPr>
        <w:br/>
        <w:t>    П</w:t>
      </w:r>
      <w:proofErr w:type="gramEnd"/>
      <w:r w:rsidRPr="003B07D8">
        <w:rPr>
          <w:rFonts w:ascii="Times New Roman" w:hAnsi="Times New Roman" w:cs="Times New Roman"/>
          <w:sz w:val="24"/>
          <w:szCs w:val="24"/>
        </w:rPr>
        <w:t xml:space="preserve">ериодически возвращаясь к Солнцу, комета при каждом приходе теряет часть своего вещества, то есть с каждым приходом «испаряется» и в конечном итоге окончательно перестанет существовать. Время это зависит от исходной массы (размера) и периодичности приближения к Солнцу. Но по траектории движения кометы остаются твердые частицы, потерянные ей 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B07D8">
        <w:rPr>
          <w:rFonts w:ascii="Times New Roman" w:hAnsi="Times New Roman" w:cs="Times New Roman"/>
          <w:sz w:val="24"/>
          <w:szCs w:val="24"/>
        </w:rPr>
        <w:t xml:space="preserve">так называемые метеорный тор. Если орбита данного тора пересекается с земной орбитой, то в период появления в этом месте Земли наблюдается интенсивное выпадение метеоров (падающих звезд) – метеорный поток. Они наблюдаются ежегодно в определенное время и из определенной части неба, называемой </w:t>
      </w:r>
      <w:r w:rsidRPr="003B0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радиантом</w:t>
      </w:r>
      <w:r w:rsidRPr="003B07D8">
        <w:rPr>
          <w:rFonts w:ascii="Times New Roman" w:hAnsi="Times New Roman" w:cs="Times New Roman"/>
          <w:sz w:val="24"/>
          <w:szCs w:val="24"/>
        </w:rPr>
        <w:t>. Называются они по имени созвездия, из которого вылетают (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Дракониды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, </w:t>
      </w:r>
      <w:r w:rsidRPr="003B07D8">
        <w:rPr>
          <w:rFonts w:ascii="Times New Roman" w:hAnsi="Times New Roman" w:cs="Times New Roman"/>
          <w:sz w:val="24"/>
          <w:szCs w:val="24"/>
        </w:rPr>
        <w:lastRenderedPageBreak/>
        <w:t xml:space="preserve">Персеиды, Леониды и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). При большом количестве </w:t>
      </w:r>
      <w:proofErr w:type="spellStart"/>
      <w:r w:rsidRPr="003B07D8">
        <w:rPr>
          <w:rFonts w:ascii="Times New Roman" w:hAnsi="Times New Roman" w:cs="Times New Roman"/>
          <w:sz w:val="24"/>
          <w:szCs w:val="24"/>
        </w:rPr>
        <w:t>выпадаемых</w:t>
      </w:r>
      <w:proofErr w:type="spellEnd"/>
      <w:r w:rsidRPr="003B07D8">
        <w:rPr>
          <w:rFonts w:ascii="Times New Roman" w:hAnsi="Times New Roman" w:cs="Times New Roman"/>
          <w:sz w:val="24"/>
          <w:szCs w:val="24"/>
        </w:rPr>
        <w:t xml:space="preserve"> в час метеоров наблюдаются метеорные дожди. </w:t>
      </w:r>
    </w:p>
    <w:p w:rsidR="00F3580F" w:rsidRPr="003B07D8" w:rsidRDefault="00F3580F" w:rsidP="003B07D8">
      <w:pPr>
        <w:pStyle w:val="a5"/>
        <w:spacing w:before="0" w:beforeAutospacing="0" w:after="0" w:afterAutospacing="0"/>
      </w:pPr>
      <w:r w:rsidRPr="003B07D8">
        <w:t xml:space="preserve">     При попадании в атмосферу крупного тела, наблюдается явление </w:t>
      </w:r>
      <w:r w:rsidRPr="003B07D8">
        <w:rPr>
          <w:b/>
          <w:bCs/>
          <w:i/>
          <w:iCs/>
        </w:rPr>
        <w:t>болида</w:t>
      </w:r>
      <w:r w:rsidRPr="003B07D8">
        <w:t xml:space="preserve">. При полете они имеют вид огненного шара и оставляют след, который можно наблюдать 15-20 минут. Наиболее </w:t>
      </w:r>
      <w:proofErr w:type="gramStart"/>
      <w:r w:rsidRPr="003B07D8">
        <w:t>яркие</w:t>
      </w:r>
      <w:proofErr w:type="gramEnd"/>
      <w:r w:rsidRPr="003B07D8">
        <w:t xml:space="preserve"> видны даже днем. Если данное тело в атмосфере не успело испариться, то падает на поверхность Земли </w:t>
      </w:r>
      <w:proofErr w:type="gramStart"/>
      <w:r w:rsidRPr="003B07D8">
        <w:t>–э</w:t>
      </w:r>
      <w:proofErr w:type="gramEnd"/>
      <w:r w:rsidRPr="003B07D8">
        <w:t xml:space="preserve">то </w:t>
      </w:r>
      <w:r w:rsidRPr="003B07D8">
        <w:rPr>
          <w:b/>
          <w:bCs/>
          <w:i/>
          <w:iCs/>
        </w:rPr>
        <w:t>метеорит</w:t>
      </w:r>
      <w:r w:rsidRPr="003B07D8">
        <w:t>.</w:t>
      </w:r>
    </w:p>
    <w:p w:rsidR="00F3580F" w:rsidRPr="003B07D8" w:rsidRDefault="00F3580F" w:rsidP="003B07D8">
      <w:pPr>
        <w:pStyle w:val="a5"/>
        <w:spacing w:before="0" w:beforeAutospacing="0" w:after="0" w:afterAutospacing="0"/>
        <w:rPr>
          <w:b/>
          <w:bCs/>
          <w:color w:val="007F00"/>
        </w:rPr>
      </w:pPr>
      <w:r w:rsidRPr="003B07D8">
        <w:rPr>
          <w:b/>
          <w:bCs/>
          <w:color w:val="007F00"/>
        </w:rPr>
        <w:t>Итог:</w:t>
      </w:r>
    </w:p>
    <w:p w:rsidR="00F3580F" w:rsidRPr="003B07D8" w:rsidRDefault="00F3580F" w:rsidP="003B0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Состав комет. </w:t>
      </w:r>
    </w:p>
    <w:p w:rsidR="00F3580F" w:rsidRPr="003B07D8" w:rsidRDefault="00F3580F" w:rsidP="003B0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Что собой представляет комета. </w:t>
      </w:r>
    </w:p>
    <w:p w:rsidR="00F3580F" w:rsidRPr="003B07D8" w:rsidRDefault="00F3580F" w:rsidP="003B0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Причина возникновения метеорного потока. </w:t>
      </w:r>
    </w:p>
    <w:p w:rsidR="00F3580F" w:rsidRPr="003B07D8" w:rsidRDefault="00F3580F" w:rsidP="003B0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 xml:space="preserve">Что такое радиант. </w:t>
      </w:r>
    </w:p>
    <w:p w:rsidR="00F3580F" w:rsidRPr="003B07D8" w:rsidRDefault="00F3580F" w:rsidP="003B07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7D8">
        <w:rPr>
          <w:rFonts w:ascii="Times New Roman" w:hAnsi="Times New Roman" w:cs="Times New Roman"/>
          <w:sz w:val="24"/>
          <w:szCs w:val="24"/>
        </w:rPr>
        <w:t>Все ли небесные тела, входящие в состав Солнечной системы, шарообразны?</w:t>
      </w:r>
      <w:r w:rsidRPr="003B0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2971" w:rsidRPr="003B07D8" w:rsidRDefault="00AE2971" w:rsidP="003B0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E2971" w:rsidRPr="003B07D8" w:rsidSect="00AE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1E6"/>
    <w:multiLevelType w:val="multilevel"/>
    <w:tmpl w:val="B3B8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0D09"/>
    <w:multiLevelType w:val="multilevel"/>
    <w:tmpl w:val="7A32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9008B"/>
    <w:multiLevelType w:val="multilevel"/>
    <w:tmpl w:val="087A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7309D"/>
    <w:multiLevelType w:val="multilevel"/>
    <w:tmpl w:val="5F20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62B39"/>
    <w:multiLevelType w:val="multilevel"/>
    <w:tmpl w:val="DD80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24E"/>
    <w:rsid w:val="003718D6"/>
    <w:rsid w:val="003B07D8"/>
    <w:rsid w:val="00871D8B"/>
    <w:rsid w:val="009C224E"/>
    <w:rsid w:val="00AE2971"/>
    <w:rsid w:val="00F3580F"/>
    <w:rsid w:val="00F6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4E"/>
  </w:style>
  <w:style w:type="paragraph" w:styleId="1">
    <w:name w:val="heading 1"/>
    <w:basedOn w:val="a"/>
    <w:link w:val="10"/>
    <w:qFormat/>
    <w:rsid w:val="00F35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5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F3580F"/>
    <w:rPr>
      <w:color w:val="0000FF"/>
      <w:u w:val="single"/>
    </w:rPr>
  </w:style>
  <w:style w:type="paragraph" w:styleId="a5">
    <w:name w:val="Normal (Web)"/>
    <w:basedOn w:val="a"/>
    <w:rsid w:val="00F3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8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3580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F3580F"/>
    <w:rPr>
      <w:i/>
      <w:iCs/>
    </w:rPr>
  </w:style>
  <w:style w:type="character" w:styleId="a9">
    <w:name w:val="Strong"/>
    <w:basedOn w:val="a0"/>
    <w:qFormat/>
    <w:rsid w:val="00F3580F"/>
    <w:rPr>
      <w:b/>
      <w:bCs/>
    </w:rPr>
  </w:style>
  <w:style w:type="character" w:customStyle="1" w:styleId="mw-headline">
    <w:name w:val="mw-headline"/>
    <w:basedOn w:val="a0"/>
    <w:rsid w:val="00F35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stro.websib.ru/Met/tem-3/Urok16/Me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ro.websib.ru/System/Meteor/Meteor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tro.websib.ru/System/Aster/Astero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tro.websib.ru/System/Comet/Come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6</cp:revision>
  <dcterms:created xsi:type="dcterms:W3CDTF">2020-03-17T06:54:00Z</dcterms:created>
  <dcterms:modified xsi:type="dcterms:W3CDTF">2020-03-18T03:49:00Z</dcterms:modified>
</cp:coreProperties>
</file>