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8C4" w:rsidRDefault="000F18C4" w:rsidP="000F18C4">
      <w:pPr>
        <w:pStyle w:val="a4"/>
        <w:spacing w:before="0" w:beforeAutospacing="0"/>
        <w:rPr>
          <w:u w:val="single"/>
        </w:rPr>
      </w:pPr>
      <w:r w:rsidRPr="005D26C8">
        <w:rPr>
          <w:b/>
          <w:bCs/>
          <w:color w:val="0000FF"/>
        </w:rPr>
        <w:t>Тема:</w:t>
      </w:r>
      <w:r w:rsidRPr="005D26C8">
        <w:rPr>
          <w:b/>
          <w:bCs/>
        </w:rPr>
        <w:t xml:space="preserve"> </w:t>
      </w:r>
      <w:r>
        <w:rPr>
          <w:b/>
          <w:bCs/>
        </w:rPr>
        <w:t>Виды звёзд. Звёздные системы.</w:t>
      </w:r>
      <w:r w:rsidRPr="005D26C8">
        <w:rPr>
          <w:u w:val="single"/>
        </w:rPr>
        <w:t xml:space="preserve"> </w:t>
      </w:r>
    </w:p>
    <w:tbl>
      <w:tblPr>
        <w:tblW w:w="0" w:type="auto"/>
        <w:tblCellSpacing w:w="15" w:type="dxa"/>
        <w:tblCellMar>
          <w:top w:w="15" w:type="dxa"/>
          <w:left w:w="15" w:type="dxa"/>
          <w:bottom w:w="15" w:type="dxa"/>
          <w:right w:w="15" w:type="dxa"/>
        </w:tblCellMar>
        <w:tblLook w:val="0000"/>
      </w:tblPr>
      <w:tblGrid>
        <w:gridCol w:w="9541"/>
        <w:gridCol w:w="30"/>
        <w:gridCol w:w="623"/>
        <w:gridCol w:w="623"/>
        <w:gridCol w:w="45"/>
      </w:tblGrid>
      <w:tr w:rsidR="000F18C4" w:rsidRPr="005D26C8" w:rsidTr="00F52FE3">
        <w:trPr>
          <w:gridAfter w:val="1"/>
          <w:tblCellSpacing w:w="15" w:type="dxa"/>
        </w:trPr>
        <w:tc>
          <w:tcPr>
            <w:tcW w:w="0" w:type="auto"/>
            <w:gridSpan w:val="2"/>
            <w:vAlign w:val="center"/>
          </w:tcPr>
          <w:p w:rsidR="000F18C4" w:rsidRPr="00AD651F" w:rsidRDefault="000F18C4" w:rsidP="000F18C4">
            <w:pPr>
              <w:numPr>
                <w:ilvl w:val="0"/>
                <w:numId w:val="3"/>
              </w:numPr>
              <w:spacing w:after="100" w:afterAutospacing="1" w:line="240" w:lineRule="auto"/>
              <w:rPr>
                <w:rFonts w:ascii="Times New Roman" w:hAnsi="Times New Roman" w:cs="Times New Roman"/>
                <w:sz w:val="24"/>
                <w:szCs w:val="24"/>
              </w:rPr>
            </w:pPr>
            <w:r w:rsidRPr="00AD651F">
              <w:rPr>
                <w:rFonts w:ascii="Times New Roman" w:hAnsi="Times New Roman" w:cs="Times New Roman"/>
                <w:b/>
                <w:sz w:val="24"/>
                <w:szCs w:val="24"/>
              </w:rPr>
              <w:t>Ответить на вопросы:</w:t>
            </w:r>
            <w:r w:rsidRPr="00AD651F">
              <w:rPr>
                <w:rFonts w:ascii="Times New Roman" w:hAnsi="Times New Roman" w:cs="Times New Roman"/>
                <w:sz w:val="24"/>
                <w:szCs w:val="24"/>
              </w:rPr>
              <w:br/>
              <w:t>1. Какие звезды называют двойными?</w:t>
            </w:r>
            <w:r w:rsidRPr="00AD651F">
              <w:rPr>
                <w:rFonts w:ascii="Times New Roman" w:hAnsi="Times New Roman" w:cs="Times New Roman"/>
                <w:sz w:val="24"/>
                <w:szCs w:val="24"/>
              </w:rPr>
              <w:br/>
              <w:t>2. Назовите виды двойных звезд.</w:t>
            </w:r>
            <w:r w:rsidRPr="00AD651F">
              <w:rPr>
                <w:rFonts w:ascii="Times New Roman" w:hAnsi="Times New Roman" w:cs="Times New Roman"/>
                <w:sz w:val="24"/>
                <w:szCs w:val="24"/>
              </w:rPr>
              <w:br/>
              <w:t>3. Как можно определить массу зве</w:t>
            </w:r>
            <w:proofErr w:type="gramStart"/>
            <w:r w:rsidRPr="00AD651F">
              <w:rPr>
                <w:rFonts w:ascii="Times New Roman" w:hAnsi="Times New Roman" w:cs="Times New Roman"/>
                <w:sz w:val="24"/>
                <w:szCs w:val="24"/>
              </w:rPr>
              <w:t>зд в дв</w:t>
            </w:r>
            <w:proofErr w:type="gramEnd"/>
            <w:r w:rsidRPr="00AD651F">
              <w:rPr>
                <w:rFonts w:ascii="Times New Roman" w:hAnsi="Times New Roman" w:cs="Times New Roman"/>
                <w:sz w:val="24"/>
                <w:szCs w:val="24"/>
              </w:rPr>
              <w:t>ойных системах?</w:t>
            </w:r>
            <w:r w:rsidRPr="00AD651F">
              <w:rPr>
                <w:rFonts w:ascii="Times New Roman" w:hAnsi="Times New Roman" w:cs="Times New Roman"/>
                <w:sz w:val="24"/>
                <w:szCs w:val="24"/>
              </w:rPr>
              <w:br/>
            </w:r>
            <w:r>
              <w:rPr>
                <w:rFonts w:ascii="Times New Roman" w:hAnsi="Times New Roman" w:cs="Times New Roman"/>
                <w:sz w:val="24"/>
                <w:szCs w:val="24"/>
              </w:rPr>
              <w:t>4.</w:t>
            </w:r>
            <w:r w:rsidRPr="00AD651F">
              <w:rPr>
                <w:rFonts w:ascii="Times New Roman" w:hAnsi="Times New Roman" w:cs="Times New Roman"/>
                <w:sz w:val="24"/>
                <w:szCs w:val="24"/>
              </w:rPr>
              <w:t xml:space="preserve">Какую температуру имеют </w:t>
            </w:r>
            <w:proofErr w:type="spellStart"/>
            <w:r w:rsidRPr="00AD651F">
              <w:rPr>
                <w:rFonts w:ascii="Times New Roman" w:hAnsi="Times New Roman" w:cs="Times New Roman"/>
                <w:sz w:val="24"/>
                <w:szCs w:val="24"/>
              </w:rPr>
              <w:t>голубые</w:t>
            </w:r>
            <w:proofErr w:type="spellEnd"/>
            <w:r w:rsidRPr="00AD651F">
              <w:rPr>
                <w:rFonts w:ascii="Times New Roman" w:hAnsi="Times New Roman" w:cs="Times New Roman"/>
                <w:sz w:val="24"/>
                <w:szCs w:val="24"/>
              </w:rPr>
              <w:t xml:space="preserve"> гиганты? </w:t>
            </w:r>
          </w:p>
        </w:tc>
        <w:tc>
          <w:tcPr>
            <w:tcW w:w="0" w:type="auto"/>
            <w:vAlign w:val="center"/>
          </w:tcPr>
          <w:p w:rsidR="000F18C4" w:rsidRPr="005D26C8" w:rsidRDefault="000F18C4" w:rsidP="00F52FE3">
            <w:pPr>
              <w:spacing w:line="240" w:lineRule="auto"/>
              <w:rPr>
                <w:rFonts w:ascii="Times New Roman" w:hAnsi="Times New Roman" w:cs="Times New Roman"/>
                <w:sz w:val="24"/>
                <w:szCs w:val="24"/>
              </w:rPr>
            </w:pPr>
          </w:p>
        </w:tc>
        <w:tc>
          <w:tcPr>
            <w:tcW w:w="0" w:type="auto"/>
            <w:vAlign w:val="center"/>
          </w:tcPr>
          <w:p w:rsidR="000F18C4" w:rsidRPr="005D26C8" w:rsidRDefault="000F18C4" w:rsidP="00F52FE3">
            <w:pPr>
              <w:spacing w:line="240" w:lineRule="auto"/>
              <w:rPr>
                <w:rFonts w:ascii="Times New Roman" w:hAnsi="Times New Roman" w:cs="Times New Roman"/>
                <w:sz w:val="24"/>
                <w:szCs w:val="24"/>
              </w:rPr>
            </w:pPr>
          </w:p>
        </w:tc>
      </w:tr>
      <w:tr w:rsidR="000F18C4" w:rsidRPr="005D26C8" w:rsidTr="00F52FE3">
        <w:trPr>
          <w:gridAfter w:val="1"/>
          <w:tblCellSpacing w:w="15" w:type="dxa"/>
        </w:trPr>
        <w:tc>
          <w:tcPr>
            <w:tcW w:w="0" w:type="auto"/>
            <w:gridSpan w:val="2"/>
            <w:vAlign w:val="center"/>
          </w:tcPr>
          <w:p w:rsidR="000F18C4" w:rsidRPr="005D26C8" w:rsidRDefault="000F18C4" w:rsidP="00F52FE3">
            <w:pPr>
              <w:spacing w:after="100" w:afterAutospacing="1" w:line="240" w:lineRule="auto"/>
              <w:ind w:left="568"/>
              <w:rPr>
                <w:rFonts w:ascii="Times New Roman" w:hAnsi="Times New Roman" w:cs="Times New Roman"/>
                <w:sz w:val="24"/>
                <w:szCs w:val="24"/>
              </w:rPr>
            </w:pPr>
            <w:r>
              <w:rPr>
                <w:rFonts w:ascii="Times New Roman" w:hAnsi="Times New Roman" w:cs="Times New Roman"/>
                <w:sz w:val="24"/>
                <w:szCs w:val="24"/>
              </w:rPr>
              <w:t>5.</w:t>
            </w:r>
            <w:r w:rsidRPr="005D26C8">
              <w:rPr>
                <w:rFonts w:ascii="Times New Roman" w:hAnsi="Times New Roman" w:cs="Times New Roman"/>
                <w:sz w:val="24"/>
                <w:szCs w:val="24"/>
              </w:rPr>
              <w:t xml:space="preserve">Каково время жизни звезд, подобных Солнцу? </w:t>
            </w:r>
          </w:p>
          <w:p w:rsidR="000F18C4" w:rsidRPr="005D26C8" w:rsidRDefault="000F18C4" w:rsidP="00F52FE3">
            <w:pPr>
              <w:spacing w:after="100" w:afterAutospacing="1" w:line="240" w:lineRule="auto"/>
              <w:ind w:left="568"/>
              <w:rPr>
                <w:rFonts w:ascii="Times New Roman" w:hAnsi="Times New Roman" w:cs="Times New Roman"/>
                <w:sz w:val="24"/>
                <w:szCs w:val="24"/>
              </w:rPr>
            </w:pPr>
            <w:r>
              <w:rPr>
                <w:rFonts w:ascii="Times New Roman" w:hAnsi="Times New Roman" w:cs="Times New Roman"/>
                <w:sz w:val="24"/>
                <w:szCs w:val="24"/>
              </w:rPr>
              <w:t>6.</w:t>
            </w:r>
            <w:r w:rsidRPr="005D26C8">
              <w:rPr>
                <w:rFonts w:ascii="Times New Roman" w:hAnsi="Times New Roman" w:cs="Times New Roman"/>
                <w:sz w:val="24"/>
                <w:szCs w:val="24"/>
              </w:rPr>
              <w:t xml:space="preserve">Каков цвет Солнца? </w:t>
            </w:r>
          </w:p>
          <w:p w:rsidR="000F18C4" w:rsidRPr="005D26C8" w:rsidRDefault="000F18C4" w:rsidP="00F52FE3">
            <w:pPr>
              <w:spacing w:after="100" w:afterAutospacing="1" w:line="240" w:lineRule="auto"/>
              <w:ind w:left="928"/>
              <w:rPr>
                <w:rFonts w:ascii="Times New Roman" w:hAnsi="Times New Roman" w:cs="Times New Roman"/>
                <w:sz w:val="24"/>
                <w:szCs w:val="24"/>
              </w:rPr>
            </w:pPr>
            <w:r w:rsidRPr="005D26C8">
              <w:rPr>
                <w:rFonts w:ascii="Times New Roman" w:hAnsi="Times New Roman" w:cs="Times New Roman"/>
                <w:sz w:val="24"/>
                <w:szCs w:val="24"/>
              </w:rPr>
              <w:t xml:space="preserve"> </w:t>
            </w:r>
          </w:p>
        </w:tc>
        <w:tc>
          <w:tcPr>
            <w:tcW w:w="0" w:type="auto"/>
            <w:gridSpan w:val="2"/>
            <w:vAlign w:val="center"/>
          </w:tcPr>
          <w:p w:rsidR="000F18C4" w:rsidRPr="005D26C8" w:rsidRDefault="000F18C4" w:rsidP="00F52FE3">
            <w:pPr>
              <w:pStyle w:val="a4"/>
              <w:spacing w:before="0" w:beforeAutospacing="0"/>
              <w:jc w:val="center"/>
            </w:pPr>
          </w:p>
        </w:tc>
      </w:tr>
      <w:tr w:rsidR="000F18C4" w:rsidRPr="005D26C8" w:rsidTr="00F52FE3">
        <w:trPr>
          <w:tblCellSpacing w:w="15" w:type="dxa"/>
        </w:trPr>
        <w:tc>
          <w:tcPr>
            <w:tcW w:w="0" w:type="auto"/>
            <w:gridSpan w:val="5"/>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b/>
                <w:bCs/>
                <w:i/>
                <w:iCs/>
                <w:color w:val="FF0000"/>
                <w:sz w:val="24"/>
                <w:szCs w:val="24"/>
              </w:rPr>
              <w:t>1. Спектры звезд</w:t>
            </w:r>
          </w:p>
        </w:tc>
      </w:tr>
      <w:tr w:rsidR="000F18C4" w:rsidRPr="005D26C8" w:rsidTr="00F52FE3">
        <w:trPr>
          <w:tblCellSpacing w:w="15" w:type="dxa"/>
        </w:trPr>
        <w:tc>
          <w:tcPr>
            <w:tcW w:w="0" w:type="auto"/>
            <w:gridSpan w:val="5"/>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noProof/>
                <w:sz w:val="24"/>
                <w:szCs w:val="24"/>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6000750" cy="1524000"/>
                  <wp:effectExtent l="19050" t="0" r="0" b="0"/>
                  <wp:wrapSquare wrapText="bothSides"/>
                  <wp:docPr id="34" name="Рисунок 34" descr="spek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pektr"/>
                          <pic:cNvPicPr>
                            <a:picLocks noChangeAspect="1" noChangeArrowheads="1"/>
                          </pic:cNvPicPr>
                        </pic:nvPicPr>
                        <pic:blipFill>
                          <a:blip r:embed="rId5" cstate="print"/>
                          <a:srcRect/>
                          <a:stretch>
                            <a:fillRect/>
                          </a:stretch>
                        </pic:blipFill>
                        <pic:spPr bwMode="auto">
                          <a:xfrm>
                            <a:off x="0" y="0"/>
                            <a:ext cx="6000750" cy="1524000"/>
                          </a:xfrm>
                          <a:prstGeom prst="rect">
                            <a:avLst/>
                          </a:prstGeom>
                          <a:noFill/>
                          <a:ln w="9525">
                            <a:noFill/>
                            <a:miter lim="800000"/>
                            <a:headEnd/>
                            <a:tailEnd/>
                          </a:ln>
                        </pic:spPr>
                      </pic:pic>
                    </a:graphicData>
                  </a:graphic>
                </wp:anchor>
              </w:drawing>
            </w:r>
            <w:r w:rsidRPr="005D26C8">
              <w:rPr>
                <w:rFonts w:ascii="Times New Roman" w:hAnsi="Times New Roman" w:cs="Times New Roman"/>
                <w:sz w:val="24"/>
                <w:szCs w:val="24"/>
              </w:rPr>
              <w:t>     Распределение цветов в спектре =</w:t>
            </w:r>
            <w:r w:rsidRPr="005D26C8">
              <w:rPr>
                <w:rFonts w:ascii="Times New Roman" w:hAnsi="Times New Roman" w:cs="Times New Roman"/>
                <w:b/>
                <w:bCs/>
                <w:sz w:val="24"/>
                <w:szCs w:val="24"/>
              </w:rPr>
              <w:t xml:space="preserve">К О Ж </w:t>
            </w:r>
            <w:proofErr w:type="gramStart"/>
            <w:r w:rsidRPr="005D26C8">
              <w:rPr>
                <w:rFonts w:ascii="Times New Roman" w:hAnsi="Times New Roman" w:cs="Times New Roman"/>
                <w:b/>
                <w:bCs/>
                <w:sz w:val="24"/>
                <w:szCs w:val="24"/>
              </w:rPr>
              <w:t>З</w:t>
            </w:r>
            <w:proofErr w:type="gramEnd"/>
            <w:r w:rsidRPr="005D26C8">
              <w:rPr>
                <w:rFonts w:ascii="Times New Roman" w:hAnsi="Times New Roman" w:cs="Times New Roman"/>
                <w:b/>
                <w:bCs/>
                <w:sz w:val="24"/>
                <w:szCs w:val="24"/>
              </w:rPr>
              <w:t xml:space="preserve"> Г С Ф = </w:t>
            </w:r>
            <w:r w:rsidRPr="005D26C8">
              <w:rPr>
                <w:rFonts w:ascii="Times New Roman" w:hAnsi="Times New Roman" w:cs="Times New Roman"/>
                <w:sz w:val="24"/>
                <w:szCs w:val="24"/>
              </w:rPr>
              <w:t xml:space="preserve">запомнить можно например по тексту: </w:t>
            </w:r>
            <w:r w:rsidRPr="005D26C8">
              <w:rPr>
                <w:rFonts w:ascii="Times New Roman" w:hAnsi="Times New Roman" w:cs="Times New Roman"/>
                <w:i/>
                <w:iCs/>
                <w:color w:val="FF00FF"/>
                <w:sz w:val="24"/>
                <w:szCs w:val="24"/>
              </w:rPr>
              <w:t>Как однажды Жак Звонарь городской сломал фонарь.</w:t>
            </w:r>
            <w:r w:rsidRPr="005D26C8">
              <w:rPr>
                <w:rFonts w:ascii="Times New Roman" w:hAnsi="Times New Roman" w:cs="Times New Roman"/>
                <w:sz w:val="24"/>
                <w:szCs w:val="24"/>
              </w:rPr>
              <w:t xml:space="preserve"> </w:t>
            </w:r>
          </w:p>
          <w:p w:rsidR="000F18C4" w:rsidRPr="005D26C8" w:rsidRDefault="000F18C4" w:rsidP="00F52FE3">
            <w:pPr>
              <w:pStyle w:val="a4"/>
              <w:spacing w:before="0" w:beforeAutospacing="0"/>
            </w:pPr>
            <w:r w:rsidRPr="005D26C8">
              <w:t xml:space="preserve">  </w:t>
            </w:r>
            <w:r w:rsidRPr="005D26C8">
              <w:rPr>
                <w:b/>
                <w:bCs/>
              </w:rPr>
              <w:t>Исаак Ньютон</w:t>
            </w:r>
            <w:r w:rsidRPr="005D26C8">
              <w:t xml:space="preserve"> (1643-1727) в 1665г разложил свет в спектр  и объяснил его природу. </w:t>
            </w:r>
            <w:r w:rsidRPr="005D26C8">
              <w:br/>
              <w:t xml:space="preserve">   </w:t>
            </w:r>
            <w:r w:rsidRPr="005D26C8">
              <w:rPr>
                <w:b/>
                <w:bCs/>
              </w:rPr>
              <w:t xml:space="preserve">Уильям </w:t>
            </w:r>
            <w:proofErr w:type="spellStart"/>
            <w:r w:rsidRPr="005D26C8">
              <w:rPr>
                <w:b/>
                <w:bCs/>
              </w:rPr>
              <w:t>Волластон</w:t>
            </w:r>
            <w:proofErr w:type="spellEnd"/>
            <w:r w:rsidRPr="005D26C8">
              <w:t xml:space="preserve"> в 1802г наблюдал темные линии в солнечном спектре, а в 1814г их независимо обнаружил и подробно описал </w:t>
            </w:r>
            <w:r w:rsidRPr="005D26C8">
              <w:rPr>
                <w:b/>
                <w:bCs/>
              </w:rPr>
              <w:t>Йозеф фон ФРАУНГОФЕР</w:t>
            </w:r>
            <w:r w:rsidRPr="005D26C8">
              <w:t xml:space="preserve"> (1787-1826, Германия) (они называются линиями Фраунгофера)  754 линии в солнечном спектре. В 1814г он создал прибор для наблюдения спектров - спектроскоп.</w:t>
            </w:r>
          </w:p>
        </w:tc>
      </w:tr>
      <w:tr w:rsidR="000F18C4" w:rsidRPr="005D26C8" w:rsidTr="00F52FE3">
        <w:trPr>
          <w:tblCellSpacing w:w="15" w:type="dxa"/>
        </w:trPr>
        <w:tc>
          <w:tcPr>
            <w:tcW w:w="0" w:type="auto"/>
            <w:gridSpan w:val="5"/>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b/>
                <w:bCs/>
                <w:sz w:val="24"/>
                <w:szCs w:val="24"/>
              </w:rPr>
              <w:t xml:space="preserve">      </w:t>
            </w:r>
            <w:r w:rsidRPr="005D26C8">
              <w:rPr>
                <w:rFonts w:ascii="Times New Roman" w:hAnsi="Times New Roman" w:cs="Times New Roman"/>
                <w:sz w:val="24"/>
                <w:szCs w:val="24"/>
              </w:rPr>
              <w:t xml:space="preserve">В 1959г </w:t>
            </w:r>
            <w:r w:rsidRPr="005D26C8">
              <w:rPr>
                <w:rFonts w:ascii="Times New Roman" w:hAnsi="Times New Roman" w:cs="Times New Roman"/>
                <w:b/>
                <w:bCs/>
                <w:sz w:val="24"/>
                <w:szCs w:val="24"/>
              </w:rPr>
              <w:t>Г. КИРХГОФ</w:t>
            </w:r>
            <w:r w:rsidRPr="005D26C8">
              <w:rPr>
                <w:rFonts w:ascii="Times New Roman" w:hAnsi="Times New Roman" w:cs="Times New Roman"/>
                <w:sz w:val="24"/>
                <w:szCs w:val="24"/>
              </w:rPr>
              <w:t xml:space="preserve">, работая вместе с </w:t>
            </w:r>
            <w:r w:rsidRPr="005D26C8">
              <w:rPr>
                <w:rFonts w:ascii="Times New Roman" w:hAnsi="Times New Roman" w:cs="Times New Roman"/>
                <w:b/>
                <w:bCs/>
                <w:sz w:val="24"/>
                <w:szCs w:val="24"/>
              </w:rPr>
              <w:t>Р. БУНЗЕН</w:t>
            </w:r>
            <w:r w:rsidRPr="005D26C8">
              <w:rPr>
                <w:rFonts w:ascii="Times New Roman" w:hAnsi="Times New Roman" w:cs="Times New Roman"/>
                <w:sz w:val="24"/>
                <w:szCs w:val="24"/>
              </w:rPr>
              <w:t xml:space="preserve"> с 1854г, </w:t>
            </w:r>
            <w:r w:rsidRPr="005D26C8">
              <w:rPr>
                <w:rFonts w:ascii="Times New Roman" w:hAnsi="Times New Roman" w:cs="Times New Roman"/>
                <w:b/>
                <w:bCs/>
                <w:i/>
                <w:iCs/>
                <w:sz w:val="24"/>
                <w:szCs w:val="24"/>
              </w:rPr>
              <w:t>открыли спектральный анализ</w:t>
            </w:r>
            <w:r w:rsidRPr="005D26C8">
              <w:rPr>
                <w:rFonts w:ascii="Times New Roman" w:hAnsi="Times New Roman" w:cs="Times New Roman"/>
                <w:sz w:val="24"/>
                <w:szCs w:val="24"/>
              </w:rPr>
              <w:t xml:space="preserve">, </w:t>
            </w:r>
            <w:proofErr w:type="gramStart"/>
            <w:r w:rsidRPr="005D26C8">
              <w:rPr>
                <w:rFonts w:ascii="Times New Roman" w:hAnsi="Times New Roman" w:cs="Times New Roman"/>
                <w:sz w:val="24"/>
                <w:szCs w:val="24"/>
              </w:rPr>
              <w:t>назвав спектр непрерывным и сформулировали</w:t>
            </w:r>
            <w:proofErr w:type="gramEnd"/>
            <w:r w:rsidRPr="005D26C8">
              <w:rPr>
                <w:rFonts w:ascii="Times New Roman" w:hAnsi="Times New Roman" w:cs="Times New Roman"/>
                <w:sz w:val="24"/>
                <w:szCs w:val="24"/>
              </w:rPr>
              <w:t xml:space="preserve"> законы спектрального анализа, что послужило основой возникновения астрофизики: </w:t>
            </w:r>
            <w:r w:rsidRPr="005D26C8">
              <w:rPr>
                <w:rFonts w:ascii="Times New Roman" w:hAnsi="Times New Roman" w:cs="Times New Roman"/>
                <w:sz w:val="24"/>
                <w:szCs w:val="24"/>
              </w:rPr>
              <w:br/>
              <w:t>    1. Нагретое твердое тело дает непрерывный спектр.</w:t>
            </w:r>
            <w:r w:rsidRPr="005D26C8">
              <w:rPr>
                <w:rFonts w:ascii="Times New Roman" w:hAnsi="Times New Roman" w:cs="Times New Roman"/>
                <w:sz w:val="24"/>
                <w:szCs w:val="24"/>
              </w:rPr>
              <w:br/>
              <w:t>    2. Раскаленный газ дает эмиссионный спектр.</w:t>
            </w:r>
            <w:r w:rsidRPr="005D26C8">
              <w:rPr>
                <w:rFonts w:ascii="Times New Roman" w:hAnsi="Times New Roman" w:cs="Times New Roman"/>
                <w:sz w:val="24"/>
                <w:szCs w:val="24"/>
              </w:rPr>
              <w:br/>
              <w:t xml:space="preserve">    3. </w:t>
            </w:r>
            <w:proofErr w:type="gramStart"/>
            <w:r w:rsidRPr="005D26C8">
              <w:rPr>
                <w:rFonts w:ascii="Times New Roman" w:hAnsi="Times New Roman" w:cs="Times New Roman"/>
                <w:sz w:val="24"/>
                <w:szCs w:val="24"/>
              </w:rPr>
              <w:t>Газ, помещенный перед более горячим</w:t>
            </w:r>
            <w:proofErr w:type="gramEnd"/>
            <w:r w:rsidRPr="005D26C8">
              <w:rPr>
                <w:rFonts w:ascii="Times New Roman" w:hAnsi="Times New Roman" w:cs="Times New Roman"/>
                <w:sz w:val="24"/>
                <w:szCs w:val="24"/>
              </w:rPr>
              <w:t xml:space="preserve"> источником, дает темные линии поглощения.</w:t>
            </w:r>
            <w:r w:rsidRPr="005D26C8">
              <w:rPr>
                <w:rFonts w:ascii="Times New Roman" w:hAnsi="Times New Roman" w:cs="Times New Roman"/>
                <w:sz w:val="24"/>
                <w:szCs w:val="24"/>
              </w:rPr>
              <w:br/>
            </w:r>
            <w:r w:rsidRPr="005D26C8">
              <w:rPr>
                <w:rFonts w:ascii="Times New Roman" w:hAnsi="Times New Roman" w:cs="Times New Roman"/>
                <w:b/>
                <w:bCs/>
                <w:sz w:val="24"/>
                <w:szCs w:val="24"/>
              </w:rPr>
              <w:t>   У. ХЕГГИНС</w:t>
            </w:r>
            <w:r w:rsidRPr="005D26C8">
              <w:rPr>
                <w:rFonts w:ascii="Times New Roman" w:hAnsi="Times New Roman" w:cs="Times New Roman"/>
                <w:sz w:val="24"/>
                <w:szCs w:val="24"/>
              </w:rPr>
              <w:t xml:space="preserve">  </w:t>
            </w:r>
            <w:r w:rsidRPr="005D26C8">
              <w:rPr>
                <w:rFonts w:ascii="Times New Roman" w:hAnsi="Times New Roman" w:cs="Times New Roman"/>
                <w:b/>
                <w:bCs/>
                <w:i/>
                <w:iCs/>
                <w:sz w:val="24"/>
                <w:szCs w:val="24"/>
              </w:rPr>
              <w:t>первым применив спектрограф начал спектроскопию звезд</w:t>
            </w:r>
            <w:r w:rsidRPr="005D26C8">
              <w:rPr>
                <w:rFonts w:ascii="Times New Roman" w:hAnsi="Times New Roman" w:cs="Times New Roman"/>
                <w:sz w:val="24"/>
                <w:szCs w:val="24"/>
              </w:rPr>
              <w:t xml:space="preserve">. В 1863г показал, что спектры Солнца и звезд имеют много общего и что их наблюдаемое излучение </w:t>
            </w:r>
            <w:proofErr w:type="gramStart"/>
            <w:r w:rsidRPr="005D26C8">
              <w:rPr>
                <w:rFonts w:ascii="Times New Roman" w:hAnsi="Times New Roman" w:cs="Times New Roman"/>
                <w:sz w:val="24"/>
                <w:szCs w:val="24"/>
              </w:rPr>
              <w:t>испускается</w:t>
            </w:r>
            <w:proofErr w:type="gramEnd"/>
            <w:r w:rsidRPr="005D26C8">
              <w:rPr>
                <w:rFonts w:ascii="Times New Roman" w:hAnsi="Times New Roman" w:cs="Times New Roman"/>
                <w:sz w:val="24"/>
                <w:szCs w:val="24"/>
              </w:rPr>
              <w:t xml:space="preserve"> горячим веществом и проходит через вышележащие слои более холодных поглощающих газов.</w:t>
            </w:r>
          </w:p>
        </w:tc>
      </w:tr>
      <w:tr w:rsidR="000F18C4" w:rsidRPr="005D26C8" w:rsidTr="00F52FE3">
        <w:trPr>
          <w:tblCellSpacing w:w="15" w:type="dxa"/>
        </w:trPr>
        <w:tc>
          <w:tcPr>
            <w:tcW w:w="0" w:type="auto"/>
            <w:gridSpan w:val="5"/>
            <w:vAlign w:val="center"/>
          </w:tcPr>
          <w:p w:rsidR="000F18C4" w:rsidRPr="005D26C8" w:rsidRDefault="000F18C4" w:rsidP="00F52FE3">
            <w:pPr>
              <w:pStyle w:val="a4"/>
              <w:spacing w:before="0" w:beforeAutospacing="0"/>
              <w:jc w:val="center"/>
            </w:pPr>
            <w:r w:rsidRPr="005D26C8">
              <w:rPr>
                <w:b/>
                <w:bCs/>
                <w:i/>
                <w:iCs/>
                <w:color w:val="FF00FF"/>
              </w:rPr>
              <w:t>Спектры звезд – это их паспорт с описанием всех звездных закономерностей. По спектру звезды можно узнать ее светимость, расстояние до звезды, температуру, размер, химический состав ее атмосферы, скорость вращения вокруг оси, особенности движения вокруг общего центра тяжести.</w:t>
            </w:r>
          </w:p>
        </w:tc>
      </w:tr>
      <w:tr w:rsidR="000F18C4" w:rsidRPr="005D26C8" w:rsidTr="00F52FE3">
        <w:trPr>
          <w:tblCellSpacing w:w="15" w:type="dxa"/>
        </w:trPr>
        <w:tc>
          <w:tcPr>
            <w:tcW w:w="0" w:type="auto"/>
            <w:gridSpan w:val="5"/>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b/>
                <w:bCs/>
                <w:i/>
                <w:iCs/>
                <w:color w:val="FF0000"/>
                <w:sz w:val="24"/>
                <w:szCs w:val="24"/>
              </w:rPr>
              <w:t>2. Цвет звезд</w:t>
            </w:r>
          </w:p>
        </w:tc>
      </w:tr>
      <w:tr w:rsidR="000F18C4" w:rsidRPr="005D26C8" w:rsidTr="00F52FE3">
        <w:trPr>
          <w:tblCellSpacing w:w="15" w:type="dxa"/>
        </w:trPr>
        <w:tc>
          <w:tcPr>
            <w:tcW w:w="0" w:type="auto"/>
            <w:gridSpan w:val="5"/>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 xml:space="preserve">ЦВЕТ - свойство света вызывать определенное зрительное ощущение в соответствии со спектральным составом отражаемого или испускаемого излучения. Свет разных длин волн </w:t>
            </w:r>
            <w:r w:rsidRPr="005D26C8">
              <w:rPr>
                <w:rFonts w:ascii="Times New Roman" w:hAnsi="Times New Roman" w:cs="Times New Roman"/>
                <w:sz w:val="24"/>
                <w:szCs w:val="24"/>
              </w:rPr>
              <w:t xml:space="preserve"> возбуждает разные цветовые ощущения: </w:t>
            </w:r>
          </w:p>
        </w:tc>
      </w:tr>
      <w:tr w:rsidR="000F18C4" w:rsidRPr="005D26C8" w:rsidTr="00F52FE3">
        <w:trPr>
          <w:tblCellSpacing w:w="15" w:type="dxa"/>
        </w:trPr>
        <w:tc>
          <w:tcPr>
            <w:tcW w:w="0" w:type="auto"/>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от 380 до 470 нм имеют фиолетовый и синий цвет,</w:t>
            </w:r>
            <w:r w:rsidRPr="005D26C8">
              <w:rPr>
                <w:rFonts w:ascii="Times New Roman" w:hAnsi="Times New Roman" w:cs="Times New Roman"/>
                <w:sz w:val="24"/>
                <w:szCs w:val="24"/>
              </w:rPr>
              <w:br/>
              <w:t>от 470 до 500 нм — сине-зеленый,</w:t>
            </w:r>
            <w:r w:rsidRPr="005D26C8">
              <w:rPr>
                <w:rFonts w:ascii="Times New Roman" w:hAnsi="Times New Roman" w:cs="Times New Roman"/>
                <w:sz w:val="24"/>
                <w:szCs w:val="24"/>
              </w:rPr>
              <w:br/>
              <w:t>от 500 до 560 нм — зеленый,</w:t>
            </w:r>
          </w:p>
        </w:tc>
        <w:tc>
          <w:tcPr>
            <w:tcW w:w="0" w:type="auto"/>
            <w:gridSpan w:val="4"/>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от 560 до 590 нм — желто-оранжевый,</w:t>
            </w:r>
            <w:r w:rsidRPr="005D26C8">
              <w:rPr>
                <w:rFonts w:ascii="Times New Roman" w:hAnsi="Times New Roman" w:cs="Times New Roman"/>
                <w:sz w:val="24"/>
                <w:szCs w:val="24"/>
              </w:rPr>
              <w:br/>
              <w:t xml:space="preserve">от 590 до </w:t>
            </w:r>
            <w:r w:rsidRPr="005D26C8">
              <w:rPr>
                <w:rFonts w:ascii="Times New Roman" w:hAnsi="Times New Roman" w:cs="Times New Roman"/>
                <w:sz w:val="24"/>
                <w:szCs w:val="24"/>
              </w:rPr>
              <w:lastRenderedPageBreak/>
              <w:t>760 нм — красный.</w:t>
            </w:r>
          </w:p>
        </w:tc>
      </w:tr>
      <w:tr w:rsidR="000F18C4" w:rsidRPr="005D26C8" w:rsidTr="00F52FE3">
        <w:trPr>
          <w:tblCellSpacing w:w="15" w:type="dxa"/>
        </w:trPr>
        <w:tc>
          <w:tcPr>
            <w:tcW w:w="0" w:type="auto"/>
            <w:gridSpan w:val="5"/>
            <w:vAlign w:val="center"/>
          </w:tcPr>
          <w:p w:rsidR="000F18C4" w:rsidRPr="005D26C8" w:rsidRDefault="000F18C4" w:rsidP="00F52FE3">
            <w:pPr>
              <w:pStyle w:val="a4"/>
              <w:spacing w:before="0" w:beforeAutospacing="0"/>
              <w:jc w:val="center"/>
            </w:pPr>
            <w:r w:rsidRPr="005D26C8">
              <w:lastRenderedPageBreak/>
              <w:t>Однако цвет сложного излучения не определяется однозначно его спектральным составом.</w:t>
            </w:r>
            <w:r w:rsidRPr="005D26C8">
              <w:br/>
              <w:t xml:space="preserve">Глаз чувствителен к длине волны, несущей максимальную энергию  </w:t>
            </w:r>
            <w:r w:rsidRPr="005D26C8">
              <w:rPr>
                <w:b/>
                <w:bCs/>
                <w:color w:val="000000"/>
                <w:shd w:val="clear" w:color="auto" w:fill="00FF00"/>
              </w:rPr>
              <w:t>λ</w:t>
            </w:r>
            <w:r w:rsidRPr="005D26C8">
              <w:rPr>
                <w:b/>
                <w:bCs/>
                <w:color w:val="000000"/>
                <w:shd w:val="clear" w:color="auto" w:fill="00FF00"/>
                <w:vertAlign w:val="subscript"/>
              </w:rPr>
              <w:t>мах</w:t>
            </w:r>
            <w:r w:rsidRPr="005D26C8">
              <w:rPr>
                <w:b/>
                <w:bCs/>
                <w:color w:val="000000"/>
                <w:shd w:val="clear" w:color="auto" w:fill="00FF00"/>
              </w:rPr>
              <w:t>=b/T</w:t>
            </w:r>
            <w:r w:rsidRPr="005D26C8">
              <w:t xml:space="preserve"> (закон Вина, 1896г).</w:t>
            </w:r>
          </w:p>
        </w:tc>
      </w:tr>
      <w:tr w:rsidR="000F18C4" w:rsidRPr="005D26C8" w:rsidTr="00F52FE3">
        <w:trPr>
          <w:tblCellSpacing w:w="15" w:type="dxa"/>
        </w:trPr>
        <w:tc>
          <w:tcPr>
            <w:tcW w:w="0" w:type="auto"/>
            <w:gridSpan w:val="5"/>
            <w:vAlign w:val="center"/>
          </w:tcPr>
          <w:p w:rsidR="000F18C4" w:rsidRPr="005D26C8" w:rsidRDefault="000F18C4" w:rsidP="00F52FE3">
            <w:pPr>
              <w:pStyle w:val="a4"/>
              <w:spacing w:before="0" w:beforeAutospacing="0"/>
              <w:jc w:val="center"/>
            </w:pPr>
            <w:r w:rsidRPr="005D26C8">
              <w:t xml:space="preserve">В начале 20-го столетия (1903—1907гг) </w:t>
            </w:r>
            <w:proofErr w:type="spellStart"/>
            <w:r w:rsidRPr="005D26C8">
              <w:rPr>
                <w:b/>
                <w:bCs/>
              </w:rPr>
              <w:t>Эйнар</w:t>
            </w:r>
            <w:proofErr w:type="spellEnd"/>
            <w:r w:rsidRPr="005D26C8">
              <w:rPr>
                <w:b/>
                <w:bCs/>
              </w:rPr>
              <w:t xml:space="preserve"> </w:t>
            </w:r>
            <w:proofErr w:type="spellStart"/>
            <w:r w:rsidRPr="005D26C8">
              <w:rPr>
                <w:b/>
                <w:bCs/>
              </w:rPr>
              <w:t>Герцшпрунг</w:t>
            </w:r>
            <w:proofErr w:type="spellEnd"/>
            <w:r w:rsidRPr="005D26C8">
              <w:rPr>
                <w:b/>
                <w:bCs/>
              </w:rPr>
              <w:t xml:space="preserve"> </w:t>
            </w:r>
            <w:r w:rsidRPr="005D26C8">
              <w:t>(1873-1967, Дания) первым определяет цвета сотен ярких звезд.</w:t>
            </w:r>
          </w:p>
        </w:tc>
      </w:tr>
      <w:tr w:rsidR="000F18C4" w:rsidRPr="005D26C8" w:rsidTr="00F52FE3">
        <w:trPr>
          <w:tblCellSpacing w:w="15" w:type="dxa"/>
        </w:trPr>
        <w:tc>
          <w:tcPr>
            <w:tcW w:w="0" w:type="auto"/>
            <w:gridSpan w:val="5"/>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b/>
                <w:bCs/>
                <w:i/>
                <w:iCs/>
                <w:color w:val="FF0000"/>
                <w:sz w:val="24"/>
                <w:szCs w:val="24"/>
              </w:rPr>
              <w:t>3. Температура звезд</w:t>
            </w:r>
          </w:p>
        </w:tc>
      </w:tr>
      <w:tr w:rsidR="000F18C4" w:rsidRPr="005D26C8" w:rsidTr="00F52FE3">
        <w:trPr>
          <w:tblCellSpacing w:w="15" w:type="dxa"/>
        </w:trPr>
        <w:tc>
          <w:tcPr>
            <w:tcW w:w="0" w:type="auto"/>
            <w:gridSpan w:val="5"/>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 xml:space="preserve">    Непосредственно </w:t>
            </w:r>
            <w:proofErr w:type="gramStart"/>
            <w:r w:rsidRPr="005D26C8">
              <w:rPr>
                <w:rFonts w:ascii="Times New Roman" w:hAnsi="Times New Roman" w:cs="Times New Roman"/>
                <w:sz w:val="24"/>
                <w:szCs w:val="24"/>
              </w:rPr>
              <w:t>связана</w:t>
            </w:r>
            <w:proofErr w:type="gramEnd"/>
            <w:r w:rsidRPr="005D26C8">
              <w:rPr>
                <w:rFonts w:ascii="Times New Roman" w:hAnsi="Times New Roman" w:cs="Times New Roman"/>
                <w:sz w:val="24"/>
                <w:szCs w:val="24"/>
              </w:rPr>
              <w:t xml:space="preserve"> с цветом и спектральной классификацией. Первое измерение температуры звезд произведено в 1909г германским астрономом </w:t>
            </w:r>
            <w:r w:rsidRPr="005D26C8">
              <w:rPr>
                <w:rFonts w:ascii="Times New Roman" w:hAnsi="Times New Roman" w:cs="Times New Roman"/>
                <w:b/>
                <w:bCs/>
                <w:sz w:val="24"/>
                <w:szCs w:val="24"/>
              </w:rPr>
              <w:t xml:space="preserve">Ю. </w:t>
            </w:r>
            <w:proofErr w:type="spellStart"/>
            <w:r w:rsidRPr="005D26C8">
              <w:rPr>
                <w:rFonts w:ascii="Times New Roman" w:hAnsi="Times New Roman" w:cs="Times New Roman"/>
                <w:b/>
                <w:bCs/>
                <w:sz w:val="24"/>
                <w:szCs w:val="24"/>
              </w:rPr>
              <w:t>Шейнер</w:t>
            </w:r>
            <w:proofErr w:type="spellEnd"/>
            <w:r w:rsidRPr="005D26C8">
              <w:rPr>
                <w:rFonts w:ascii="Times New Roman" w:hAnsi="Times New Roman" w:cs="Times New Roman"/>
                <w:sz w:val="24"/>
                <w:szCs w:val="24"/>
              </w:rPr>
              <w:t>. Температура определяется по спектрам с помощью закона Вина [</w:t>
            </w:r>
            <w:r w:rsidRPr="005D26C8">
              <w:rPr>
                <w:rFonts w:ascii="Times New Roman" w:hAnsi="Times New Roman" w:cs="Times New Roman"/>
                <w:b/>
                <w:bCs/>
                <w:color w:val="800000"/>
                <w:sz w:val="24"/>
                <w:szCs w:val="24"/>
              </w:rPr>
              <w:t xml:space="preserve">λ </w:t>
            </w:r>
            <w:proofErr w:type="spellStart"/>
            <w:r w:rsidRPr="005D26C8">
              <w:rPr>
                <w:rFonts w:ascii="Times New Roman" w:hAnsi="Times New Roman" w:cs="Times New Roman"/>
                <w:b/>
                <w:bCs/>
                <w:color w:val="800000"/>
                <w:sz w:val="24"/>
                <w:szCs w:val="24"/>
                <w:vertAlign w:val="subscript"/>
              </w:rPr>
              <w:t>max</w:t>
            </w:r>
            <w:r w:rsidRPr="005D26C8">
              <w:rPr>
                <w:rFonts w:ascii="Times New Roman" w:hAnsi="Times New Roman" w:cs="Times New Roman"/>
                <w:b/>
                <w:bCs/>
                <w:color w:val="800000"/>
                <w:sz w:val="24"/>
                <w:szCs w:val="24"/>
                <w:vertAlign w:val="superscript"/>
              </w:rPr>
              <w:t>.</w:t>
            </w:r>
            <w:r w:rsidRPr="005D26C8">
              <w:rPr>
                <w:rFonts w:ascii="Times New Roman" w:hAnsi="Times New Roman" w:cs="Times New Roman"/>
                <w:b/>
                <w:bCs/>
                <w:color w:val="800000"/>
                <w:sz w:val="24"/>
                <w:szCs w:val="24"/>
              </w:rPr>
              <w:t>Т=b</w:t>
            </w:r>
            <w:proofErr w:type="spellEnd"/>
            <w:r w:rsidRPr="005D26C8">
              <w:rPr>
                <w:rFonts w:ascii="Times New Roman" w:hAnsi="Times New Roman" w:cs="Times New Roman"/>
                <w:b/>
                <w:bCs/>
                <w:color w:val="800000"/>
                <w:sz w:val="24"/>
                <w:szCs w:val="24"/>
              </w:rPr>
              <w:t>, где b=0,2897*10</w:t>
            </w:r>
            <w:r w:rsidRPr="005D26C8">
              <w:rPr>
                <w:rFonts w:ascii="Times New Roman" w:hAnsi="Times New Roman" w:cs="Times New Roman"/>
                <w:b/>
                <w:bCs/>
                <w:color w:val="800000"/>
                <w:sz w:val="24"/>
                <w:szCs w:val="24"/>
                <w:vertAlign w:val="superscript"/>
              </w:rPr>
              <w:t>7</w:t>
            </w:r>
            <w:r w:rsidRPr="005D26C8">
              <w:rPr>
                <w:rFonts w:ascii="Times New Roman" w:hAnsi="Times New Roman" w:cs="Times New Roman"/>
                <w:b/>
                <w:bCs/>
                <w:color w:val="800000"/>
                <w:sz w:val="24"/>
                <w:szCs w:val="24"/>
              </w:rPr>
              <w:t>Å</w:t>
            </w:r>
            <w:r w:rsidRPr="005D26C8">
              <w:rPr>
                <w:rFonts w:ascii="Times New Roman" w:hAnsi="Times New Roman" w:cs="Times New Roman"/>
                <w:b/>
                <w:bCs/>
                <w:color w:val="800000"/>
                <w:sz w:val="24"/>
                <w:szCs w:val="24"/>
                <w:vertAlign w:val="superscript"/>
              </w:rPr>
              <w:t>.</w:t>
            </w:r>
            <w:proofErr w:type="gramStart"/>
            <w:r w:rsidRPr="005D26C8">
              <w:rPr>
                <w:rFonts w:ascii="Times New Roman" w:hAnsi="Times New Roman" w:cs="Times New Roman"/>
                <w:b/>
                <w:bCs/>
                <w:color w:val="800000"/>
                <w:sz w:val="24"/>
                <w:szCs w:val="24"/>
              </w:rPr>
              <w:t>К</w:t>
            </w:r>
            <w:proofErr w:type="gramEnd"/>
            <w:r w:rsidRPr="005D26C8">
              <w:rPr>
                <w:rFonts w:ascii="Times New Roman" w:hAnsi="Times New Roman" w:cs="Times New Roman"/>
                <w:b/>
                <w:bCs/>
                <w:color w:val="800000"/>
                <w:sz w:val="24"/>
                <w:szCs w:val="24"/>
              </w:rPr>
              <w:t xml:space="preserve"> </w:t>
            </w:r>
            <w:r w:rsidRPr="005D26C8">
              <w:rPr>
                <w:rFonts w:ascii="Times New Roman" w:hAnsi="Times New Roman" w:cs="Times New Roman"/>
                <w:color w:val="800000"/>
                <w:sz w:val="24"/>
                <w:szCs w:val="24"/>
              </w:rPr>
              <w:t>-</w:t>
            </w:r>
            <w:r w:rsidRPr="005D26C8">
              <w:rPr>
                <w:rFonts w:ascii="Times New Roman" w:hAnsi="Times New Roman" w:cs="Times New Roman"/>
                <w:sz w:val="24"/>
                <w:szCs w:val="24"/>
              </w:rPr>
              <w:t xml:space="preserve"> постоянная Вина]. Температура видимой поверхности большинства звезд составляет </w:t>
            </w:r>
            <w:r w:rsidRPr="005D26C8">
              <w:rPr>
                <w:rFonts w:ascii="Times New Roman" w:hAnsi="Times New Roman" w:cs="Times New Roman"/>
                <w:b/>
                <w:bCs/>
                <w:sz w:val="24"/>
                <w:szCs w:val="24"/>
              </w:rPr>
              <w:t>от 2500</w:t>
            </w:r>
            <w:proofErr w:type="gramStart"/>
            <w:r w:rsidRPr="005D26C8">
              <w:rPr>
                <w:rFonts w:ascii="Times New Roman" w:hAnsi="Times New Roman" w:cs="Times New Roman"/>
                <w:b/>
                <w:bCs/>
                <w:sz w:val="24"/>
                <w:szCs w:val="24"/>
              </w:rPr>
              <w:t xml:space="preserve"> К</w:t>
            </w:r>
            <w:proofErr w:type="gramEnd"/>
            <w:r w:rsidRPr="005D26C8">
              <w:rPr>
                <w:rFonts w:ascii="Times New Roman" w:hAnsi="Times New Roman" w:cs="Times New Roman"/>
                <w:b/>
                <w:bCs/>
                <w:sz w:val="24"/>
                <w:szCs w:val="24"/>
              </w:rPr>
              <w:t xml:space="preserve"> до 50000 К</w:t>
            </w:r>
            <w:r w:rsidRPr="005D26C8">
              <w:rPr>
                <w:rFonts w:ascii="Times New Roman" w:hAnsi="Times New Roman" w:cs="Times New Roman"/>
                <w:sz w:val="24"/>
                <w:szCs w:val="24"/>
              </w:rPr>
              <w:t xml:space="preserve">. Хотя например недавно открытая звезда </w:t>
            </w:r>
            <w:r w:rsidRPr="005D26C8">
              <w:rPr>
                <w:rFonts w:ascii="Times New Roman" w:hAnsi="Times New Roman" w:cs="Times New Roman"/>
                <w:b/>
                <w:bCs/>
                <w:sz w:val="24"/>
                <w:szCs w:val="24"/>
              </w:rPr>
              <w:t>HD 93129A</w:t>
            </w:r>
            <w:r w:rsidRPr="005D26C8">
              <w:rPr>
                <w:rFonts w:ascii="Times New Roman" w:hAnsi="Times New Roman" w:cs="Times New Roman"/>
                <w:sz w:val="24"/>
                <w:szCs w:val="24"/>
              </w:rPr>
              <w:t xml:space="preserve"> в созвездии Кормы имеет температуру поверхности 220000 К! Самые холодные - </w:t>
            </w:r>
            <w:r w:rsidRPr="005D26C8">
              <w:rPr>
                <w:rFonts w:ascii="Times New Roman" w:hAnsi="Times New Roman" w:cs="Times New Roman"/>
                <w:b/>
                <w:bCs/>
                <w:sz w:val="24"/>
                <w:szCs w:val="24"/>
              </w:rPr>
              <w:t>Гранатовая звезда</w:t>
            </w:r>
            <w:r w:rsidRPr="005D26C8">
              <w:rPr>
                <w:rFonts w:ascii="Times New Roman" w:hAnsi="Times New Roman" w:cs="Times New Roman"/>
                <w:sz w:val="24"/>
                <w:szCs w:val="24"/>
              </w:rPr>
              <w:t xml:space="preserve"> (</w:t>
            </w:r>
            <w:proofErr w:type="spellStart"/>
            <w:r w:rsidRPr="005D26C8">
              <w:rPr>
                <w:rFonts w:ascii="Times New Roman" w:hAnsi="Times New Roman" w:cs="Times New Roman"/>
                <w:sz w:val="24"/>
                <w:szCs w:val="24"/>
              </w:rPr>
              <w:t>m</w:t>
            </w:r>
            <w:proofErr w:type="spellEnd"/>
            <w:r w:rsidRPr="005D26C8">
              <w:rPr>
                <w:rFonts w:ascii="Times New Roman" w:hAnsi="Times New Roman" w:cs="Times New Roman"/>
                <w:sz w:val="24"/>
                <w:szCs w:val="24"/>
              </w:rPr>
              <w:t xml:space="preserve"> Цефея) и </w:t>
            </w:r>
            <w:r w:rsidRPr="005D26C8">
              <w:rPr>
                <w:rFonts w:ascii="Times New Roman" w:hAnsi="Times New Roman" w:cs="Times New Roman"/>
                <w:b/>
                <w:bCs/>
                <w:sz w:val="24"/>
                <w:szCs w:val="24"/>
              </w:rPr>
              <w:t>Мира</w:t>
            </w:r>
            <w:r w:rsidRPr="005D26C8">
              <w:rPr>
                <w:rFonts w:ascii="Times New Roman" w:hAnsi="Times New Roman" w:cs="Times New Roman"/>
                <w:sz w:val="24"/>
                <w:szCs w:val="24"/>
              </w:rPr>
              <w:t xml:space="preserve"> (</w:t>
            </w:r>
            <w:proofErr w:type="spellStart"/>
            <w:r w:rsidRPr="005D26C8">
              <w:rPr>
                <w:rFonts w:ascii="Times New Roman" w:hAnsi="Times New Roman" w:cs="Times New Roman"/>
                <w:sz w:val="24"/>
                <w:szCs w:val="24"/>
              </w:rPr>
              <w:t>o</w:t>
            </w:r>
            <w:proofErr w:type="spellEnd"/>
            <w:r w:rsidRPr="005D26C8">
              <w:rPr>
                <w:rFonts w:ascii="Times New Roman" w:hAnsi="Times New Roman" w:cs="Times New Roman"/>
                <w:sz w:val="24"/>
                <w:szCs w:val="24"/>
              </w:rPr>
              <w:t xml:space="preserve"> Кита) имеют температуру 2300К, а </w:t>
            </w:r>
            <w:proofErr w:type="spellStart"/>
            <w:r w:rsidRPr="005D26C8">
              <w:rPr>
                <w:rFonts w:ascii="Times New Roman" w:hAnsi="Times New Roman" w:cs="Times New Roman"/>
                <w:b/>
                <w:bCs/>
                <w:sz w:val="24"/>
                <w:szCs w:val="24"/>
              </w:rPr>
              <w:t>e</w:t>
            </w:r>
            <w:proofErr w:type="spellEnd"/>
            <w:r w:rsidRPr="005D26C8">
              <w:rPr>
                <w:rFonts w:ascii="Times New Roman" w:hAnsi="Times New Roman" w:cs="Times New Roman"/>
                <w:b/>
                <w:bCs/>
                <w:sz w:val="24"/>
                <w:szCs w:val="24"/>
              </w:rPr>
              <w:t xml:space="preserve"> Возничего А</w:t>
            </w:r>
            <w:r w:rsidRPr="005D26C8">
              <w:rPr>
                <w:rFonts w:ascii="Times New Roman" w:hAnsi="Times New Roman" w:cs="Times New Roman"/>
                <w:sz w:val="24"/>
                <w:szCs w:val="24"/>
              </w:rPr>
              <w:t xml:space="preserve"> - 1600 К.</w:t>
            </w:r>
          </w:p>
        </w:tc>
      </w:tr>
      <w:tr w:rsidR="000F18C4" w:rsidRPr="005D26C8" w:rsidTr="00F52FE3">
        <w:trPr>
          <w:tblCellSpacing w:w="15" w:type="dxa"/>
        </w:trPr>
        <w:tc>
          <w:tcPr>
            <w:tcW w:w="0" w:type="auto"/>
            <w:gridSpan w:val="5"/>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b/>
                <w:bCs/>
                <w:i/>
                <w:iCs/>
                <w:color w:val="FF0000"/>
                <w:sz w:val="24"/>
                <w:szCs w:val="24"/>
              </w:rPr>
              <w:t xml:space="preserve">4. </w:t>
            </w:r>
            <w:hyperlink r:id="rId6" w:history="1">
              <w:r w:rsidRPr="005D26C8">
                <w:rPr>
                  <w:rStyle w:val="a3"/>
                  <w:rFonts w:ascii="Times New Roman" w:hAnsi="Times New Roman" w:cs="Times New Roman"/>
                  <w:b/>
                  <w:bCs/>
                  <w:i/>
                  <w:iCs/>
                  <w:sz w:val="24"/>
                  <w:szCs w:val="24"/>
                </w:rPr>
                <w:t>Спектральная классификация</w:t>
              </w:r>
            </w:hyperlink>
          </w:p>
        </w:tc>
      </w:tr>
      <w:tr w:rsidR="000F18C4" w:rsidRPr="005D26C8" w:rsidTr="00F52FE3">
        <w:trPr>
          <w:tblCellSpacing w:w="15" w:type="dxa"/>
        </w:trPr>
        <w:tc>
          <w:tcPr>
            <w:tcW w:w="0" w:type="auto"/>
            <w:gridSpan w:val="5"/>
            <w:vAlign w:val="center"/>
          </w:tcPr>
          <w:p w:rsidR="000F18C4" w:rsidRPr="005D26C8" w:rsidRDefault="000F18C4" w:rsidP="00F52FE3">
            <w:pPr>
              <w:pStyle w:val="a4"/>
              <w:spacing w:before="0" w:beforeAutospacing="0"/>
              <w:jc w:val="center"/>
            </w:pPr>
            <w:r w:rsidRPr="005D26C8">
              <w:t xml:space="preserve">В 1862г </w:t>
            </w:r>
            <w:proofErr w:type="spellStart"/>
            <w:r w:rsidRPr="005D26C8">
              <w:rPr>
                <w:b/>
                <w:bCs/>
              </w:rPr>
              <w:t>Анжело</w:t>
            </w:r>
            <w:proofErr w:type="spellEnd"/>
            <w:r w:rsidRPr="005D26C8">
              <w:rPr>
                <w:b/>
                <w:bCs/>
              </w:rPr>
              <w:t xml:space="preserve"> </w:t>
            </w:r>
            <w:proofErr w:type="spellStart"/>
            <w:r w:rsidRPr="005D26C8">
              <w:rPr>
                <w:b/>
                <w:bCs/>
              </w:rPr>
              <w:t>Секки</w:t>
            </w:r>
            <w:proofErr w:type="spellEnd"/>
            <w:r w:rsidRPr="005D26C8">
              <w:t xml:space="preserve"> (1818-1878, Италия) дает первую спектральную классическую звезд по цвету, указав 4 типа:  </w:t>
            </w:r>
            <w:r w:rsidRPr="005D26C8">
              <w:rPr>
                <w:b/>
                <w:bCs/>
                <w:color w:val="800000"/>
              </w:rPr>
              <w:t>Белые,  Желтоватые,  Красные, Очень красные</w:t>
            </w:r>
          </w:p>
        </w:tc>
      </w:tr>
      <w:tr w:rsidR="000F18C4" w:rsidRPr="005D26C8" w:rsidTr="00F52FE3">
        <w:trPr>
          <w:tblCellSpacing w:w="15" w:type="dxa"/>
        </w:trPr>
        <w:tc>
          <w:tcPr>
            <w:tcW w:w="0" w:type="auto"/>
            <w:gridSpan w:val="5"/>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 xml:space="preserve">     Гарвардская спектральная классификация впервые была представлена в </w:t>
            </w:r>
            <w:r w:rsidRPr="005D26C8">
              <w:rPr>
                <w:rFonts w:ascii="Times New Roman" w:hAnsi="Times New Roman" w:cs="Times New Roman"/>
                <w:i/>
                <w:iCs/>
                <w:sz w:val="24"/>
                <w:szCs w:val="24"/>
              </w:rPr>
              <w:t xml:space="preserve">Каталоге звездных спектров Генри </w:t>
            </w:r>
            <w:proofErr w:type="spellStart"/>
            <w:r w:rsidRPr="005D26C8">
              <w:rPr>
                <w:rFonts w:ascii="Times New Roman" w:hAnsi="Times New Roman" w:cs="Times New Roman"/>
                <w:i/>
                <w:iCs/>
                <w:sz w:val="24"/>
                <w:szCs w:val="24"/>
              </w:rPr>
              <w:t>Дрэпера</w:t>
            </w:r>
            <w:proofErr w:type="spellEnd"/>
            <w:r w:rsidRPr="005D26C8">
              <w:rPr>
                <w:rFonts w:ascii="Times New Roman" w:hAnsi="Times New Roman" w:cs="Times New Roman"/>
                <w:i/>
                <w:iCs/>
                <w:sz w:val="24"/>
                <w:szCs w:val="24"/>
              </w:rPr>
              <w:t xml:space="preserve"> </w:t>
            </w:r>
            <w:r w:rsidRPr="005D26C8">
              <w:rPr>
                <w:rFonts w:ascii="Times New Roman" w:hAnsi="Times New Roman" w:cs="Times New Roman"/>
                <w:sz w:val="24"/>
                <w:szCs w:val="24"/>
              </w:rPr>
              <w:t xml:space="preserve">(1884г), подготовленного под руководством </w:t>
            </w:r>
            <w:r w:rsidRPr="005D26C8">
              <w:rPr>
                <w:rFonts w:ascii="Times New Roman" w:hAnsi="Times New Roman" w:cs="Times New Roman"/>
                <w:b/>
                <w:bCs/>
                <w:sz w:val="24"/>
                <w:szCs w:val="24"/>
              </w:rPr>
              <w:t xml:space="preserve">Э. </w:t>
            </w:r>
            <w:proofErr w:type="spellStart"/>
            <w:r w:rsidRPr="005D26C8">
              <w:rPr>
                <w:rFonts w:ascii="Times New Roman" w:hAnsi="Times New Roman" w:cs="Times New Roman"/>
                <w:b/>
                <w:bCs/>
                <w:sz w:val="24"/>
                <w:szCs w:val="24"/>
              </w:rPr>
              <w:t>Пикеринга</w:t>
            </w:r>
            <w:proofErr w:type="spellEnd"/>
            <w:r w:rsidRPr="005D26C8">
              <w:rPr>
                <w:rFonts w:ascii="Times New Roman" w:hAnsi="Times New Roman" w:cs="Times New Roman"/>
                <w:sz w:val="24"/>
                <w:szCs w:val="24"/>
              </w:rPr>
              <w:t xml:space="preserve">. Буквенное обозначение спектров </w:t>
            </w:r>
            <w:proofErr w:type="gramStart"/>
            <w:r w:rsidRPr="005D26C8">
              <w:rPr>
                <w:rFonts w:ascii="Times New Roman" w:hAnsi="Times New Roman" w:cs="Times New Roman"/>
                <w:sz w:val="24"/>
                <w:szCs w:val="24"/>
              </w:rPr>
              <w:t>от</w:t>
            </w:r>
            <w:proofErr w:type="gramEnd"/>
            <w:r w:rsidRPr="005D26C8">
              <w:rPr>
                <w:rFonts w:ascii="Times New Roman" w:hAnsi="Times New Roman" w:cs="Times New Roman"/>
                <w:sz w:val="24"/>
                <w:szCs w:val="24"/>
              </w:rPr>
              <w:t xml:space="preserve"> горячих к холодным звездам выглядит так: O B A F G K M. Между каждыми двумя классами введены подклассы, обозначенные цифрами от 0 до 9. К 1924г классификация окончательно была установлена</w:t>
            </w:r>
            <w:proofErr w:type="gramStart"/>
            <w:r w:rsidRPr="005D26C8">
              <w:rPr>
                <w:rFonts w:ascii="Times New Roman" w:hAnsi="Times New Roman" w:cs="Times New Roman"/>
                <w:sz w:val="24"/>
                <w:szCs w:val="24"/>
              </w:rPr>
              <w:t xml:space="preserve"> </w:t>
            </w:r>
            <w:r w:rsidRPr="005D26C8">
              <w:rPr>
                <w:rFonts w:ascii="Times New Roman" w:hAnsi="Times New Roman" w:cs="Times New Roman"/>
                <w:b/>
                <w:bCs/>
                <w:sz w:val="24"/>
                <w:szCs w:val="24"/>
              </w:rPr>
              <w:t>Э</w:t>
            </w:r>
            <w:proofErr w:type="gramEnd"/>
            <w:r w:rsidRPr="005D26C8">
              <w:rPr>
                <w:rFonts w:ascii="Times New Roman" w:hAnsi="Times New Roman" w:cs="Times New Roman"/>
                <w:b/>
                <w:bCs/>
                <w:sz w:val="24"/>
                <w:szCs w:val="24"/>
              </w:rPr>
              <w:t xml:space="preserve">нной </w:t>
            </w:r>
            <w:proofErr w:type="spellStart"/>
            <w:r w:rsidRPr="005D26C8">
              <w:rPr>
                <w:rFonts w:ascii="Times New Roman" w:hAnsi="Times New Roman" w:cs="Times New Roman"/>
                <w:b/>
                <w:bCs/>
                <w:sz w:val="24"/>
                <w:szCs w:val="24"/>
              </w:rPr>
              <w:t>Кэннон</w:t>
            </w:r>
            <w:proofErr w:type="spellEnd"/>
            <w:r w:rsidRPr="005D26C8">
              <w:rPr>
                <w:rFonts w:ascii="Times New Roman" w:hAnsi="Times New Roman" w:cs="Times New Roman"/>
                <w:sz w:val="24"/>
                <w:szCs w:val="24"/>
              </w:rPr>
              <w:t>.</w:t>
            </w:r>
          </w:p>
        </w:tc>
      </w:tr>
      <w:tr w:rsidR="000F18C4" w:rsidRPr="005D26C8" w:rsidTr="00F52FE3">
        <w:trPr>
          <w:tblCellSpacing w:w="15" w:type="dxa"/>
        </w:trPr>
        <w:tc>
          <w:tcPr>
            <w:tcW w:w="0" w:type="auto"/>
            <w:gridSpan w:val="5"/>
            <w:vAlign w:val="center"/>
          </w:tcPr>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345"/>
              <w:gridCol w:w="339"/>
              <w:gridCol w:w="1304"/>
              <w:gridCol w:w="339"/>
              <w:gridCol w:w="1317"/>
              <w:gridCol w:w="339"/>
              <w:gridCol w:w="1167"/>
              <w:gridCol w:w="339"/>
              <w:gridCol w:w="1047"/>
              <w:gridCol w:w="339"/>
              <w:gridCol w:w="1278"/>
              <w:gridCol w:w="339"/>
              <w:gridCol w:w="1264"/>
            </w:tblGrid>
            <w:tr w:rsidR="000F18C4" w:rsidRPr="005D26C8" w:rsidTr="00F52FE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O5=40000K</w:t>
                  </w:r>
                </w:p>
              </w:tc>
              <w:tc>
                <w:tcPr>
                  <w:tcW w:w="0" w:type="auto"/>
                  <w:tcBorders>
                    <w:top w:val="outset" w:sz="6" w:space="0" w:color="auto"/>
                    <w:left w:val="outset" w:sz="6" w:space="0" w:color="auto"/>
                    <w:bottom w:val="outset" w:sz="6" w:space="0" w:color="auto"/>
                    <w:right w:val="outset" w:sz="6" w:space="0" w:color="auto"/>
                  </w:tcBorders>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В</w:t>
                  </w:r>
                  <w:proofErr w:type="gramStart"/>
                  <w:r w:rsidRPr="005D26C8">
                    <w:rPr>
                      <w:rFonts w:ascii="Times New Roman" w:hAnsi="Times New Roman" w:cs="Times New Roman"/>
                      <w:sz w:val="24"/>
                      <w:szCs w:val="24"/>
                    </w:rPr>
                    <w:t>0</w:t>
                  </w:r>
                  <w:proofErr w:type="gramEnd"/>
                  <w:r w:rsidRPr="005D26C8">
                    <w:rPr>
                      <w:rFonts w:ascii="Times New Roman" w:hAnsi="Times New Roman" w:cs="Times New Roman"/>
                      <w:sz w:val="24"/>
                      <w:szCs w:val="24"/>
                    </w:rPr>
                    <w:t>=25000К</w:t>
                  </w:r>
                </w:p>
              </w:tc>
              <w:tc>
                <w:tcPr>
                  <w:tcW w:w="0" w:type="auto"/>
                  <w:tcBorders>
                    <w:top w:val="outset" w:sz="6" w:space="0" w:color="FFFFFF"/>
                    <w:left w:val="outset" w:sz="6" w:space="0" w:color="FFFFFF"/>
                    <w:bottom w:val="outset" w:sz="6" w:space="0" w:color="FFFFFF"/>
                    <w:right w:val="outset" w:sz="6" w:space="0" w:color="FFFFFF"/>
                  </w:tcBorders>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А</w:t>
                  </w:r>
                  <w:proofErr w:type="gramStart"/>
                  <w:r w:rsidRPr="005D26C8">
                    <w:rPr>
                      <w:rFonts w:ascii="Times New Roman" w:hAnsi="Times New Roman" w:cs="Times New Roman"/>
                      <w:sz w:val="24"/>
                      <w:szCs w:val="24"/>
                    </w:rPr>
                    <w:t>0</w:t>
                  </w:r>
                  <w:proofErr w:type="gramEnd"/>
                  <w:r w:rsidRPr="005D26C8">
                    <w:rPr>
                      <w:rFonts w:ascii="Times New Roman" w:hAnsi="Times New Roman" w:cs="Times New Roman"/>
                      <w:sz w:val="24"/>
                      <w:szCs w:val="24"/>
                    </w:rPr>
                    <w:t>=11000К</w:t>
                  </w:r>
                </w:p>
              </w:tc>
              <w:tc>
                <w:tcPr>
                  <w:tcW w:w="0" w:type="auto"/>
                  <w:tcBorders>
                    <w:top w:val="outset" w:sz="6" w:space="0" w:color="auto"/>
                    <w:left w:val="outset" w:sz="6" w:space="0" w:color="auto"/>
                    <w:bottom w:val="outset" w:sz="6" w:space="0" w:color="auto"/>
                    <w:right w:val="outset" w:sz="6" w:space="0" w:color="auto"/>
                  </w:tcBorders>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F0=7600K</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G0=6000</w:t>
                  </w:r>
                </w:p>
              </w:tc>
              <w:tc>
                <w:tcPr>
                  <w:tcW w:w="0" w:type="auto"/>
                  <w:tcBorders>
                    <w:top w:val="outset" w:sz="6" w:space="0" w:color="auto"/>
                    <w:left w:val="outset" w:sz="6" w:space="0" w:color="auto"/>
                    <w:bottom w:val="outset" w:sz="6" w:space="0" w:color="auto"/>
                    <w:right w:val="outset" w:sz="6" w:space="0" w:color="auto"/>
                  </w:tcBorders>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6699"/>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K0=5120K</w:t>
                  </w:r>
                </w:p>
              </w:tc>
              <w:tc>
                <w:tcPr>
                  <w:tcW w:w="0" w:type="auto"/>
                  <w:tcBorders>
                    <w:top w:val="outset" w:sz="6" w:space="0" w:color="auto"/>
                    <w:left w:val="outset" w:sz="6" w:space="0" w:color="auto"/>
                    <w:bottom w:val="outset" w:sz="6" w:space="0" w:color="auto"/>
                    <w:right w:val="outset" w:sz="6" w:space="0" w:color="auto"/>
                  </w:tcBorders>
                  <w:shd w:val="clear" w:color="auto" w:fill="FF6699"/>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6699"/>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M0=3600K</w:t>
                  </w:r>
                </w:p>
              </w:tc>
            </w:tr>
            <w:tr w:rsidR="000F18C4" w:rsidRPr="005D26C8" w:rsidTr="00F52FE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голубой</w:t>
                  </w:r>
                </w:p>
              </w:tc>
              <w:tc>
                <w:tcPr>
                  <w:tcW w:w="0" w:type="auto"/>
                  <w:tcBorders>
                    <w:top w:val="outset" w:sz="6" w:space="0" w:color="auto"/>
                    <w:left w:val="outset" w:sz="6" w:space="0" w:color="auto"/>
                    <w:bottom w:val="outset" w:sz="6" w:space="0" w:color="auto"/>
                    <w:right w:val="outset" w:sz="6" w:space="0" w:color="auto"/>
                  </w:tcBorders>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 </w:t>
                  </w:r>
                </w:p>
              </w:tc>
              <w:tc>
                <w:tcPr>
                  <w:tcW w:w="0" w:type="auto"/>
                  <w:gridSpan w:val="3"/>
                  <w:tcBorders>
                    <w:top w:val="outset" w:sz="6" w:space="0" w:color="FFFFFF"/>
                    <w:left w:val="outset" w:sz="6" w:space="0" w:color="FFFFFF"/>
                    <w:bottom w:val="outset" w:sz="6" w:space="0" w:color="FFFFFF"/>
                    <w:right w:val="outset" w:sz="6" w:space="0" w:color="FFFFFF"/>
                  </w:tcBorders>
                  <w:vAlign w:val="center"/>
                </w:tcPr>
                <w:p w:rsidR="000F18C4" w:rsidRPr="005D26C8" w:rsidRDefault="000F18C4" w:rsidP="00F52FE3">
                  <w:pPr>
                    <w:pStyle w:val="a4"/>
                    <w:spacing w:before="0" w:beforeAutospacing="0"/>
                    <w:jc w:val="center"/>
                  </w:pPr>
                  <w:r w:rsidRPr="005D26C8">
                    <w:t>     белый     </w:t>
                  </w:r>
                </w:p>
              </w:tc>
              <w:tc>
                <w:tcPr>
                  <w:tcW w:w="0" w:type="auto"/>
                  <w:tcBorders>
                    <w:top w:val="outset" w:sz="6" w:space="0" w:color="auto"/>
                    <w:left w:val="outset" w:sz="6" w:space="0" w:color="auto"/>
                    <w:bottom w:val="outset" w:sz="6" w:space="0" w:color="auto"/>
                    <w:right w:val="outset" w:sz="6" w:space="0" w:color="auto"/>
                  </w:tcBorders>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00"/>
                  <w:vAlign w:val="center"/>
                </w:tcPr>
                <w:p w:rsidR="000F18C4" w:rsidRPr="005D26C8" w:rsidRDefault="000F18C4" w:rsidP="00F52FE3">
                  <w:pPr>
                    <w:pStyle w:val="a4"/>
                    <w:spacing w:before="0" w:beforeAutospacing="0"/>
                    <w:jc w:val="center"/>
                  </w:pPr>
                  <w:r w:rsidRPr="005D26C8">
                    <w:t>     желтый    </w:t>
                  </w:r>
                </w:p>
              </w:tc>
              <w:tc>
                <w:tcPr>
                  <w:tcW w:w="0" w:type="auto"/>
                  <w:tcBorders>
                    <w:top w:val="outset" w:sz="6" w:space="0" w:color="auto"/>
                    <w:left w:val="outset" w:sz="6" w:space="0" w:color="auto"/>
                    <w:bottom w:val="outset" w:sz="6" w:space="0" w:color="auto"/>
                    <w:right w:val="outset" w:sz="6" w:space="0" w:color="auto"/>
                  </w:tcBorders>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6699"/>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оранжевый</w:t>
                  </w:r>
                </w:p>
              </w:tc>
              <w:tc>
                <w:tcPr>
                  <w:tcW w:w="0" w:type="auto"/>
                  <w:tcBorders>
                    <w:top w:val="outset" w:sz="6" w:space="0" w:color="auto"/>
                    <w:left w:val="outset" w:sz="6" w:space="0" w:color="auto"/>
                    <w:bottom w:val="outset" w:sz="6" w:space="0" w:color="auto"/>
                    <w:right w:val="outset" w:sz="6" w:space="0" w:color="auto"/>
                  </w:tcBorders>
                  <w:shd w:val="clear" w:color="auto" w:fill="FF6699"/>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6699"/>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красный</w:t>
                  </w:r>
                </w:p>
              </w:tc>
            </w:tr>
            <w:tr w:rsidR="000F18C4" w:rsidRPr="005D26C8" w:rsidTr="00F52FE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tcPr>
                <w:p w:rsidR="000F18C4" w:rsidRPr="005D26C8" w:rsidRDefault="000F18C4" w:rsidP="00F52FE3">
                  <w:pPr>
                    <w:spacing w:line="240" w:lineRule="auto"/>
                    <w:jc w:val="center"/>
                    <w:rPr>
                      <w:rFonts w:ascii="Times New Roman" w:hAnsi="Times New Roman" w:cs="Times New Roman"/>
                      <w:sz w:val="24"/>
                      <w:szCs w:val="24"/>
                    </w:rPr>
                  </w:pPr>
                  <w:r w:rsidRPr="005D26C8">
                    <w:rPr>
                      <w:rFonts w:ascii="Times New Roman" w:hAnsi="Times New Roman" w:cs="Times New Roman"/>
                      <w:b/>
                      <w:bCs/>
                      <w:sz w:val="24"/>
                      <w:szCs w:val="24"/>
                    </w:rPr>
                    <w:t>О</w:t>
                  </w:r>
                </w:p>
              </w:tc>
              <w:tc>
                <w:tcPr>
                  <w:tcW w:w="0" w:type="auto"/>
                  <w:tcBorders>
                    <w:top w:val="outset" w:sz="6" w:space="0" w:color="auto"/>
                    <w:left w:val="outset" w:sz="6" w:space="0" w:color="auto"/>
                    <w:bottom w:val="outset" w:sz="6" w:space="0" w:color="auto"/>
                    <w:right w:val="outset" w:sz="6" w:space="0" w:color="auto"/>
                  </w:tcBorders>
                  <w:vAlign w:val="center"/>
                </w:tcPr>
                <w:p w:rsidR="000F18C4" w:rsidRPr="005D26C8" w:rsidRDefault="000F18C4" w:rsidP="00F52FE3">
                  <w:pPr>
                    <w:spacing w:line="240" w:lineRule="auto"/>
                    <w:jc w:val="center"/>
                    <w:rPr>
                      <w:rFonts w:ascii="Times New Roman" w:hAnsi="Times New Roman" w:cs="Times New Roman"/>
                      <w:sz w:val="24"/>
                      <w:szCs w:val="24"/>
                    </w:rPr>
                  </w:pPr>
                  <w:r w:rsidRPr="005D26C8">
                    <w:rPr>
                      <w:rFonts w:ascii="Times New Roman" w:hAnsi="Times New Roman" w:cs="Times New Roman"/>
                      <w:b/>
                      <w:bCs/>
                      <w:sz w:val="24"/>
                      <w:szCs w:val="24"/>
                    </w:rPr>
                    <w:t>---</w:t>
                  </w:r>
                </w:p>
              </w:tc>
              <w:tc>
                <w:tcPr>
                  <w:tcW w:w="0" w:type="auto"/>
                  <w:tcBorders>
                    <w:top w:val="outset" w:sz="6" w:space="0" w:color="FFFFFF"/>
                    <w:left w:val="outset" w:sz="6" w:space="0" w:color="FFFFFF"/>
                    <w:bottom w:val="outset" w:sz="6" w:space="0" w:color="FFFFFF"/>
                    <w:right w:val="outset" w:sz="6" w:space="0" w:color="FFFFFF"/>
                  </w:tcBorders>
                  <w:vAlign w:val="center"/>
                </w:tcPr>
                <w:p w:rsidR="000F18C4" w:rsidRPr="005D26C8" w:rsidRDefault="000F18C4" w:rsidP="00F52FE3">
                  <w:pPr>
                    <w:spacing w:line="240" w:lineRule="auto"/>
                    <w:jc w:val="center"/>
                    <w:rPr>
                      <w:rFonts w:ascii="Times New Roman" w:hAnsi="Times New Roman" w:cs="Times New Roman"/>
                      <w:sz w:val="24"/>
                      <w:szCs w:val="24"/>
                    </w:rPr>
                  </w:pPr>
                  <w:r w:rsidRPr="005D26C8">
                    <w:rPr>
                      <w:rFonts w:ascii="Times New Roman" w:hAnsi="Times New Roman" w:cs="Times New Roman"/>
                      <w:b/>
                      <w:bCs/>
                      <w:sz w:val="24"/>
                      <w:szCs w:val="24"/>
                    </w:rPr>
                    <w:t>В</w:t>
                  </w:r>
                </w:p>
              </w:tc>
              <w:tc>
                <w:tcPr>
                  <w:tcW w:w="0" w:type="auto"/>
                  <w:tcBorders>
                    <w:top w:val="outset" w:sz="6" w:space="0" w:color="FFFFFF"/>
                    <w:left w:val="outset" w:sz="6" w:space="0" w:color="FFFFFF"/>
                    <w:bottom w:val="outset" w:sz="6" w:space="0" w:color="FFFFFF"/>
                    <w:right w:val="outset" w:sz="6" w:space="0" w:color="FFFFFF"/>
                  </w:tcBorders>
                  <w:vAlign w:val="center"/>
                </w:tcPr>
                <w:p w:rsidR="000F18C4" w:rsidRPr="005D26C8" w:rsidRDefault="000F18C4" w:rsidP="00F52FE3">
                  <w:pPr>
                    <w:spacing w:line="240" w:lineRule="auto"/>
                    <w:jc w:val="center"/>
                    <w:rPr>
                      <w:rFonts w:ascii="Times New Roman" w:hAnsi="Times New Roman" w:cs="Times New Roman"/>
                      <w:sz w:val="24"/>
                      <w:szCs w:val="24"/>
                    </w:rPr>
                  </w:pPr>
                  <w:r w:rsidRPr="005D26C8">
                    <w:rPr>
                      <w:rFonts w:ascii="Times New Roman" w:hAnsi="Times New Roman" w:cs="Times New Roman"/>
                      <w:b/>
                      <w:bCs/>
                      <w:sz w:val="24"/>
                      <w:szCs w:val="24"/>
                    </w:rPr>
                    <w:t>---</w:t>
                  </w:r>
                </w:p>
              </w:tc>
              <w:tc>
                <w:tcPr>
                  <w:tcW w:w="0" w:type="auto"/>
                  <w:tcBorders>
                    <w:top w:val="outset" w:sz="6" w:space="0" w:color="FFFFFF"/>
                    <w:left w:val="outset" w:sz="6" w:space="0" w:color="FFFFFF"/>
                    <w:bottom w:val="outset" w:sz="6" w:space="0" w:color="FFFFFF"/>
                    <w:right w:val="outset" w:sz="6" w:space="0" w:color="FFFFFF"/>
                  </w:tcBorders>
                  <w:vAlign w:val="center"/>
                </w:tcPr>
                <w:p w:rsidR="000F18C4" w:rsidRPr="005D26C8" w:rsidRDefault="000F18C4" w:rsidP="00F52FE3">
                  <w:pPr>
                    <w:spacing w:line="240" w:lineRule="auto"/>
                    <w:jc w:val="center"/>
                    <w:rPr>
                      <w:rFonts w:ascii="Times New Roman" w:hAnsi="Times New Roman" w:cs="Times New Roman"/>
                      <w:sz w:val="24"/>
                      <w:szCs w:val="24"/>
                    </w:rPr>
                  </w:pPr>
                  <w:r w:rsidRPr="005D26C8">
                    <w:rPr>
                      <w:rFonts w:ascii="Times New Roman" w:hAnsi="Times New Roman" w:cs="Times New Roman"/>
                      <w:b/>
                      <w:bCs/>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tcPr>
                <w:p w:rsidR="000F18C4" w:rsidRPr="005D26C8" w:rsidRDefault="000F18C4" w:rsidP="00F52FE3">
                  <w:pPr>
                    <w:spacing w:line="240" w:lineRule="auto"/>
                    <w:jc w:val="center"/>
                    <w:rPr>
                      <w:rFonts w:ascii="Times New Roman" w:hAnsi="Times New Roman" w:cs="Times New Roman"/>
                      <w:sz w:val="24"/>
                      <w:szCs w:val="24"/>
                    </w:rPr>
                  </w:pPr>
                  <w:r w:rsidRPr="005D26C8">
                    <w:rPr>
                      <w:rFonts w:ascii="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tcPr>
                <w:p w:rsidR="000F18C4" w:rsidRPr="005D26C8" w:rsidRDefault="000F18C4" w:rsidP="00F52FE3">
                  <w:pPr>
                    <w:spacing w:line="240" w:lineRule="auto"/>
                    <w:jc w:val="center"/>
                    <w:rPr>
                      <w:rFonts w:ascii="Times New Roman" w:hAnsi="Times New Roman" w:cs="Times New Roman"/>
                      <w:sz w:val="24"/>
                      <w:szCs w:val="24"/>
                    </w:rPr>
                  </w:pPr>
                  <w:r w:rsidRPr="005D26C8">
                    <w:rPr>
                      <w:rFonts w:ascii="Times New Roman" w:hAnsi="Times New Roman" w:cs="Times New Roman"/>
                      <w:b/>
                      <w:bCs/>
                      <w:sz w:val="24"/>
                      <w:szCs w:val="24"/>
                    </w:rPr>
                    <w:t>F</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tcPr>
                <w:p w:rsidR="000F18C4" w:rsidRPr="005D26C8" w:rsidRDefault="000F18C4" w:rsidP="00F52FE3">
                  <w:pPr>
                    <w:spacing w:line="240" w:lineRule="auto"/>
                    <w:jc w:val="center"/>
                    <w:rPr>
                      <w:rFonts w:ascii="Times New Roman" w:hAnsi="Times New Roman" w:cs="Times New Roman"/>
                      <w:sz w:val="24"/>
                      <w:szCs w:val="24"/>
                    </w:rPr>
                  </w:pPr>
                  <w:r w:rsidRPr="005D26C8">
                    <w:rPr>
                      <w:rFonts w:ascii="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tcPr>
                <w:p w:rsidR="000F18C4" w:rsidRPr="005D26C8" w:rsidRDefault="000F18C4" w:rsidP="00F52FE3">
                  <w:pPr>
                    <w:spacing w:line="240" w:lineRule="auto"/>
                    <w:jc w:val="center"/>
                    <w:rPr>
                      <w:rFonts w:ascii="Times New Roman" w:hAnsi="Times New Roman" w:cs="Times New Roman"/>
                      <w:sz w:val="24"/>
                      <w:szCs w:val="24"/>
                    </w:rPr>
                  </w:pPr>
                  <w:r w:rsidRPr="005D26C8">
                    <w:rPr>
                      <w:rFonts w:ascii="Times New Roman" w:hAnsi="Times New Roman" w:cs="Times New Roman"/>
                      <w:b/>
                      <w:bCs/>
                      <w:sz w:val="24"/>
                      <w:szCs w:val="24"/>
                    </w:rPr>
                    <w:t>G</w:t>
                  </w:r>
                </w:p>
              </w:tc>
              <w:tc>
                <w:tcPr>
                  <w:tcW w:w="0" w:type="auto"/>
                  <w:tcBorders>
                    <w:top w:val="outset" w:sz="6" w:space="0" w:color="auto"/>
                    <w:left w:val="outset" w:sz="6" w:space="0" w:color="auto"/>
                    <w:bottom w:val="outset" w:sz="6" w:space="0" w:color="auto"/>
                    <w:right w:val="outset" w:sz="6" w:space="0" w:color="auto"/>
                  </w:tcBorders>
                  <w:vAlign w:val="center"/>
                </w:tcPr>
                <w:p w:rsidR="000F18C4" w:rsidRPr="005D26C8" w:rsidRDefault="000F18C4" w:rsidP="00F52FE3">
                  <w:pPr>
                    <w:spacing w:line="240" w:lineRule="auto"/>
                    <w:jc w:val="center"/>
                    <w:rPr>
                      <w:rFonts w:ascii="Times New Roman" w:hAnsi="Times New Roman" w:cs="Times New Roman"/>
                      <w:sz w:val="24"/>
                      <w:szCs w:val="24"/>
                    </w:rPr>
                  </w:pPr>
                  <w:r w:rsidRPr="005D26C8">
                    <w:rPr>
                      <w:rFonts w:ascii="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6699"/>
                  <w:vAlign w:val="center"/>
                </w:tcPr>
                <w:p w:rsidR="000F18C4" w:rsidRPr="005D26C8" w:rsidRDefault="000F18C4" w:rsidP="00F52FE3">
                  <w:pPr>
                    <w:spacing w:line="240" w:lineRule="auto"/>
                    <w:jc w:val="center"/>
                    <w:rPr>
                      <w:rFonts w:ascii="Times New Roman" w:hAnsi="Times New Roman" w:cs="Times New Roman"/>
                      <w:sz w:val="24"/>
                      <w:szCs w:val="24"/>
                    </w:rPr>
                  </w:pPr>
                  <w:r w:rsidRPr="005D26C8">
                    <w:rPr>
                      <w:rFonts w:ascii="Times New Roman" w:hAnsi="Times New Roman" w:cs="Times New Roman"/>
                      <w:b/>
                      <w:bCs/>
                      <w:sz w:val="24"/>
                      <w:szCs w:val="24"/>
                    </w:rPr>
                    <w:t>K</w:t>
                  </w:r>
                </w:p>
              </w:tc>
              <w:tc>
                <w:tcPr>
                  <w:tcW w:w="0" w:type="auto"/>
                  <w:tcBorders>
                    <w:top w:val="outset" w:sz="6" w:space="0" w:color="auto"/>
                    <w:left w:val="outset" w:sz="6" w:space="0" w:color="auto"/>
                    <w:bottom w:val="outset" w:sz="6" w:space="0" w:color="auto"/>
                    <w:right w:val="outset" w:sz="6" w:space="0" w:color="auto"/>
                  </w:tcBorders>
                  <w:shd w:val="clear" w:color="auto" w:fill="FF6699"/>
                  <w:vAlign w:val="center"/>
                </w:tcPr>
                <w:p w:rsidR="000F18C4" w:rsidRPr="005D26C8" w:rsidRDefault="000F18C4" w:rsidP="00F52FE3">
                  <w:pPr>
                    <w:spacing w:line="240" w:lineRule="auto"/>
                    <w:jc w:val="center"/>
                    <w:rPr>
                      <w:rFonts w:ascii="Times New Roman" w:hAnsi="Times New Roman" w:cs="Times New Roman"/>
                      <w:sz w:val="24"/>
                      <w:szCs w:val="24"/>
                    </w:rPr>
                  </w:pPr>
                  <w:r w:rsidRPr="005D26C8">
                    <w:rPr>
                      <w:rFonts w:ascii="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6699"/>
                  <w:vAlign w:val="center"/>
                </w:tcPr>
                <w:p w:rsidR="000F18C4" w:rsidRPr="005D26C8" w:rsidRDefault="000F18C4" w:rsidP="00F52FE3">
                  <w:pPr>
                    <w:spacing w:line="240" w:lineRule="auto"/>
                    <w:jc w:val="center"/>
                    <w:rPr>
                      <w:rFonts w:ascii="Times New Roman" w:hAnsi="Times New Roman" w:cs="Times New Roman"/>
                      <w:sz w:val="24"/>
                      <w:szCs w:val="24"/>
                    </w:rPr>
                  </w:pPr>
                  <w:r w:rsidRPr="005D26C8">
                    <w:rPr>
                      <w:rFonts w:ascii="Times New Roman" w:hAnsi="Times New Roman" w:cs="Times New Roman"/>
                      <w:b/>
                      <w:bCs/>
                      <w:sz w:val="24"/>
                      <w:szCs w:val="24"/>
                    </w:rPr>
                    <w:t>M</w:t>
                  </w:r>
                </w:p>
              </w:tc>
            </w:tr>
            <w:tr w:rsidR="000F18C4" w:rsidRPr="005D26C8" w:rsidTr="00F52FE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tcPr>
                <w:p w:rsidR="000F18C4" w:rsidRPr="005D26C8" w:rsidRDefault="000F18C4" w:rsidP="00F52FE3">
                  <w:pPr>
                    <w:pStyle w:val="a4"/>
                    <w:spacing w:before="0" w:beforeAutospacing="0"/>
                    <w:jc w:val="center"/>
                  </w:pPr>
                  <w:proofErr w:type="gramStart"/>
                  <w:r w:rsidRPr="005D26C8">
                    <w:t>c</w:t>
                  </w:r>
                  <w:proofErr w:type="gramEnd"/>
                  <w:r w:rsidRPr="005D26C8">
                    <w:t>р.30000K</w:t>
                  </w:r>
                </w:p>
              </w:tc>
              <w:tc>
                <w:tcPr>
                  <w:tcW w:w="0" w:type="auto"/>
                  <w:tcBorders>
                    <w:top w:val="outset" w:sz="6" w:space="0" w:color="auto"/>
                    <w:left w:val="outset" w:sz="6" w:space="0" w:color="auto"/>
                    <w:bottom w:val="outset" w:sz="6" w:space="0" w:color="auto"/>
                    <w:right w:val="outset" w:sz="6" w:space="0" w:color="auto"/>
                  </w:tcBorders>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0F18C4" w:rsidRPr="005D26C8" w:rsidRDefault="000F18C4" w:rsidP="00F52FE3">
                  <w:pPr>
                    <w:pStyle w:val="a4"/>
                    <w:spacing w:before="0" w:beforeAutospacing="0"/>
                    <w:jc w:val="center"/>
                  </w:pPr>
                  <w:r w:rsidRPr="005D26C8">
                    <w:t>ср.15000K</w:t>
                  </w:r>
                </w:p>
              </w:tc>
              <w:tc>
                <w:tcPr>
                  <w:tcW w:w="0" w:type="auto"/>
                  <w:tcBorders>
                    <w:top w:val="outset" w:sz="6" w:space="0" w:color="FFFFFF"/>
                    <w:left w:val="outset" w:sz="6" w:space="0" w:color="FFFFFF"/>
                    <w:bottom w:val="outset" w:sz="6" w:space="0" w:color="FFFFFF"/>
                    <w:right w:val="outset" w:sz="6" w:space="0" w:color="FFFFFF"/>
                  </w:tcBorders>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0F18C4" w:rsidRPr="005D26C8" w:rsidRDefault="000F18C4" w:rsidP="00F52FE3">
                  <w:pPr>
                    <w:pStyle w:val="a4"/>
                    <w:spacing w:before="0" w:beforeAutospacing="0"/>
                    <w:jc w:val="center"/>
                  </w:pPr>
                  <w:r w:rsidRPr="005D26C8">
                    <w:t>ср.8500K</w:t>
                  </w:r>
                </w:p>
              </w:tc>
              <w:tc>
                <w:tcPr>
                  <w:tcW w:w="0" w:type="auto"/>
                  <w:tcBorders>
                    <w:top w:val="outset" w:sz="6" w:space="0" w:color="auto"/>
                    <w:left w:val="outset" w:sz="6" w:space="0" w:color="auto"/>
                    <w:bottom w:val="outset" w:sz="6" w:space="0" w:color="auto"/>
                    <w:right w:val="outset" w:sz="6" w:space="0" w:color="auto"/>
                  </w:tcBorders>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tcPr>
                <w:p w:rsidR="000F18C4" w:rsidRPr="005D26C8" w:rsidRDefault="000F18C4" w:rsidP="00F52FE3">
                  <w:pPr>
                    <w:pStyle w:val="a4"/>
                    <w:spacing w:before="0" w:beforeAutospacing="0"/>
                    <w:jc w:val="center"/>
                  </w:pPr>
                  <w:r w:rsidRPr="005D26C8">
                    <w:t>ср.6600К</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tcPr>
                <w:p w:rsidR="000F18C4" w:rsidRPr="005D26C8" w:rsidRDefault="000F18C4" w:rsidP="00F52FE3">
                  <w:pPr>
                    <w:pStyle w:val="a4"/>
                    <w:spacing w:before="0" w:beforeAutospacing="0"/>
                    <w:jc w:val="center"/>
                  </w:pPr>
                  <w:r w:rsidRPr="005D26C8">
                    <w:t>ср.5500К</w:t>
                  </w:r>
                </w:p>
              </w:tc>
              <w:tc>
                <w:tcPr>
                  <w:tcW w:w="0" w:type="auto"/>
                  <w:tcBorders>
                    <w:top w:val="outset" w:sz="6" w:space="0" w:color="auto"/>
                    <w:left w:val="outset" w:sz="6" w:space="0" w:color="auto"/>
                    <w:bottom w:val="outset" w:sz="6" w:space="0" w:color="auto"/>
                    <w:right w:val="outset" w:sz="6" w:space="0" w:color="auto"/>
                  </w:tcBorders>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6699"/>
                  <w:vAlign w:val="center"/>
                </w:tcPr>
                <w:p w:rsidR="000F18C4" w:rsidRPr="005D26C8" w:rsidRDefault="000F18C4" w:rsidP="00F52FE3">
                  <w:pPr>
                    <w:pStyle w:val="a4"/>
                    <w:spacing w:before="0" w:beforeAutospacing="0"/>
                    <w:jc w:val="center"/>
                  </w:pPr>
                  <w:r w:rsidRPr="005D26C8">
                    <w:t>ср.4100К</w:t>
                  </w:r>
                </w:p>
              </w:tc>
              <w:tc>
                <w:tcPr>
                  <w:tcW w:w="0" w:type="auto"/>
                  <w:tcBorders>
                    <w:top w:val="outset" w:sz="6" w:space="0" w:color="auto"/>
                    <w:left w:val="outset" w:sz="6" w:space="0" w:color="auto"/>
                    <w:bottom w:val="outset" w:sz="6" w:space="0" w:color="auto"/>
                    <w:right w:val="outset" w:sz="6" w:space="0" w:color="auto"/>
                  </w:tcBorders>
                  <w:shd w:val="clear" w:color="auto" w:fill="FF6699"/>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6699"/>
                  <w:vAlign w:val="center"/>
                </w:tcPr>
                <w:p w:rsidR="000F18C4" w:rsidRPr="005D26C8" w:rsidRDefault="000F18C4" w:rsidP="00F52FE3">
                  <w:pPr>
                    <w:pStyle w:val="a4"/>
                    <w:spacing w:before="0" w:beforeAutospacing="0"/>
                    <w:jc w:val="center"/>
                  </w:pPr>
                  <w:r w:rsidRPr="005D26C8">
                    <w:t>ср.2800К</w:t>
                  </w:r>
                </w:p>
              </w:tc>
            </w:tr>
            <w:tr w:rsidR="000F18C4" w:rsidRPr="005D26C8" w:rsidTr="00F52FE3">
              <w:trPr>
                <w:tblCellSpacing w:w="15" w:type="dxa"/>
                <w:jc w:val="center"/>
              </w:trPr>
              <w:tc>
                <w:tcPr>
                  <w:tcW w:w="0" w:type="auto"/>
                  <w:gridSpan w:val="13"/>
                  <w:tcBorders>
                    <w:top w:val="outset" w:sz="6" w:space="0" w:color="auto"/>
                    <w:left w:val="outset" w:sz="6" w:space="0" w:color="auto"/>
                    <w:bottom w:val="outset" w:sz="6" w:space="0" w:color="auto"/>
                    <w:right w:val="outset" w:sz="6" w:space="0" w:color="auto"/>
                  </w:tcBorders>
                  <w:vAlign w:val="center"/>
                </w:tcPr>
                <w:p w:rsidR="000F18C4" w:rsidRPr="005D26C8" w:rsidRDefault="000F18C4" w:rsidP="00F52FE3">
                  <w:pPr>
                    <w:pStyle w:val="a4"/>
                    <w:spacing w:before="0" w:beforeAutospacing="0"/>
                    <w:jc w:val="center"/>
                  </w:pPr>
                  <w:r w:rsidRPr="005D26C8">
                    <w:t xml:space="preserve">Порядок спектров можно запомнить по терминологии: = </w:t>
                  </w:r>
                  <w:r w:rsidRPr="005D26C8">
                    <w:rPr>
                      <w:i/>
                      <w:iCs/>
                      <w:color w:val="FF00FF"/>
                    </w:rPr>
                    <w:t xml:space="preserve">Один бритый англичанин финики жевал как </w:t>
                  </w:r>
                  <w:proofErr w:type="spellStart"/>
                  <w:r w:rsidRPr="005D26C8">
                    <w:rPr>
                      <w:i/>
                      <w:iCs/>
                      <w:color w:val="FF00FF"/>
                    </w:rPr>
                    <w:t>морковь</w:t>
                  </w:r>
                  <w:r w:rsidRPr="005D26C8">
                    <w:t>=</w:t>
                  </w:r>
                  <w:proofErr w:type="spellEnd"/>
                </w:p>
              </w:tc>
            </w:tr>
            <w:tr w:rsidR="000F18C4" w:rsidRPr="005D26C8" w:rsidTr="00F52FE3">
              <w:trPr>
                <w:tblCellSpacing w:w="15" w:type="dxa"/>
                <w:jc w:val="center"/>
              </w:trPr>
              <w:tc>
                <w:tcPr>
                  <w:tcW w:w="0" w:type="auto"/>
                  <w:gridSpan w:val="13"/>
                  <w:tcBorders>
                    <w:top w:val="outset" w:sz="6" w:space="0" w:color="auto"/>
                    <w:left w:val="outset" w:sz="6" w:space="0" w:color="auto"/>
                    <w:bottom w:val="outset" w:sz="6" w:space="0" w:color="auto"/>
                    <w:right w:val="outset" w:sz="6" w:space="0" w:color="auto"/>
                  </w:tcBorders>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Солнце – G2V (V – это классификация по светимости - т.е. последовательности). Эта цифра добавлена с 1953 года. | Таблица 13 – там указаны спектры звезд |.</w:t>
                  </w:r>
                </w:p>
              </w:tc>
            </w:tr>
          </w:tbl>
          <w:p w:rsidR="000F18C4" w:rsidRPr="005D26C8" w:rsidRDefault="000F18C4" w:rsidP="00F52FE3">
            <w:pPr>
              <w:spacing w:line="240" w:lineRule="auto"/>
              <w:jc w:val="center"/>
              <w:rPr>
                <w:rFonts w:ascii="Times New Roman" w:hAnsi="Times New Roman" w:cs="Times New Roman"/>
                <w:sz w:val="24"/>
                <w:szCs w:val="24"/>
              </w:rPr>
            </w:pPr>
          </w:p>
        </w:tc>
      </w:tr>
      <w:tr w:rsidR="000F18C4" w:rsidRPr="005D26C8" w:rsidTr="00F52FE3">
        <w:trPr>
          <w:tblCellSpacing w:w="15" w:type="dxa"/>
        </w:trPr>
        <w:tc>
          <w:tcPr>
            <w:tcW w:w="0" w:type="auto"/>
            <w:gridSpan w:val="5"/>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b/>
                <w:bCs/>
                <w:i/>
                <w:iCs/>
                <w:color w:val="FF0000"/>
                <w:sz w:val="24"/>
                <w:szCs w:val="24"/>
              </w:rPr>
              <w:t>5. Химический состав звезд</w:t>
            </w:r>
          </w:p>
        </w:tc>
      </w:tr>
      <w:tr w:rsidR="000F18C4" w:rsidRPr="005D26C8" w:rsidTr="00F52FE3">
        <w:trPr>
          <w:tblCellSpacing w:w="15" w:type="dxa"/>
        </w:trPr>
        <w:tc>
          <w:tcPr>
            <w:tcW w:w="0" w:type="auto"/>
            <w:gridSpan w:val="5"/>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Определяется по спектру (интенсивности фраунгоферовых линий в спектре)</w:t>
            </w:r>
            <w:proofErr w:type="gramStart"/>
            <w:r w:rsidRPr="005D26C8">
              <w:rPr>
                <w:rFonts w:ascii="Times New Roman" w:hAnsi="Times New Roman" w:cs="Times New Roman"/>
                <w:sz w:val="24"/>
                <w:szCs w:val="24"/>
              </w:rPr>
              <w:t>.Р</w:t>
            </w:r>
            <w:proofErr w:type="gramEnd"/>
            <w:r w:rsidRPr="005D26C8">
              <w:rPr>
                <w:rFonts w:ascii="Times New Roman" w:hAnsi="Times New Roman" w:cs="Times New Roman"/>
                <w:sz w:val="24"/>
                <w:szCs w:val="24"/>
              </w:rPr>
              <w:t>азнообразие спектров звезд объясняется прежде всего их разной температурой, кроме того вид спектра зависит от давления и плотности фотосферы, наличием магнитного поля, особенностями химического состава. Звезды состоят в основном из водорода и гелия (95-98% массы) и других ионизированных атомов, а у холодных в атмосфере присутствуют нейтральные атомы и даже молекулы.</w:t>
            </w:r>
          </w:p>
        </w:tc>
      </w:tr>
      <w:tr w:rsidR="000F18C4" w:rsidRPr="005D26C8" w:rsidTr="00F52FE3">
        <w:trPr>
          <w:tblCellSpacing w:w="15" w:type="dxa"/>
        </w:trPr>
        <w:tc>
          <w:tcPr>
            <w:tcW w:w="0" w:type="auto"/>
            <w:gridSpan w:val="5"/>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b/>
                <w:bCs/>
                <w:i/>
                <w:iCs/>
                <w:color w:val="FF0000"/>
                <w:sz w:val="24"/>
                <w:szCs w:val="24"/>
              </w:rPr>
              <w:t>6. Светимость звезд</w:t>
            </w:r>
          </w:p>
        </w:tc>
      </w:tr>
      <w:tr w:rsidR="000F18C4" w:rsidRPr="005D26C8" w:rsidTr="00F52FE3">
        <w:trPr>
          <w:tblCellSpacing w:w="15" w:type="dxa"/>
        </w:trPr>
        <w:tc>
          <w:tcPr>
            <w:tcW w:w="0" w:type="auto"/>
            <w:gridSpan w:val="5"/>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 xml:space="preserve">   Звезды излучают энергию во всем диапазоне длин волн, а светимость </w:t>
            </w:r>
            <w:r w:rsidRPr="005D26C8">
              <w:rPr>
                <w:rFonts w:ascii="Times New Roman" w:hAnsi="Times New Roman" w:cs="Times New Roman"/>
                <w:b/>
                <w:bCs/>
                <w:sz w:val="24"/>
                <w:szCs w:val="24"/>
                <w:shd w:val="clear" w:color="auto" w:fill="00FFFF"/>
              </w:rPr>
              <w:t>L=σ T</w:t>
            </w:r>
            <w:r w:rsidRPr="005D26C8">
              <w:rPr>
                <w:rFonts w:ascii="Times New Roman" w:hAnsi="Times New Roman" w:cs="Times New Roman"/>
                <w:b/>
                <w:bCs/>
                <w:sz w:val="24"/>
                <w:szCs w:val="24"/>
                <w:shd w:val="clear" w:color="auto" w:fill="00FFFF"/>
                <w:vertAlign w:val="superscript"/>
              </w:rPr>
              <w:t>4</w:t>
            </w:r>
            <w:r w:rsidRPr="005D26C8">
              <w:rPr>
                <w:rFonts w:ascii="Times New Roman" w:hAnsi="Times New Roman" w:cs="Times New Roman"/>
                <w:b/>
                <w:bCs/>
                <w:sz w:val="24"/>
                <w:szCs w:val="24"/>
                <w:shd w:val="clear" w:color="auto" w:fill="00FFFF"/>
              </w:rPr>
              <w:t>4πR</w:t>
            </w:r>
            <w:r w:rsidRPr="005D26C8">
              <w:rPr>
                <w:rFonts w:ascii="Times New Roman" w:hAnsi="Times New Roman" w:cs="Times New Roman"/>
                <w:b/>
                <w:bCs/>
                <w:sz w:val="24"/>
                <w:szCs w:val="24"/>
                <w:shd w:val="clear" w:color="auto" w:fill="00FFFF"/>
                <w:vertAlign w:val="superscript"/>
              </w:rPr>
              <w:t>2</w:t>
            </w:r>
            <w:r w:rsidRPr="005D26C8">
              <w:rPr>
                <w:rFonts w:ascii="Times New Roman" w:hAnsi="Times New Roman" w:cs="Times New Roman"/>
                <w:sz w:val="24"/>
                <w:szCs w:val="24"/>
              </w:rPr>
              <w:t>- общая мощность излучения звезды. L</w:t>
            </w:r>
            <w:r w:rsidRPr="005D26C8">
              <w:rPr>
                <w:rFonts w:ascii="Times New Roman" w:hAnsi="Times New Roman" w:cs="Times New Roman"/>
                <w:sz w:val="24"/>
                <w:szCs w:val="24"/>
                <w:vertAlign w:val="subscript"/>
              </w:rPr>
              <w:t></w:t>
            </w:r>
            <w:r w:rsidRPr="005D26C8">
              <w:rPr>
                <w:rFonts w:ascii="Times New Roman" w:hAnsi="Times New Roman" w:cs="Times New Roman"/>
                <w:sz w:val="24"/>
                <w:szCs w:val="24"/>
              </w:rPr>
              <w:t xml:space="preserve"> = 3,876*10</w:t>
            </w:r>
            <w:r w:rsidRPr="005D26C8">
              <w:rPr>
                <w:rFonts w:ascii="Times New Roman" w:hAnsi="Times New Roman" w:cs="Times New Roman"/>
                <w:sz w:val="24"/>
                <w:szCs w:val="24"/>
                <w:vertAlign w:val="superscript"/>
              </w:rPr>
              <w:t>26</w:t>
            </w:r>
            <w:r w:rsidRPr="005D26C8">
              <w:rPr>
                <w:rFonts w:ascii="Times New Roman" w:hAnsi="Times New Roman" w:cs="Times New Roman"/>
                <w:sz w:val="24"/>
                <w:szCs w:val="24"/>
              </w:rPr>
              <w:t>Вт/</w:t>
            </w:r>
            <w:proofErr w:type="gramStart"/>
            <w:r w:rsidRPr="005D26C8">
              <w:rPr>
                <w:rFonts w:ascii="Times New Roman" w:hAnsi="Times New Roman" w:cs="Times New Roman"/>
                <w:sz w:val="24"/>
                <w:szCs w:val="24"/>
              </w:rPr>
              <w:t>с</w:t>
            </w:r>
            <w:proofErr w:type="gramEnd"/>
            <w:r w:rsidRPr="005D26C8">
              <w:rPr>
                <w:rFonts w:ascii="Times New Roman" w:hAnsi="Times New Roman" w:cs="Times New Roman"/>
                <w:sz w:val="24"/>
                <w:szCs w:val="24"/>
              </w:rPr>
              <w:t xml:space="preserve">. В 1857г </w:t>
            </w:r>
            <w:proofErr w:type="spellStart"/>
            <w:r w:rsidRPr="005D26C8">
              <w:rPr>
                <w:rFonts w:ascii="Times New Roman" w:hAnsi="Times New Roman" w:cs="Times New Roman"/>
                <w:b/>
                <w:bCs/>
                <w:sz w:val="24"/>
                <w:szCs w:val="24"/>
              </w:rPr>
              <w:t>Норман</w:t>
            </w:r>
            <w:proofErr w:type="spellEnd"/>
            <w:r w:rsidRPr="005D26C8">
              <w:rPr>
                <w:rFonts w:ascii="Times New Roman" w:hAnsi="Times New Roman" w:cs="Times New Roman"/>
                <w:b/>
                <w:bCs/>
                <w:sz w:val="24"/>
                <w:szCs w:val="24"/>
              </w:rPr>
              <w:t xml:space="preserve"> </w:t>
            </w:r>
            <w:proofErr w:type="spellStart"/>
            <w:r w:rsidRPr="005D26C8">
              <w:rPr>
                <w:rFonts w:ascii="Times New Roman" w:hAnsi="Times New Roman" w:cs="Times New Roman"/>
                <w:b/>
                <w:bCs/>
                <w:sz w:val="24"/>
                <w:szCs w:val="24"/>
              </w:rPr>
              <w:t>Погсон</w:t>
            </w:r>
            <w:proofErr w:type="spellEnd"/>
            <w:r w:rsidRPr="005D26C8">
              <w:rPr>
                <w:rFonts w:ascii="Times New Roman" w:hAnsi="Times New Roman" w:cs="Times New Roman"/>
                <w:sz w:val="24"/>
                <w:szCs w:val="24"/>
              </w:rPr>
              <w:t xml:space="preserve"> </w:t>
            </w:r>
            <w:proofErr w:type="gramStart"/>
            <w:r w:rsidRPr="005D26C8">
              <w:rPr>
                <w:rFonts w:ascii="Times New Roman" w:hAnsi="Times New Roman" w:cs="Times New Roman"/>
                <w:sz w:val="24"/>
                <w:szCs w:val="24"/>
              </w:rPr>
              <w:t>в</w:t>
            </w:r>
            <w:proofErr w:type="gramEnd"/>
            <w:r w:rsidRPr="005D26C8">
              <w:rPr>
                <w:rFonts w:ascii="Times New Roman" w:hAnsi="Times New Roman" w:cs="Times New Roman"/>
                <w:sz w:val="24"/>
                <w:szCs w:val="24"/>
              </w:rPr>
              <w:t xml:space="preserve"> Оксфорде устанавливает  формулу  </w:t>
            </w:r>
            <w:r w:rsidRPr="005D26C8">
              <w:rPr>
                <w:rFonts w:ascii="Times New Roman" w:hAnsi="Times New Roman" w:cs="Times New Roman"/>
                <w:b/>
                <w:bCs/>
                <w:sz w:val="24"/>
                <w:szCs w:val="24"/>
                <w:shd w:val="clear" w:color="auto" w:fill="00FFFF"/>
              </w:rPr>
              <w:t>L</w:t>
            </w:r>
            <w:r w:rsidRPr="005D26C8">
              <w:rPr>
                <w:rFonts w:ascii="Times New Roman" w:hAnsi="Times New Roman" w:cs="Times New Roman"/>
                <w:b/>
                <w:bCs/>
                <w:sz w:val="24"/>
                <w:szCs w:val="24"/>
                <w:shd w:val="clear" w:color="auto" w:fill="00FFFF"/>
                <w:vertAlign w:val="subscript"/>
              </w:rPr>
              <w:t>1</w:t>
            </w:r>
            <w:r w:rsidRPr="005D26C8">
              <w:rPr>
                <w:rFonts w:ascii="Times New Roman" w:hAnsi="Times New Roman" w:cs="Times New Roman"/>
                <w:b/>
                <w:bCs/>
                <w:sz w:val="24"/>
                <w:szCs w:val="24"/>
                <w:shd w:val="clear" w:color="auto" w:fill="00FFFF"/>
              </w:rPr>
              <w:t>/L</w:t>
            </w:r>
            <w:r w:rsidRPr="005D26C8">
              <w:rPr>
                <w:rFonts w:ascii="Times New Roman" w:hAnsi="Times New Roman" w:cs="Times New Roman"/>
                <w:b/>
                <w:bCs/>
                <w:sz w:val="24"/>
                <w:szCs w:val="24"/>
                <w:shd w:val="clear" w:color="auto" w:fill="00FFFF"/>
                <w:vertAlign w:val="subscript"/>
              </w:rPr>
              <w:t>2</w:t>
            </w:r>
            <w:r w:rsidRPr="005D26C8">
              <w:rPr>
                <w:rFonts w:ascii="Times New Roman" w:hAnsi="Times New Roman" w:cs="Times New Roman"/>
                <w:b/>
                <w:bCs/>
                <w:sz w:val="24"/>
                <w:szCs w:val="24"/>
                <w:shd w:val="clear" w:color="auto" w:fill="00FFFF"/>
              </w:rPr>
              <w:t>=2,512</w:t>
            </w:r>
            <w:r w:rsidRPr="005D26C8">
              <w:rPr>
                <w:rFonts w:ascii="Times New Roman" w:hAnsi="Times New Roman" w:cs="Times New Roman"/>
                <w:b/>
                <w:bCs/>
                <w:sz w:val="24"/>
                <w:szCs w:val="24"/>
                <w:shd w:val="clear" w:color="auto" w:fill="00FFFF"/>
                <w:vertAlign w:val="superscript"/>
              </w:rPr>
              <w:t>М</w:t>
            </w:r>
            <w:r w:rsidRPr="005D26C8">
              <w:rPr>
                <w:rFonts w:ascii="Times New Roman" w:hAnsi="Times New Roman" w:cs="Times New Roman"/>
                <w:b/>
                <w:bCs/>
                <w:sz w:val="24"/>
                <w:szCs w:val="24"/>
                <w:shd w:val="clear" w:color="auto" w:fill="00FFFF"/>
              </w:rPr>
              <w:t>2</w:t>
            </w:r>
            <w:r w:rsidRPr="005D26C8">
              <w:rPr>
                <w:rFonts w:ascii="Times New Roman" w:hAnsi="Times New Roman" w:cs="Times New Roman"/>
                <w:b/>
                <w:bCs/>
                <w:sz w:val="24"/>
                <w:szCs w:val="24"/>
                <w:shd w:val="clear" w:color="auto" w:fill="00FFFF"/>
                <w:vertAlign w:val="superscript"/>
              </w:rPr>
              <w:t>-М</w:t>
            </w:r>
            <w:r w:rsidRPr="005D26C8">
              <w:rPr>
                <w:rFonts w:ascii="Times New Roman" w:hAnsi="Times New Roman" w:cs="Times New Roman"/>
                <w:b/>
                <w:bCs/>
                <w:sz w:val="24"/>
                <w:szCs w:val="24"/>
                <w:shd w:val="clear" w:color="auto" w:fill="00FFFF"/>
              </w:rPr>
              <w:t>1</w:t>
            </w:r>
            <w:r w:rsidRPr="005D26C8">
              <w:rPr>
                <w:rFonts w:ascii="Times New Roman" w:hAnsi="Times New Roman" w:cs="Times New Roman"/>
                <w:sz w:val="24"/>
                <w:szCs w:val="24"/>
              </w:rPr>
              <w:t xml:space="preserve">. Сравнивая звезду с Солнцем, получим формулу </w:t>
            </w:r>
            <w:r w:rsidRPr="005D26C8">
              <w:rPr>
                <w:rFonts w:ascii="Times New Roman" w:hAnsi="Times New Roman" w:cs="Times New Roman"/>
                <w:b/>
                <w:bCs/>
                <w:sz w:val="24"/>
                <w:szCs w:val="24"/>
                <w:shd w:val="clear" w:color="auto" w:fill="00FFFF"/>
              </w:rPr>
              <w:t>L/L</w:t>
            </w:r>
            <w:r w:rsidRPr="005D26C8">
              <w:rPr>
                <w:rFonts w:ascii="Times New Roman" w:hAnsi="Times New Roman" w:cs="Times New Roman"/>
                <w:sz w:val="24"/>
                <w:szCs w:val="24"/>
                <w:shd w:val="clear" w:color="auto" w:fill="00FFFF"/>
                <w:vertAlign w:val="subscript"/>
              </w:rPr>
              <w:t></w:t>
            </w:r>
            <w:r w:rsidRPr="005D26C8">
              <w:rPr>
                <w:rFonts w:ascii="Times New Roman" w:hAnsi="Times New Roman" w:cs="Times New Roman"/>
                <w:b/>
                <w:bCs/>
                <w:sz w:val="24"/>
                <w:szCs w:val="24"/>
                <w:shd w:val="clear" w:color="auto" w:fill="00FFFF"/>
              </w:rPr>
              <w:t xml:space="preserve">=2,512 </w:t>
            </w:r>
            <w:r w:rsidRPr="005D26C8">
              <w:rPr>
                <w:rFonts w:ascii="Times New Roman" w:hAnsi="Times New Roman" w:cs="Times New Roman"/>
                <w:b/>
                <w:bCs/>
                <w:sz w:val="24"/>
                <w:szCs w:val="24"/>
                <w:shd w:val="clear" w:color="auto" w:fill="00FFFF"/>
                <w:vertAlign w:val="superscript"/>
              </w:rPr>
              <w:t>М</w:t>
            </w:r>
            <w:proofErr w:type="gramStart"/>
            <w:r w:rsidRPr="005D26C8">
              <w:rPr>
                <w:rFonts w:ascii="Times New Roman" w:hAnsi="Times New Roman" w:cs="Times New Roman"/>
                <w:sz w:val="24"/>
                <w:szCs w:val="24"/>
                <w:shd w:val="clear" w:color="auto" w:fill="00FFFF"/>
              </w:rPr>
              <w:t></w:t>
            </w:r>
            <w:r w:rsidRPr="005D26C8">
              <w:rPr>
                <w:rFonts w:ascii="Times New Roman" w:hAnsi="Times New Roman" w:cs="Times New Roman"/>
                <w:b/>
                <w:bCs/>
                <w:sz w:val="24"/>
                <w:szCs w:val="24"/>
                <w:shd w:val="clear" w:color="auto" w:fill="00FFFF"/>
                <w:vertAlign w:val="superscript"/>
              </w:rPr>
              <w:t>-</w:t>
            </w:r>
            <w:proofErr w:type="gramEnd"/>
            <w:r w:rsidRPr="005D26C8">
              <w:rPr>
                <w:rFonts w:ascii="Times New Roman" w:hAnsi="Times New Roman" w:cs="Times New Roman"/>
                <w:b/>
                <w:bCs/>
                <w:sz w:val="24"/>
                <w:szCs w:val="24"/>
                <w:shd w:val="clear" w:color="auto" w:fill="00FFFF"/>
                <w:vertAlign w:val="superscript"/>
              </w:rPr>
              <w:t>М</w:t>
            </w:r>
            <w:r w:rsidRPr="005D26C8">
              <w:rPr>
                <w:rFonts w:ascii="Times New Roman" w:hAnsi="Times New Roman" w:cs="Times New Roman"/>
                <w:sz w:val="24"/>
                <w:szCs w:val="24"/>
              </w:rPr>
              <w:t xml:space="preserve"> , откуда логарифмируя получим </w:t>
            </w:r>
            <w:r w:rsidRPr="005D26C8">
              <w:rPr>
                <w:rFonts w:ascii="Times New Roman" w:hAnsi="Times New Roman" w:cs="Times New Roman"/>
                <w:b/>
                <w:bCs/>
                <w:sz w:val="24"/>
                <w:szCs w:val="24"/>
                <w:shd w:val="clear" w:color="auto" w:fill="00FFFF"/>
              </w:rPr>
              <w:t>lgL=0,4 (M</w:t>
            </w:r>
            <w:r w:rsidRPr="005D26C8">
              <w:rPr>
                <w:rFonts w:ascii="Times New Roman" w:hAnsi="Times New Roman" w:cs="Times New Roman"/>
                <w:sz w:val="24"/>
                <w:szCs w:val="24"/>
                <w:shd w:val="clear" w:color="auto" w:fill="00FFFF"/>
                <w:vertAlign w:val="subscript"/>
              </w:rPr>
              <w:t></w:t>
            </w:r>
            <w:r w:rsidRPr="005D26C8">
              <w:rPr>
                <w:rFonts w:ascii="Times New Roman" w:hAnsi="Times New Roman" w:cs="Times New Roman"/>
                <w:b/>
                <w:bCs/>
                <w:sz w:val="24"/>
                <w:szCs w:val="24"/>
                <w:shd w:val="clear" w:color="auto" w:fill="00FFFF"/>
              </w:rPr>
              <w:t xml:space="preserve"> -M)</w:t>
            </w:r>
            <w:r w:rsidRPr="005D26C8">
              <w:rPr>
                <w:rFonts w:ascii="Times New Roman" w:hAnsi="Times New Roman" w:cs="Times New Roman"/>
                <w:sz w:val="24"/>
                <w:szCs w:val="24"/>
              </w:rPr>
              <w:t>  Светимость звезд в большинстве 1,3</w:t>
            </w:r>
            <w:r w:rsidRPr="005D26C8">
              <w:rPr>
                <w:rFonts w:ascii="Times New Roman" w:hAnsi="Times New Roman" w:cs="Times New Roman"/>
                <w:sz w:val="24"/>
                <w:szCs w:val="24"/>
                <w:vertAlign w:val="superscript"/>
              </w:rPr>
              <w:t>.</w:t>
            </w:r>
            <w:r w:rsidRPr="005D26C8">
              <w:rPr>
                <w:rFonts w:ascii="Times New Roman" w:hAnsi="Times New Roman" w:cs="Times New Roman"/>
                <w:sz w:val="24"/>
                <w:szCs w:val="24"/>
              </w:rPr>
              <w:t>10</w:t>
            </w:r>
            <w:r w:rsidRPr="005D26C8">
              <w:rPr>
                <w:rFonts w:ascii="Times New Roman" w:hAnsi="Times New Roman" w:cs="Times New Roman"/>
                <w:sz w:val="24"/>
                <w:szCs w:val="24"/>
                <w:vertAlign w:val="superscript"/>
              </w:rPr>
              <w:t>-5</w:t>
            </w:r>
            <w:r w:rsidRPr="005D26C8">
              <w:rPr>
                <w:rFonts w:ascii="Times New Roman" w:hAnsi="Times New Roman" w:cs="Times New Roman"/>
                <w:sz w:val="24"/>
                <w:szCs w:val="24"/>
              </w:rPr>
              <w:t>L</w:t>
            </w:r>
            <w:r w:rsidRPr="005D26C8">
              <w:rPr>
                <w:rFonts w:ascii="Times New Roman" w:hAnsi="Times New Roman" w:cs="Times New Roman"/>
                <w:sz w:val="24"/>
                <w:szCs w:val="24"/>
                <w:vertAlign w:val="subscript"/>
              </w:rPr>
              <w:t></w:t>
            </w:r>
            <w:r w:rsidRPr="005D26C8">
              <w:rPr>
                <w:rFonts w:ascii="Times New Roman" w:hAnsi="Times New Roman" w:cs="Times New Roman"/>
                <w:sz w:val="24"/>
                <w:szCs w:val="24"/>
              </w:rPr>
              <w:t>&lt;L&lt;5</w:t>
            </w:r>
            <w:r w:rsidRPr="005D26C8">
              <w:rPr>
                <w:rFonts w:ascii="Times New Roman" w:hAnsi="Times New Roman" w:cs="Times New Roman"/>
                <w:sz w:val="24"/>
                <w:szCs w:val="24"/>
                <w:vertAlign w:val="superscript"/>
              </w:rPr>
              <w:t>.</w:t>
            </w:r>
            <w:r w:rsidRPr="005D26C8">
              <w:rPr>
                <w:rFonts w:ascii="Times New Roman" w:hAnsi="Times New Roman" w:cs="Times New Roman"/>
                <w:sz w:val="24"/>
                <w:szCs w:val="24"/>
              </w:rPr>
              <w:t>10</w:t>
            </w:r>
            <w:r w:rsidRPr="005D26C8">
              <w:rPr>
                <w:rFonts w:ascii="Times New Roman" w:hAnsi="Times New Roman" w:cs="Times New Roman"/>
                <w:sz w:val="24"/>
                <w:szCs w:val="24"/>
                <w:vertAlign w:val="superscript"/>
              </w:rPr>
              <w:t>5</w:t>
            </w:r>
            <w:r w:rsidRPr="005D26C8">
              <w:rPr>
                <w:rFonts w:ascii="Times New Roman" w:hAnsi="Times New Roman" w:cs="Times New Roman"/>
                <w:sz w:val="24"/>
                <w:szCs w:val="24"/>
              </w:rPr>
              <w:t>L</w:t>
            </w:r>
            <w:r w:rsidRPr="005D26C8">
              <w:rPr>
                <w:rFonts w:ascii="Times New Roman" w:hAnsi="Times New Roman" w:cs="Times New Roman"/>
                <w:sz w:val="24"/>
                <w:szCs w:val="24"/>
                <w:vertAlign w:val="subscript"/>
              </w:rPr>
              <w:t></w:t>
            </w:r>
            <w:r w:rsidRPr="005D26C8">
              <w:rPr>
                <w:rFonts w:ascii="Times New Roman" w:hAnsi="Times New Roman" w:cs="Times New Roman"/>
                <w:sz w:val="24"/>
                <w:szCs w:val="24"/>
              </w:rPr>
              <w:t xml:space="preserve"> .  Большую светимость имеют звезды-гиганты, звезды малой светимости - звезды-карлики. Наибольшей светимостью обладает голубой сверхгигант - звезда Пистолет в созвездии </w:t>
            </w:r>
            <w:r w:rsidRPr="005D26C8">
              <w:rPr>
                <w:rFonts w:ascii="Times New Roman" w:hAnsi="Times New Roman" w:cs="Times New Roman"/>
                <w:sz w:val="24"/>
                <w:szCs w:val="24"/>
              </w:rPr>
              <w:lastRenderedPageBreak/>
              <w:t>Стрельца - 10000000 L</w:t>
            </w:r>
            <w:r w:rsidRPr="005D26C8">
              <w:rPr>
                <w:rFonts w:ascii="Times New Roman" w:hAnsi="Times New Roman" w:cs="Times New Roman"/>
                <w:sz w:val="24"/>
                <w:szCs w:val="24"/>
                <w:vertAlign w:val="subscript"/>
              </w:rPr>
              <w:t></w:t>
            </w:r>
            <w:r w:rsidRPr="005D26C8">
              <w:rPr>
                <w:rFonts w:ascii="Times New Roman" w:hAnsi="Times New Roman" w:cs="Times New Roman"/>
                <w:sz w:val="24"/>
                <w:szCs w:val="24"/>
              </w:rPr>
              <w:t xml:space="preserve">! Светимость красного карлика </w:t>
            </w:r>
            <w:proofErr w:type="spellStart"/>
            <w:r w:rsidRPr="005D26C8">
              <w:rPr>
                <w:rFonts w:ascii="Times New Roman" w:hAnsi="Times New Roman" w:cs="Times New Roman"/>
                <w:sz w:val="24"/>
                <w:szCs w:val="24"/>
              </w:rPr>
              <w:t>Проксимы</w:t>
            </w:r>
            <w:proofErr w:type="spellEnd"/>
            <w:r w:rsidRPr="005D26C8">
              <w:rPr>
                <w:rFonts w:ascii="Times New Roman" w:hAnsi="Times New Roman" w:cs="Times New Roman"/>
                <w:sz w:val="24"/>
                <w:szCs w:val="24"/>
              </w:rPr>
              <w:t xml:space="preserve"> Центавра около 0,000055 L</w:t>
            </w:r>
            <w:r w:rsidRPr="005D26C8">
              <w:rPr>
                <w:rFonts w:ascii="Times New Roman" w:hAnsi="Times New Roman" w:cs="Times New Roman"/>
                <w:sz w:val="24"/>
                <w:szCs w:val="24"/>
                <w:vertAlign w:val="subscript"/>
              </w:rPr>
              <w:t></w:t>
            </w:r>
            <w:r w:rsidRPr="005D26C8">
              <w:rPr>
                <w:rFonts w:ascii="Times New Roman" w:hAnsi="Times New Roman" w:cs="Times New Roman"/>
                <w:sz w:val="24"/>
                <w:szCs w:val="24"/>
              </w:rPr>
              <w:t xml:space="preserve">. </w:t>
            </w:r>
          </w:p>
        </w:tc>
      </w:tr>
      <w:tr w:rsidR="000F18C4" w:rsidRPr="005D26C8" w:rsidTr="00F52FE3">
        <w:trPr>
          <w:tblCellSpacing w:w="15" w:type="dxa"/>
        </w:trPr>
        <w:tc>
          <w:tcPr>
            <w:tcW w:w="0" w:type="auto"/>
            <w:gridSpan w:val="5"/>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b/>
                <w:bCs/>
                <w:i/>
                <w:iCs/>
                <w:color w:val="FF0000"/>
                <w:sz w:val="24"/>
                <w:szCs w:val="24"/>
              </w:rPr>
              <w:lastRenderedPageBreak/>
              <w:t xml:space="preserve">7. Размеры звезд </w:t>
            </w:r>
            <w:r w:rsidRPr="005D26C8">
              <w:rPr>
                <w:rFonts w:ascii="Times New Roman" w:hAnsi="Times New Roman" w:cs="Times New Roman"/>
                <w:sz w:val="24"/>
                <w:szCs w:val="24"/>
              </w:rPr>
              <w:t> </w:t>
            </w:r>
            <w:r w:rsidRPr="005D26C8">
              <w:rPr>
                <w:rFonts w:ascii="Times New Roman" w:hAnsi="Times New Roman" w:cs="Times New Roman"/>
                <w:b/>
                <w:bCs/>
                <w:i/>
                <w:iCs/>
                <w:sz w:val="24"/>
                <w:szCs w:val="24"/>
              </w:rPr>
              <w:t xml:space="preserve">- </w:t>
            </w:r>
            <w:r w:rsidRPr="005D26C8">
              <w:rPr>
                <w:rFonts w:ascii="Times New Roman" w:hAnsi="Times New Roman" w:cs="Times New Roman"/>
                <w:sz w:val="24"/>
                <w:szCs w:val="24"/>
              </w:rPr>
              <w:t>существует несколько способов их определения:</w:t>
            </w:r>
          </w:p>
        </w:tc>
      </w:tr>
      <w:tr w:rsidR="000F18C4" w:rsidRPr="005D26C8" w:rsidTr="00F52FE3">
        <w:trPr>
          <w:tblCellSpacing w:w="15" w:type="dxa"/>
        </w:trPr>
        <w:tc>
          <w:tcPr>
            <w:tcW w:w="0" w:type="auto"/>
            <w:gridSpan w:val="5"/>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b/>
                <w:bCs/>
                <w:sz w:val="24"/>
                <w:szCs w:val="24"/>
              </w:rPr>
              <w:t>1)</w:t>
            </w:r>
            <w:r w:rsidRPr="005D26C8">
              <w:rPr>
                <w:rFonts w:ascii="Times New Roman" w:hAnsi="Times New Roman" w:cs="Times New Roman"/>
                <w:sz w:val="24"/>
                <w:szCs w:val="24"/>
              </w:rPr>
              <w:t xml:space="preserve"> Непосредственное измерение углового диаметра звезды (для ярких ≥2,5</w:t>
            </w:r>
            <w:r w:rsidRPr="005D26C8">
              <w:rPr>
                <w:rFonts w:ascii="Times New Roman" w:hAnsi="Times New Roman" w:cs="Times New Roman"/>
                <w:sz w:val="24"/>
                <w:szCs w:val="24"/>
                <w:vertAlign w:val="superscript"/>
              </w:rPr>
              <w:t>m</w:t>
            </w:r>
            <w:r w:rsidRPr="005D26C8">
              <w:rPr>
                <w:rFonts w:ascii="Times New Roman" w:hAnsi="Times New Roman" w:cs="Times New Roman"/>
                <w:sz w:val="24"/>
                <w:szCs w:val="24"/>
              </w:rPr>
              <w:t xml:space="preserve">, близких звезд, &gt;50 измерено) с помощью интерферометра Майкельсона. Впервые измерен угловой диаметр α Ориона- Бетельгейзе 3декабря 1920г =  </w:t>
            </w:r>
            <w:r w:rsidRPr="005D26C8">
              <w:rPr>
                <w:rFonts w:ascii="Times New Roman" w:hAnsi="Times New Roman" w:cs="Times New Roman"/>
                <w:b/>
                <w:bCs/>
                <w:sz w:val="24"/>
                <w:szCs w:val="24"/>
              </w:rPr>
              <w:t>Альберт Майкельсон</w:t>
            </w:r>
            <w:r w:rsidRPr="005D26C8">
              <w:rPr>
                <w:rFonts w:ascii="Times New Roman" w:hAnsi="Times New Roman" w:cs="Times New Roman"/>
                <w:sz w:val="24"/>
                <w:szCs w:val="24"/>
              </w:rPr>
              <w:t xml:space="preserve">  и </w:t>
            </w:r>
            <w:proofErr w:type="spellStart"/>
            <w:r w:rsidRPr="005D26C8">
              <w:rPr>
                <w:rFonts w:ascii="Times New Roman" w:hAnsi="Times New Roman" w:cs="Times New Roman"/>
                <w:b/>
                <w:bCs/>
                <w:sz w:val="24"/>
                <w:szCs w:val="24"/>
              </w:rPr>
              <w:t>Франсис</w:t>
            </w:r>
            <w:proofErr w:type="spellEnd"/>
            <w:r w:rsidRPr="005D26C8">
              <w:rPr>
                <w:rFonts w:ascii="Times New Roman" w:hAnsi="Times New Roman" w:cs="Times New Roman"/>
                <w:b/>
                <w:bCs/>
                <w:sz w:val="24"/>
                <w:szCs w:val="24"/>
              </w:rPr>
              <w:t xml:space="preserve"> </w:t>
            </w:r>
            <w:proofErr w:type="spellStart"/>
            <w:r w:rsidRPr="005D26C8">
              <w:rPr>
                <w:rFonts w:ascii="Times New Roman" w:hAnsi="Times New Roman" w:cs="Times New Roman"/>
                <w:b/>
                <w:bCs/>
                <w:sz w:val="24"/>
                <w:szCs w:val="24"/>
              </w:rPr>
              <w:t>Пиз</w:t>
            </w:r>
            <w:proofErr w:type="spellEnd"/>
            <w:r w:rsidRPr="005D26C8">
              <w:rPr>
                <w:rFonts w:ascii="Times New Roman" w:hAnsi="Times New Roman" w:cs="Times New Roman"/>
                <w:sz w:val="24"/>
                <w:szCs w:val="24"/>
              </w:rPr>
              <w:t>.</w:t>
            </w:r>
            <w:r w:rsidRPr="005D26C8">
              <w:rPr>
                <w:rFonts w:ascii="Times New Roman" w:hAnsi="Times New Roman" w:cs="Times New Roman"/>
                <w:sz w:val="24"/>
                <w:szCs w:val="24"/>
              </w:rPr>
              <w:br/>
            </w:r>
            <w:r w:rsidRPr="005D26C8">
              <w:rPr>
                <w:rFonts w:ascii="Times New Roman" w:hAnsi="Times New Roman" w:cs="Times New Roman"/>
                <w:b/>
                <w:bCs/>
                <w:sz w:val="24"/>
                <w:szCs w:val="24"/>
              </w:rPr>
              <w:t>2)</w:t>
            </w:r>
            <w:r w:rsidRPr="005D26C8">
              <w:rPr>
                <w:rFonts w:ascii="Times New Roman" w:hAnsi="Times New Roman" w:cs="Times New Roman"/>
                <w:sz w:val="24"/>
                <w:szCs w:val="24"/>
              </w:rPr>
              <w:t xml:space="preserve"> Через светимость звезды </w:t>
            </w:r>
            <w:r w:rsidRPr="005D26C8">
              <w:rPr>
                <w:rFonts w:ascii="Times New Roman" w:hAnsi="Times New Roman" w:cs="Times New Roman"/>
                <w:b/>
                <w:bCs/>
                <w:sz w:val="24"/>
                <w:szCs w:val="24"/>
              </w:rPr>
              <w:t>L=4πR</w:t>
            </w:r>
            <w:r w:rsidRPr="005D26C8">
              <w:rPr>
                <w:rFonts w:ascii="Times New Roman" w:hAnsi="Times New Roman" w:cs="Times New Roman"/>
                <w:b/>
                <w:bCs/>
                <w:sz w:val="24"/>
                <w:szCs w:val="24"/>
                <w:vertAlign w:val="superscript"/>
              </w:rPr>
              <w:t>2</w:t>
            </w:r>
            <w:r w:rsidRPr="005D26C8">
              <w:rPr>
                <w:rFonts w:ascii="Times New Roman" w:hAnsi="Times New Roman" w:cs="Times New Roman"/>
                <w:b/>
                <w:bCs/>
                <w:sz w:val="24"/>
                <w:szCs w:val="24"/>
              </w:rPr>
              <w:t>σT</w:t>
            </w:r>
            <w:r w:rsidRPr="005D26C8">
              <w:rPr>
                <w:rFonts w:ascii="Times New Roman" w:hAnsi="Times New Roman" w:cs="Times New Roman"/>
                <w:b/>
                <w:bCs/>
                <w:sz w:val="24"/>
                <w:szCs w:val="24"/>
                <w:vertAlign w:val="superscript"/>
              </w:rPr>
              <w:t>4</w:t>
            </w:r>
            <w:r w:rsidRPr="005D26C8">
              <w:rPr>
                <w:rFonts w:ascii="Times New Roman" w:hAnsi="Times New Roman" w:cs="Times New Roman"/>
                <w:sz w:val="24"/>
                <w:szCs w:val="24"/>
              </w:rPr>
              <w:t>в сравнении с Солнцем.</w:t>
            </w:r>
            <w:r w:rsidRPr="005D26C8">
              <w:rPr>
                <w:rFonts w:ascii="Times New Roman" w:hAnsi="Times New Roman" w:cs="Times New Roman"/>
                <w:sz w:val="24"/>
                <w:szCs w:val="24"/>
              </w:rPr>
              <w:br/>
            </w:r>
            <w:r w:rsidRPr="005D26C8">
              <w:rPr>
                <w:rFonts w:ascii="Times New Roman" w:hAnsi="Times New Roman" w:cs="Times New Roman"/>
                <w:b/>
                <w:bCs/>
                <w:sz w:val="24"/>
                <w:szCs w:val="24"/>
              </w:rPr>
              <w:t>3)</w:t>
            </w:r>
            <w:r w:rsidRPr="005D26C8">
              <w:rPr>
                <w:rFonts w:ascii="Times New Roman" w:hAnsi="Times New Roman" w:cs="Times New Roman"/>
                <w:sz w:val="24"/>
                <w:szCs w:val="24"/>
              </w:rPr>
              <w:t xml:space="preserve"> По наблюдениям затмения звезды Луной определяют угловой размер, зная расстояние до звезды. </w:t>
            </w:r>
          </w:p>
        </w:tc>
      </w:tr>
      <w:tr w:rsidR="000F18C4" w:rsidRPr="005D26C8" w:rsidTr="00F52FE3">
        <w:trPr>
          <w:tblCellSpacing w:w="15" w:type="dxa"/>
        </w:trPr>
        <w:tc>
          <w:tcPr>
            <w:tcW w:w="0" w:type="auto"/>
            <w:gridSpan w:val="5"/>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i/>
                <w:iCs/>
                <w:sz w:val="24"/>
                <w:szCs w:val="24"/>
              </w:rPr>
              <w:t>По своим размерам, звезды делятся (</w:t>
            </w:r>
            <w:r w:rsidRPr="005D26C8">
              <w:rPr>
                <w:rFonts w:ascii="Times New Roman" w:hAnsi="Times New Roman" w:cs="Times New Roman"/>
                <w:sz w:val="24"/>
                <w:szCs w:val="24"/>
              </w:rPr>
              <w:t xml:space="preserve">название: карлики, гиганты и сверхгиганты ввел </w:t>
            </w:r>
            <w:r w:rsidRPr="005D26C8">
              <w:rPr>
                <w:rFonts w:ascii="Times New Roman" w:hAnsi="Times New Roman" w:cs="Times New Roman"/>
                <w:b/>
                <w:bCs/>
                <w:sz w:val="24"/>
                <w:szCs w:val="24"/>
              </w:rPr>
              <w:t xml:space="preserve">Генри </w:t>
            </w:r>
            <w:proofErr w:type="spellStart"/>
            <w:r w:rsidRPr="005D26C8">
              <w:rPr>
                <w:rFonts w:ascii="Times New Roman" w:hAnsi="Times New Roman" w:cs="Times New Roman"/>
                <w:b/>
                <w:bCs/>
                <w:sz w:val="24"/>
                <w:szCs w:val="24"/>
              </w:rPr>
              <w:t>Рессел</w:t>
            </w:r>
            <w:proofErr w:type="spellEnd"/>
            <w:r w:rsidRPr="005D26C8">
              <w:rPr>
                <w:rFonts w:ascii="Times New Roman" w:hAnsi="Times New Roman" w:cs="Times New Roman"/>
                <w:sz w:val="24"/>
                <w:szCs w:val="24"/>
              </w:rPr>
              <w:t xml:space="preserve"> в 1913г, а открыл их в 1905г </w:t>
            </w:r>
            <w:proofErr w:type="spellStart"/>
            <w:r w:rsidRPr="005D26C8">
              <w:rPr>
                <w:rFonts w:ascii="Times New Roman" w:hAnsi="Times New Roman" w:cs="Times New Roman"/>
                <w:b/>
                <w:bCs/>
                <w:sz w:val="24"/>
                <w:szCs w:val="24"/>
              </w:rPr>
              <w:t>Эйнар</w:t>
            </w:r>
            <w:proofErr w:type="spellEnd"/>
            <w:r w:rsidRPr="005D26C8">
              <w:rPr>
                <w:rFonts w:ascii="Times New Roman" w:hAnsi="Times New Roman" w:cs="Times New Roman"/>
                <w:b/>
                <w:bCs/>
                <w:sz w:val="24"/>
                <w:szCs w:val="24"/>
              </w:rPr>
              <w:t xml:space="preserve"> </w:t>
            </w:r>
            <w:proofErr w:type="spellStart"/>
            <w:r w:rsidRPr="005D26C8">
              <w:rPr>
                <w:rFonts w:ascii="Times New Roman" w:hAnsi="Times New Roman" w:cs="Times New Roman"/>
                <w:b/>
                <w:bCs/>
                <w:sz w:val="24"/>
                <w:szCs w:val="24"/>
              </w:rPr>
              <w:t>Герцшпрунг</w:t>
            </w:r>
            <w:proofErr w:type="spellEnd"/>
            <w:r w:rsidRPr="005D26C8">
              <w:rPr>
                <w:rFonts w:ascii="Times New Roman" w:hAnsi="Times New Roman" w:cs="Times New Roman"/>
                <w:sz w:val="24"/>
                <w:szCs w:val="24"/>
              </w:rPr>
              <w:t>, введя название "белый карлик"), введены с 1953 года</w:t>
            </w:r>
            <w:r w:rsidRPr="005D26C8">
              <w:rPr>
                <w:rFonts w:ascii="Times New Roman" w:hAnsi="Times New Roman" w:cs="Times New Roman"/>
                <w:i/>
                <w:iCs/>
                <w:sz w:val="24"/>
                <w:szCs w:val="24"/>
              </w:rPr>
              <w:t xml:space="preserve"> </w:t>
            </w:r>
            <w:proofErr w:type="gramStart"/>
            <w:r w:rsidRPr="005D26C8">
              <w:rPr>
                <w:rFonts w:ascii="Times New Roman" w:hAnsi="Times New Roman" w:cs="Times New Roman"/>
                <w:sz w:val="24"/>
                <w:szCs w:val="24"/>
              </w:rPr>
              <w:t>на</w:t>
            </w:r>
            <w:proofErr w:type="gramEnd"/>
            <w:r w:rsidRPr="005D26C8">
              <w:rPr>
                <w:rFonts w:ascii="Times New Roman" w:hAnsi="Times New Roman" w:cs="Times New Roman"/>
                <w:sz w:val="24"/>
                <w:szCs w:val="24"/>
              </w:rPr>
              <w:t xml:space="preserve">: </w:t>
            </w:r>
          </w:p>
          <w:p w:rsidR="000F18C4" w:rsidRPr="005D26C8" w:rsidRDefault="000F18C4" w:rsidP="00F52FE3">
            <w:pPr>
              <w:numPr>
                <w:ilvl w:val="4"/>
                <w:numId w:val="1"/>
              </w:numPr>
              <w:spacing w:after="100" w:afterAutospacing="1" w:line="240" w:lineRule="auto"/>
              <w:rPr>
                <w:rFonts w:ascii="Times New Roman" w:hAnsi="Times New Roman" w:cs="Times New Roman"/>
                <w:sz w:val="24"/>
                <w:szCs w:val="24"/>
              </w:rPr>
            </w:pPr>
            <w:r w:rsidRPr="005D26C8">
              <w:rPr>
                <w:rFonts w:ascii="Times New Roman" w:hAnsi="Times New Roman" w:cs="Times New Roman"/>
                <w:sz w:val="24"/>
                <w:szCs w:val="24"/>
              </w:rPr>
              <w:t xml:space="preserve">Сверхгиганты  (I) </w:t>
            </w:r>
          </w:p>
          <w:p w:rsidR="000F18C4" w:rsidRPr="005D26C8" w:rsidRDefault="000F18C4" w:rsidP="00F52FE3">
            <w:pPr>
              <w:numPr>
                <w:ilvl w:val="4"/>
                <w:numId w:val="1"/>
              </w:numPr>
              <w:spacing w:after="100" w:afterAutospacing="1" w:line="240" w:lineRule="auto"/>
              <w:rPr>
                <w:rFonts w:ascii="Times New Roman" w:hAnsi="Times New Roman" w:cs="Times New Roman"/>
                <w:sz w:val="24"/>
                <w:szCs w:val="24"/>
              </w:rPr>
            </w:pPr>
            <w:r w:rsidRPr="005D26C8">
              <w:rPr>
                <w:rFonts w:ascii="Times New Roman" w:hAnsi="Times New Roman" w:cs="Times New Roman"/>
                <w:sz w:val="24"/>
                <w:szCs w:val="24"/>
              </w:rPr>
              <w:t xml:space="preserve">Яркие гиганты  (II) </w:t>
            </w:r>
          </w:p>
          <w:p w:rsidR="000F18C4" w:rsidRPr="005D26C8" w:rsidRDefault="000F18C4" w:rsidP="00F52FE3">
            <w:pPr>
              <w:numPr>
                <w:ilvl w:val="4"/>
                <w:numId w:val="1"/>
              </w:numPr>
              <w:spacing w:after="100" w:afterAutospacing="1" w:line="240" w:lineRule="auto"/>
              <w:rPr>
                <w:rFonts w:ascii="Times New Roman" w:hAnsi="Times New Roman" w:cs="Times New Roman"/>
                <w:sz w:val="24"/>
                <w:szCs w:val="24"/>
              </w:rPr>
            </w:pPr>
            <w:r w:rsidRPr="005D26C8">
              <w:rPr>
                <w:rFonts w:ascii="Times New Roman" w:hAnsi="Times New Roman" w:cs="Times New Roman"/>
                <w:sz w:val="24"/>
                <w:szCs w:val="24"/>
              </w:rPr>
              <w:t xml:space="preserve">Гиганты    (III) </w:t>
            </w:r>
          </w:p>
          <w:p w:rsidR="000F18C4" w:rsidRPr="005D26C8" w:rsidRDefault="000F18C4" w:rsidP="00F52FE3">
            <w:pPr>
              <w:numPr>
                <w:ilvl w:val="4"/>
                <w:numId w:val="1"/>
              </w:numPr>
              <w:spacing w:after="100" w:afterAutospacing="1" w:line="240" w:lineRule="auto"/>
              <w:rPr>
                <w:rFonts w:ascii="Times New Roman" w:hAnsi="Times New Roman" w:cs="Times New Roman"/>
                <w:sz w:val="24"/>
                <w:szCs w:val="24"/>
              </w:rPr>
            </w:pPr>
            <w:r w:rsidRPr="005D26C8">
              <w:rPr>
                <w:rFonts w:ascii="Times New Roman" w:hAnsi="Times New Roman" w:cs="Times New Roman"/>
                <w:sz w:val="24"/>
                <w:szCs w:val="24"/>
              </w:rPr>
              <w:t xml:space="preserve">Субгиганты   (IV) </w:t>
            </w:r>
          </w:p>
          <w:p w:rsidR="000F18C4" w:rsidRPr="005D26C8" w:rsidRDefault="000F18C4" w:rsidP="00F52FE3">
            <w:pPr>
              <w:numPr>
                <w:ilvl w:val="4"/>
                <w:numId w:val="1"/>
              </w:numPr>
              <w:spacing w:after="100" w:afterAutospacing="1" w:line="240" w:lineRule="auto"/>
              <w:rPr>
                <w:rFonts w:ascii="Times New Roman" w:hAnsi="Times New Roman" w:cs="Times New Roman"/>
                <w:sz w:val="24"/>
                <w:szCs w:val="24"/>
              </w:rPr>
            </w:pPr>
            <w:r w:rsidRPr="005D26C8">
              <w:rPr>
                <w:rFonts w:ascii="Times New Roman" w:hAnsi="Times New Roman" w:cs="Times New Roman"/>
                <w:sz w:val="24"/>
                <w:szCs w:val="24"/>
              </w:rPr>
              <w:t xml:space="preserve">Карлики главной последовательности  (V) </w:t>
            </w:r>
          </w:p>
          <w:p w:rsidR="000F18C4" w:rsidRPr="005D26C8" w:rsidRDefault="000F18C4" w:rsidP="00F52FE3">
            <w:pPr>
              <w:numPr>
                <w:ilvl w:val="4"/>
                <w:numId w:val="1"/>
              </w:numPr>
              <w:spacing w:after="100" w:afterAutospacing="1" w:line="240" w:lineRule="auto"/>
              <w:rPr>
                <w:rFonts w:ascii="Times New Roman" w:hAnsi="Times New Roman" w:cs="Times New Roman"/>
                <w:sz w:val="24"/>
                <w:szCs w:val="24"/>
              </w:rPr>
            </w:pPr>
            <w:r w:rsidRPr="005D26C8">
              <w:rPr>
                <w:rFonts w:ascii="Times New Roman" w:hAnsi="Times New Roman" w:cs="Times New Roman"/>
                <w:sz w:val="24"/>
                <w:szCs w:val="24"/>
              </w:rPr>
              <w:t xml:space="preserve">Субкарлики   (VI) </w:t>
            </w:r>
          </w:p>
          <w:p w:rsidR="000F18C4" w:rsidRPr="005D26C8" w:rsidRDefault="000F18C4" w:rsidP="00F52FE3">
            <w:pPr>
              <w:numPr>
                <w:ilvl w:val="4"/>
                <w:numId w:val="1"/>
              </w:numPr>
              <w:spacing w:after="100" w:afterAutospacing="1" w:line="240" w:lineRule="auto"/>
              <w:rPr>
                <w:rFonts w:ascii="Times New Roman" w:hAnsi="Times New Roman" w:cs="Times New Roman"/>
                <w:sz w:val="24"/>
                <w:szCs w:val="24"/>
              </w:rPr>
            </w:pPr>
            <w:r w:rsidRPr="005D26C8">
              <w:rPr>
                <w:rFonts w:ascii="Times New Roman" w:hAnsi="Times New Roman" w:cs="Times New Roman"/>
                <w:sz w:val="24"/>
                <w:szCs w:val="24"/>
              </w:rPr>
              <w:t xml:space="preserve">Белые карлики   (VII) </w:t>
            </w:r>
          </w:p>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 xml:space="preserve">     Размеры звезд колеблются в очень широких пределах от </w:t>
            </w:r>
            <w:smartTag w:uri="urn:schemas-microsoft-com:office:smarttags" w:element="metricconverter">
              <w:smartTagPr>
                <w:attr w:name="ProductID" w:val="104 м"/>
              </w:smartTagPr>
              <w:r w:rsidRPr="005D26C8">
                <w:rPr>
                  <w:rFonts w:ascii="Times New Roman" w:hAnsi="Times New Roman" w:cs="Times New Roman"/>
                  <w:sz w:val="24"/>
                  <w:szCs w:val="24"/>
                </w:rPr>
                <w:t>10</w:t>
              </w:r>
              <w:r w:rsidRPr="005D26C8">
                <w:rPr>
                  <w:rFonts w:ascii="Times New Roman" w:hAnsi="Times New Roman" w:cs="Times New Roman"/>
                  <w:sz w:val="24"/>
                  <w:szCs w:val="24"/>
                  <w:vertAlign w:val="superscript"/>
                </w:rPr>
                <w:t>4</w:t>
              </w:r>
              <w:r w:rsidRPr="005D26C8">
                <w:rPr>
                  <w:rFonts w:ascii="Times New Roman" w:hAnsi="Times New Roman" w:cs="Times New Roman"/>
                  <w:sz w:val="24"/>
                  <w:szCs w:val="24"/>
                </w:rPr>
                <w:t xml:space="preserve"> м</w:t>
              </w:r>
            </w:smartTag>
            <w:r w:rsidRPr="005D26C8">
              <w:rPr>
                <w:rFonts w:ascii="Times New Roman" w:hAnsi="Times New Roman" w:cs="Times New Roman"/>
                <w:sz w:val="24"/>
                <w:szCs w:val="24"/>
              </w:rPr>
              <w:t xml:space="preserve"> до </w:t>
            </w:r>
            <w:smartTag w:uri="urn:schemas-microsoft-com:office:smarttags" w:element="metricconverter">
              <w:smartTagPr>
                <w:attr w:name="ProductID" w:val="1012 м"/>
              </w:smartTagPr>
              <w:r w:rsidRPr="005D26C8">
                <w:rPr>
                  <w:rFonts w:ascii="Times New Roman" w:hAnsi="Times New Roman" w:cs="Times New Roman"/>
                  <w:sz w:val="24"/>
                  <w:szCs w:val="24"/>
                </w:rPr>
                <w:t>10</w:t>
              </w:r>
              <w:r w:rsidRPr="005D26C8">
                <w:rPr>
                  <w:rFonts w:ascii="Times New Roman" w:hAnsi="Times New Roman" w:cs="Times New Roman"/>
                  <w:sz w:val="24"/>
                  <w:szCs w:val="24"/>
                  <w:vertAlign w:val="superscript"/>
                </w:rPr>
                <w:t>12</w:t>
              </w:r>
              <w:r w:rsidRPr="005D26C8">
                <w:rPr>
                  <w:rFonts w:ascii="Times New Roman" w:hAnsi="Times New Roman" w:cs="Times New Roman"/>
                  <w:sz w:val="24"/>
                  <w:szCs w:val="24"/>
                </w:rPr>
                <w:t xml:space="preserve"> м</w:t>
              </w:r>
            </w:smartTag>
            <w:r w:rsidRPr="005D26C8">
              <w:rPr>
                <w:rFonts w:ascii="Times New Roman" w:hAnsi="Times New Roman" w:cs="Times New Roman"/>
                <w:sz w:val="24"/>
                <w:szCs w:val="24"/>
              </w:rPr>
              <w:t xml:space="preserve">. Гранатовая звезда </w:t>
            </w:r>
            <w:proofErr w:type="spellStart"/>
            <w:r w:rsidRPr="005D26C8">
              <w:rPr>
                <w:rFonts w:ascii="Times New Roman" w:hAnsi="Times New Roman" w:cs="Times New Roman"/>
                <w:sz w:val="24"/>
                <w:szCs w:val="24"/>
              </w:rPr>
              <w:t>m</w:t>
            </w:r>
            <w:proofErr w:type="spellEnd"/>
            <w:r w:rsidRPr="005D26C8">
              <w:rPr>
                <w:rFonts w:ascii="Times New Roman" w:hAnsi="Times New Roman" w:cs="Times New Roman"/>
                <w:sz w:val="24"/>
                <w:szCs w:val="24"/>
              </w:rPr>
              <w:t xml:space="preserve"> Цефея имеет диаметр 1,6 млрд. км; красный сверхгигант </w:t>
            </w:r>
            <w:proofErr w:type="spellStart"/>
            <w:r w:rsidRPr="005D26C8">
              <w:rPr>
                <w:rFonts w:ascii="Times New Roman" w:hAnsi="Times New Roman" w:cs="Times New Roman"/>
                <w:sz w:val="24"/>
                <w:szCs w:val="24"/>
              </w:rPr>
              <w:t>e</w:t>
            </w:r>
            <w:proofErr w:type="spellEnd"/>
            <w:r w:rsidRPr="005D26C8">
              <w:rPr>
                <w:rFonts w:ascii="Times New Roman" w:hAnsi="Times New Roman" w:cs="Times New Roman"/>
                <w:sz w:val="24"/>
                <w:szCs w:val="24"/>
              </w:rPr>
              <w:t xml:space="preserve"> Возничего</w:t>
            </w:r>
            <w:proofErr w:type="gramStart"/>
            <w:r w:rsidRPr="005D26C8">
              <w:rPr>
                <w:rFonts w:ascii="Times New Roman" w:hAnsi="Times New Roman" w:cs="Times New Roman"/>
                <w:sz w:val="24"/>
                <w:szCs w:val="24"/>
              </w:rPr>
              <w:t xml:space="preserve"> А</w:t>
            </w:r>
            <w:proofErr w:type="gramEnd"/>
            <w:r w:rsidRPr="005D26C8">
              <w:rPr>
                <w:rFonts w:ascii="Times New Roman" w:hAnsi="Times New Roman" w:cs="Times New Roman"/>
                <w:sz w:val="24"/>
                <w:szCs w:val="24"/>
              </w:rPr>
              <w:t xml:space="preserve"> имеет размеры в 2700R</w:t>
            </w:r>
            <w:r w:rsidRPr="005D26C8">
              <w:rPr>
                <w:rFonts w:ascii="Times New Roman" w:hAnsi="Times New Roman" w:cs="Times New Roman"/>
                <w:sz w:val="24"/>
                <w:szCs w:val="24"/>
                <w:vertAlign w:val="subscript"/>
              </w:rPr>
              <w:t></w:t>
            </w:r>
            <w:r w:rsidRPr="005D26C8">
              <w:rPr>
                <w:rFonts w:ascii="Times New Roman" w:hAnsi="Times New Roman" w:cs="Times New Roman"/>
                <w:sz w:val="24"/>
                <w:szCs w:val="24"/>
              </w:rPr>
              <w:t xml:space="preserve"> - 5,7 млрд. км! Звезды </w:t>
            </w:r>
            <w:proofErr w:type="spellStart"/>
            <w:r w:rsidRPr="005D26C8">
              <w:rPr>
                <w:rFonts w:ascii="Times New Roman" w:hAnsi="Times New Roman" w:cs="Times New Roman"/>
                <w:sz w:val="24"/>
                <w:szCs w:val="24"/>
              </w:rPr>
              <w:t>Лейтена</w:t>
            </w:r>
            <w:proofErr w:type="spellEnd"/>
            <w:r w:rsidRPr="005D26C8">
              <w:rPr>
                <w:rFonts w:ascii="Times New Roman" w:hAnsi="Times New Roman" w:cs="Times New Roman"/>
                <w:sz w:val="24"/>
                <w:szCs w:val="24"/>
              </w:rPr>
              <w:t xml:space="preserve"> и Вольф-475 меньше Земли, а нейтронные звезды имеют размеры 10 - </w:t>
            </w:r>
            <w:smartTag w:uri="urn:schemas-microsoft-com:office:smarttags" w:element="metricconverter">
              <w:smartTagPr>
                <w:attr w:name="ProductID" w:val="15 км"/>
              </w:smartTagPr>
              <w:r w:rsidRPr="005D26C8">
                <w:rPr>
                  <w:rFonts w:ascii="Times New Roman" w:hAnsi="Times New Roman" w:cs="Times New Roman"/>
                  <w:sz w:val="24"/>
                  <w:szCs w:val="24"/>
                </w:rPr>
                <w:t>15 км</w:t>
              </w:r>
            </w:smartTag>
            <w:r w:rsidRPr="005D26C8">
              <w:rPr>
                <w:rFonts w:ascii="Times New Roman" w:hAnsi="Times New Roman" w:cs="Times New Roman"/>
                <w:sz w:val="24"/>
                <w:szCs w:val="24"/>
              </w:rPr>
              <w:t xml:space="preserve">. </w:t>
            </w:r>
          </w:p>
        </w:tc>
      </w:tr>
      <w:tr w:rsidR="000F18C4" w:rsidRPr="005D26C8" w:rsidTr="00F52FE3">
        <w:trPr>
          <w:tblCellSpacing w:w="15" w:type="dxa"/>
        </w:trPr>
        <w:tc>
          <w:tcPr>
            <w:tcW w:w="0" w:type="auto"/>
            <w:gridSpan w:val="5"/>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b/>
                <w:bCs/>
                <w:i/>
                <w:iCs/>
                <w:color w:val="FF0000"/>
                <w:sz w:val="24"/>
                <w:szCs w:val="24"/>
              </w:rPr>
              <w:t>8. Масса звезд</w:t>
            </w:r>
            <w:r w:rsidRPr="005D26C8">
              <w:rPr>
                <w:rFonts w:ascii="Times New Roman" w:hAnsi="Times New Roman" w:cs="Times New Roman"/>
                <w:b/>
                <w:bCs/>
                <w:i/>
                <w:iCs/>
                <w:color w:val="FF00FF"/>
                <w:sz w:val="24"/>
                <w:szCs w:val="24"/>
              </w:rPr>
              <w:t xml:space="preserve"> </w:t>
            </w:r>
            <w:r w:rsidRPr="005D26C8">
              <w:rPr>
                <w:rFonts w:ascii="Times New Roman" w:hAnsi="Times New Roman" w:cs="Times New Roman"/>
                <w:sz w:val="24"/>
                <w:szCs w:val="24"/>
              </w:rPr>
              <w:t>- одна из важнейших характеристик звезд, указывающая на ее эволюцию, т.е. определяет жизненный путь звезды.</w:t>
            </w:r>
          </w:p>
        </w:tc>
      </w:tr>
      <w:tr w:rsidR="000F18C4" w:rsidRPr="005D26C8" w:rsidTr="00F52FE3">
        <w:trPr>
          <w:tblCellSpacing w:w="15" w:type="dxa"/>
        </w:trPr>
        <w:tc>
          <w:tcPr>
            <w:tcW w:w="0" w:type="auto"/>
            <w:gridSpan w:val="5"/>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i/>
                <w:iCs/>
                <w:sz w:val="24"/>
                <w:szCs w:val="24"/>
              </w:rPr>
              <w:t>Способы определения: </w:t>
            </w:r>
            <w:r w:rsidRPr="005D26C8">
              <w:rPr>
                <w:rFonts w:ascii="Times New Roman" w:hAnsi="Times New Roman" w:cs="Times New Roman"/>
                <w:sz w:val="24"/>
                <w:szCs w:val="24"/>
              </w:rPr>
              <w:t xml:space="preserve"> </w:t>
            </w:r>
          </w:p>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 xml:space="preserve">1. Зависимость масса-светимость, установленная астрофизиком </w:t>
            </w:r>
            <w:r w:rsidRPr="005D26C8">
              <w:rPr>
                <w:rFonts w:ascii="Times New Roman" w:hAnsi="Times New Roman" w:cs="Times New Roman"/>
                <w:b/>
                <w:bCs/>
                <w:sz w:val="24"/>
                <w:szCs w:val="24"/>
              </w:rPr>
              <w:t xml:space="preserve">А.С. Эддингтон </w:t>
            </w:r>
            <w:r w:rsidRPr="005D26C8">
              <w:rPr>
                <w:rFonts w:ascii="Times New Roman" w:hAnsi="Times New Roman" w:cs="Times New Roman"/>
                <w:sz w:val="24"/>
                <w:szCs w:val="24"/>
              </w:rPr>
              <w:t xml:space="preserve">(1882-1942, Англия). </w:t>
            </w:r>
            <w:r w:rsidRPr="005D26C8">
              <w:rPr>
                <w:rFonts w:ascii="Times New Roman" w:hAnsi="Times New Roman" w:cs="Times New Roman"/>
                <w:b/>
                <w:bCs/>
                <w:sz w:val="24"/>
                <w:szCs w:val="24"/>
                <w:shd w:val="clear" w:color="auto" w:fill="00FFFF"/>
              </w:rPr>
              <w:t>L≈m</w:t>
            </w:r>
            <w:r w:rsidRPr="005D26C8">
              <w:rPr>
                <w:rFonts w:ascii="Times New Roman" w:hAnsi="Times New Roman" w:cs="Times New Roman"/>
                <w:b/>
                <w:bCs/>
                <w:sz w:val="24"/>
                <w:szCs w:val="24"/>
                <w:shd w:val="clear" w:color="auto" w:fill="00FFFF"/>
                <w:vertAlign w:val="superscript"/>
              </w:rPr>
              <w:t>3,9</w:t>
            </w:r>
            <w:r w:rsidRPr="005D26C8">
              <w:rPr>
                <w:rFonts w:ascii="Times New Roman" w:hAnsi="Times New Roman" w:cs="Times New Roman"/>
                <w:sz w:val="24"/>
                <w:szCs w:val="24"/>
              </w:rPr>
              <w:t xml:space="preserve"> </w:t>
            </w:r>
            <w:r w:rsidRPr="005D26C8">
              <w:rPr>
                <w:rFonts w:ascii="Times New Roman" w:hAnsi="Times New Roman" w:cs="Times New Roman"/>
                <w:noProof/>
                <w:sz w:val="24"/>
                <w:szCs w:val="24"/>
              </w:rPr>
              <w:drawing>
                <wp:anchor distT="0" distB="0" distL="0" distR="0" simplePos="0" relativeHeight="251660288" behindDoc="0" locked="0" layoutInCell="1" allowOverlap="0">
                  <wp:simplePos x="0" y="0"/>
                  <wp:positionH relativeFrom="column">
                    <wp:posOffset>-1080135</wp:posOffset>
                  </wp:positionH>
                  <wp:positionV relativeFrom="line">
                    <wp:posOffset>-3296920</wp:posOffset>
                  </wp:positionV>
                  <wp:extent cx="1600200" cy="542925"/>
                  <wp:effectExtent l="19050" t="0" r="0" b="0"/>
                  <wp:wrapSquare wrapText="bothSides"/>
                  <wp:docPr id="35" name="Рисунок 35" descr="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r"/>
                          <pic:cNvPicPr>
                            <a:picLocks noChangeAspect="1" noChangeArrowheads="1"/>
                          </pic:cNvPicPr>
                        </pic:nvPicPr>
                        <pic:blipFill>
                          <a:blip r:embed="rId7" cstate="print"/>
                          <a:srcRect/>
                          <a:stretch>
                            <a:fillRect/>
                          </a:stretch>
                        </pic:blipFill>
                        <pic:spPr bwMode="auto">
                          <a:xfrm>
                            <a:off x="0" y="0"/>
                            <a:ext cx="1600200" cy="542925"/>
                          </a:xfrm>
                          <a:prstGeom prst="rect">
                            <a:avLst/>
                          </a:prstGeom>
                          <a:noFill/>
                          <a:ln w="9525">
                            <a:noFill/>
                            <a:miter lim="800000"/>
                            <a:headEnd/>
                            <a:tailEnd/>
                          </a:ln>
                        </pic:spPr>
                      </pic:pic>
                    </a:graphicData>
                  </a:graphic>
                </wp:anchor>
              </w:drawing>
            </w:r>
          </w:p>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 xml:space="preserve">2. Использование 3 уточненного закона Кеплера, если звезды физически двойные (§26) </w:t>
            </w:r>
          </w:p>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Теоретически масса звезд 0,005M</w:t>
            </w:r>
            <w:r w:rsidRPr="005D26C8">
              <w:rPr>
                <w:rFonts w:ascii="Times New Roman" w:hAnsi="Times New Roman" w:cs="Times New Roman"/>
                <w:sz w:val="24"/>
                <w:szCs w:val="24"/>
                <w:vertAlign w:val="subscript"/>
              </w:rPr>
              <w:t></w:t>
            </w:r>
            <w:r w:rsidRPr="005D26C8">
              <w:rPr>
                <w:rFonts w:ascii="Times New Roman" w:hAnsi="Times New Roman" w:cs="Times New Roman"/>
                <w:sz w:val="24"/>
                <w:szCs w:val="24"/>
              </w:rPr>
              <w:t xml:space="preserve"> (предел </w:t>
            </w:r>
            <w:proofErr w:type="spellStart"/>
            <w:r w:rsidRPr="005D26C8">
              <w:rPr>
                <w:rFonts w:ascii="Times New Roman" w:hAnsi="Times New Roman" w:cs="Times New Roman"/>
                <w:sz w:val="24"/>
                <w:szCs w:val="24"/>
              </w:rPr>
              <w:t>Кумара</w:t>
            </w:r>
            <w:proofErr w:type="spellEnd"/>
            <w:r w:rsidRPr="005D26C8">
              <w:rPr>
                <w:rFonts w:ascii="Times New Roman" w:hAnsi="Times New Roman" w:cs="Times New Roman"/>
                <w:sz w:val="24"/>
                <w:szCs w:val="24"/>
              </w:rPr>
              <w:t xml:space="preserve"> 0,08M</w:t>
            </w:r>
            <w:r w:rsidRPr="005D26C8">
              <w:rPr>
                <w:rFonts w:ascii="Times New Roman" w:hAnsi="Times New Roman" w:cs="Times New Roman"/>
                <w:sz w:val="24"/>
                <w:szCs w:val="24"/>
                <w:vertAlign w:val="subscript"/>
              </w:rPr>
              <w:t></w:t>
            </w:r>
            <w:r w:rsidRPr="005D26C8">
              <w:rPr>
                <w:rFonts w:ascii="Times New Roman" w:hAnsi="Times New Roman" w:cs="Times New Roman"/>
                <w:sz w:val="24"/>
                <w:szCs w:val="24"/>
              </w:rPr>
              <w:t>)&lt;M&lt;150M</w:t>
            </w:r>
            <w:r w:rsidRPr="005D26C8">
              <w:rPr>
                <w:rFonts w:ascii="Times New Roman" w:hAnsi="Times New Roman" w:cs="Times New Roman"/>
                <w:sz w:val="24"/>
                <w:szCs w:val="24"/>
                <w:vertAlign w:val="subscript"/>
              </w:rPr>
              <w:t></w:t>
            </w:r>
            <w:r w:rsidRPr="005D26C8">
              <w:rPr>
                <w:rFonts w:ascii="Times New Roman" w:hAnsi="Times New Roman" w:cs="Times New Roman"/>
                <w:sz w:val="24"/>
                <w:szCs w:val="24"/>
              </w:rPr>
              <w:t xml:space="preserve">, причем </w:t>
            </w:r>
            <w:proofErr w:type="spellStart"/>
            <w:r w:rsidRPr="005D26C8">
              <w:rPr>
                <w:rFonts w:ascii="Times New Roman" w:hAnsi="Times New Roman" w:cs="Times New Roman"/>
                <w:sz w:val="24"/>
                <w:szCs w:val="24"/>
              </w:rPr>
              <w:t>маломассивных</w:t>
            </w:r>
            <w:proofErr w:type="spellEnd"/>
            <w:r w:rsidRPr="005D26C8">
              <w:rPr>
                <w:rFonts w:ascii="Times New Roman" w:hAnsi="Times New Roman" w:cs="Times New Roman"/>
                <w:sz w:val="24"/>
                <w:szCs w:val="24"/>
              </w:rPr>
              <w:t xml:space="preserve"> звезд существенно больше, чем тяжеловесных, как по количеству, так и по общей доле заключенного в них вещества (M</w:t>
            </w:r>
            <w:r w:rsidRPr="005D26C8">
              <w:rPr>
                <w:rFonts w:ascii="Times New Roman" w:hAnsi="Times New Roman" w:cs="Times New Roman"/>
                <w:sz w:val="24"/>
                <w:szCs w:val="24"/>
                <w:vertAlign w:val="subscript"/>
              </w:rPr>
              <w:t></w:t>
            </w:r>
            <w:r w:rsidRPr="005D26C8">
              <w:rPr>
                <w:rFonts w:ascii="Times New Roman" w:hAnsi="Times New Roman" w:cs="Times New Roman"/>
                <w:sz w:val="24"/>
                <w:szCs w:val="24"/>
              </w:rPr>
              <w:t>=1,9891×10</w:t>
            </w:r>
            <w:r w:rsidRPr="005D26C8">
              <w:rPr>
                <w:rFonts w:ascii="Times New Roman" w:hAnsi="Times New Roman" w:cs="Times New Roman"/>
                <w:sz w:val="24"/>
                <w:szCs w:val="24"/>
                <w:vertAlign w:val="superscript"/>
              </w:rPr>
              <w:t>30</w:t>
            </w:r>
            <w:r w:rsidRPr="005D26C8">
              <w:rPr>
                <w:rFonts w:ascii="Times New Roman" w:hAnsi="Times New Roman" w:cs="Times New Roman"/>
                <w:sz w:val="24"/>
                <w:szCs w:val="24"/>
              </w:rPr>
              <w:t>кг (333434 масс Земли)≈2</w:t>
            </w:r>
            <w:r w:rsidRPr="005D26C8">
              <w:rPr>
                <w:rFonts w:ascii="Times New Roman" w:hAnsi="Times New Roman" w:cs="Times New Roman"/>
                <w:sz w:val="24"/>
                <w:szCs w:val="24"/>
                <w:vertAlign w:val="superscript"/>
              </w:rPr>
              <w:t>.</w:t>
            </w:r>
            <w:r w:rsidRPr="005D26C8">
              <w:rPr>
                <w:rFonts w:ascii="Times New Roman" w:hAnsi="Times New Roman" w:cs="Times New Roman"/>
                <w:sz w:val="24"/>
                <w:szCs w:val="24"/>
              </w:rPr>
              <w:t>10</w:t>
            </w:r>
            <w:r w:rsidRPr="005D26C8">
              <w:rPr>
                <w:rFonts w:ascii="Times New Roman" w:hAnsi="Times New Roman" w:cs="Times New Roman"/>
                <w:sz w:val="24"/>
                <w:szCs w:val="24"/>
                <w:vertAlign w:val="superscript"/>
              </w:rPr>
              <w:t>30</w:t>
            </w:r>
            <w:r w:rsidRPr="005D26C8">
              <w:rPr>
                <w:rFonts w:ascii="Times New Roman" w:hAnsi="Times New Roman" w:cs="Times New Roman"/>
                <w:sz w:val="24"/>
                <w:szCs w:val="24"/>
              </w:rPr>
              <w:t xml:space="preserve">кг). </w:t>
            </w:r>
          </w:p>
        </w:tc>
      </w:tr>
      <w:tr w:rsidR="000F18C4" w:rsidRPr="005D26C8" w:rsidTr="00F52FE3">
        <w:trPr>
          <w:tblCellSpacing w:w="15" w:type="dxa"/>
        </w:trPr>
        <w:tc>
          <w:tcPr>
            <w:tcW w:w="0" w:type="auto"/>
            <w:gridSpan w:val="5"/>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 xml:space="preserve">     Самые легкие звезды с точно измеренной массой находятся в двойных системах. В системе </w:t>
            </w:r>
            <w:proofErr w:type="spellStart"/>
            <w:r w:rsidRPr="005D26C8">
              <w:rPr>
                <w:rFonts w:ascii="Times New Roman" w:hAnsi="Times New Roman" w:cs="Times New Roman"/>
                <w:sz w:val="24"/>
                <w:szCs w:val="24"/>
              </w:rPr>
              <w:t>Ross</w:t>
            </w:r>
            <w:proofErr w:type="spellEnd"/>
            <w:r w:rsidRPr="005D26C8">
              <w:rPr>
                <w:rFonts w:ascii="Times New Roman" w:hAnsi="Times New Roman" w:cs="Times New Roman"/>
                <w:sz w:val="24"/>
                <w:szCs w:val="24"/>
              </w:rPr>
              <w:t xml:space="preserve"> 614 компоненты имеют массы 0,11 и 0,07 M</w:t>
            </w:r>
            <w:r w:rsidRPr="005D26C8">
              <w:rPr>
                <w:rFonts w:ascii="Times New Roman" w:hAnsi="Times New Roman" w:cs="Times New Roman"/>
                <w:sz w:val="24"/>
                <w:szCs w:val="24"/>
                <w:vertAlign w:val="subscript"/>
              </w:rPr>
              <w:t></w:t>
            </w:r>
            <w:r w:rsidRPr="005D26C8">
              <w:rPr>
                <w:rFonts w:ascii="Times New Roman" w:hAnsi="Times New Roman" w:cs="Times New Roman"/>
                <w:sz w:val="24"/>
                <w:szCs w:val="24"/>
              </w:rPr>
              <w:t xml:space="preserve">. В системе </w:t>
            </w:r>
            <w:proofErr w:type="spellStart"/>
            <w:r w:rsidRPr="005D26C8">
              <w:rPr>
                <w:rFonts w:ascii="Times New Roman" w:hAnsi="Times New Roman" w:cs="Times New Roman"/>
                <w:sz w:val="24"/>
                <w:szCs w:val="24"/>
              </w:rPr>
              <w:t>Wolf</w:t>
            </w:r>
            <w:proofErr w:type="spellEnd"/>
            <w:r w:rsidRPr="005D26C8">
              <w:rPr>
                <w:rFonts w:ascii="Times New Roman" w:hAnsi="Times New Roman" w:cs="Times New Roman"/>
                <w:sz w:val="24"/>
                <w:szCs w:val="24"/>
              </w:rPr>
              <w:t xml:space="preserve"> 424 массы компонентов составляют 0,059 и 0,051 M</w:t>
            </w:r>
            <w:r w:rsidRPr="005D26C8">
              <w:rPr>
                <w:rFonts w:ascii="Times New Roman" w:hAnsi="Times New Roman" w:cs="Times New Roman"/>
                <w:sz w:val="24"/>
                <w:szCs w:val="24"/>
                <w:vertAlign w:val="subscript"/>
              </w:rPr>
              <w:t></w:t>
            </w:r>
            <w:r w:rsidRPr="005D26C8">
              <w:rPr>
                <w:rFonts w:ascii="Times New Roman" w:hAnsi="Times New Roman" w:cs="Times New Roman"/>
                <w:sz w:val="24"/>
                <w:szCs w:val="24"/>
              </w:rPr>
              <w:t>. А у звезды LHS 1047 менее массивный компаньон весит всего 0,055 M</w:t>
            </w:r>
            <w:r w:rsidRPr="005D26C8">
              <w:rPr>
                <w:rFonts w:ascii="Times New Roman" w:hAnsi="Times New Roman" w:cs="Times New Roman"/>
                <w:sz w:val="24"/>
                <w:szCs w:val="24"/>
                <w:vertAlign w:val="subscript"/>
              </w:rPr>
              <w:t></w:t>
            </w:r>
            <w:r w:rsidRPr="005D26C8">
              <w:rPr>
                <w:rFonts w:ascii="Times New Roman" w:hAnsi="Times New Roman" w:cs="Times New Roman"/>
                <w:sz w:val="24"/>
                <w:szCs w:val="24"/>
              </w:rPr>
              <w:t xml:space="preserve">. </w:t>
            </w:r>
          </w:p>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     Обнаружены "коричневые карлики" с массами 0,04 - 0,02 M</w:t>
            </w:r>
            <w:r w:rsidRPr="005D26C8">
              <w:rPr>
                <w:rFonts w:ascii="Times New Roman" w:hAnsi="Times New Roman" w:cs="Times New Roman"/>
                <w:sz w:val="24"/>
                <w:szCs w:val="24"/>
                <w:vertAlign w:val="subscript"/>
              </w:rPr>
              <w:t></w:t>
            </w:r>
            <w:r w:rsidRPr="005D26C8">
              <w:rPr>
                <w:rFonts w:ascii="Times New Roman" w:hAnsi="Times New Roman" w:cs="Times New Roman"/>
                <w:sz w:val="24"/>
                <w:szCs w:val="24"/>
              </w:rPr>
              <w:t xml:space="preserve">. </w:t>
            </w:r>
          </w:p>
        </w:tc>
      </w:tr>
      <w:tr w:rsidR="000F18C4" w:rsidRPr="005D26C8" w:rsidTr="00F52FE3">
        <w:trPr>
          <w:tblCellSpacing w:w="15" w:type="dxa"/>
        </w:trPr>
        <w:tc>
          <w:tcPr>
            <w:tcW w:w="0" w:type="auto"/>
            <w:gridSpan w:val="5"/>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b/>
                <w:bCs/>
                <w:i/>
                <w:iCs/>
                <w:color w:val="FF0000"/>
                <w:sz w:val="24"/>
                <w:szCs w:val="24"/>
              </w:rPr>
              <w:t>9. Плотность звезд</w:t>
            </w:r>
            <w:r w:rsidRPr="005D26C8">
              <w:rPr>
                <w:rFonts w:ascii="Times New Roman" w:hAnsi="Times New Roman" w:cs="Times New Roman"/>
                <w:sz w:val="24"/>
                <w:szCs w:val="24"/>
              </w:rPr>
              <w:t xml:space="preserve"> - находится </w:t>
            </w:r>
            <w:r w:rsidRPr="005D26C8">
              <w:rPr>
                <w:rFonts w:ascii="Times New Roman" w:hAnsi="Times New Roman" w:cs="Times New Roman"/>
                <w:b/>
                <w:bCs/>
                <w:sz w:val="24"/>
                <w:szCs w:val="24"/>
                <w:shd w:val="clear" w:color="auto" w:fill="00FFFF"/>
              </w:rPr>
              <w:t>ρ=М/V=M/(4/3πR</w:t>
            </w:r>
            <w:r w:rsidRPr="005D26C8">
              <w:rPr>
                <w:rFonts w:ascii="Times New Roman" w:hAnsi="Times New Roman" w:cs="Times New Roman"/>
                <w:b/>
                <w:bCs/>
                <w:sz w:val="24"/>
                <w:szCs w:val="24"/>
                <w:shd w:val="clear" w:color="auto" w:fill="00FFFF"/>
                <w:vertAlign w:val="superscript"/>
              </w:rPr>
              <w:t>3</w:t>
            </w:r>
            <w:r w:rsidRPr="005D26C8">
              <w:rPr>
                <w:rFonts w:ascii="Times New Roman" w:hAnsi="Times New Roman" w:cs="Times New Roman"/>
                <w:b/>
                <w:bCs/>
                <w:sz w:val="24"/>
                <w:szCs w:val="24"/>
                <w:shd w:val="clear" w:color="auto" w:fill="00FFFF"/>
              </w:rPr>
              <w:t>)</w:t>
            </w:r>
          </w:p>
        </w:tc>
      </w:tr>
      <w:tr w:rsidR="000F18C4" w:rsidRPr="005D26C8" w:rsidTr="00F52FE3">
        <w:trPr>
          <w:tblCellSpacing w:w="15" w:type="dxa"/>
        </w:trPr>
        <w:tc>
          <w:tcPr>
            <w:tcW w:w="0" w:type="auto"/>
            <w:gridSpan w:val="5"/>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     Хотя массы звезд имеют меньший разброс, чем размеры, но плотности их сильно различаются. Чем больше размер звезды, тем меньше плотность. Самая маленькая плотность у сверхгигантов: Антарес (α Скорпиона) ρ=6,4*10</w:t>
            </w:r>
            <w:r w:rsidRPr="005D26C8">
              <w:rPr>
                <w:rFonts w:ascii="Times New Roman" w:hAnsi="Times New Roman" w:cs="Times New Roman"/>
                <w:sz w:val="24"/>
                <w:szCs w:val="24"/>
                <w:vertAlign w:val="superscript"/>
              </w:rPr>
              <w:t>-5</w:t>
            </w:r>
            <w:r w:rsidRPr="005D26C8">
              <w:rPr>
                <w:rFonts w:ascii="Times New Roman" w:hAnsi="Times New Roman" w:cs="Times New Roman"/>
                <w:sz w:val="24"/>
                <w:szCs w:val="24"/>
              </w:rPr>
              <w:t>кг/м</w:t>
            </w:r>
            <w:r w:rsidRPr="005D26C8">
              <w:rPr>
                <w:rFonts w:ascii="Times New Roman" w:hAnsi="Times New Roman" w:cs="Times New Roman"/>
                <w:sz w:val="24"/>
                <w:szCs w:val="24"/>
                <w:vertAlign w:val="superscript"/>
              </w:rPr>
              <w:t>3</w:t>
            </w:r>
            <w:r w:rsidRPr="005D26C8">
              <w:rPr>
                <w:rFonts w:ascii="Times New Roman" w:hAnsi="Times New Roman" w:cs="Times New Roman"/>
                <w:sz w:val="24"/>
                <w:szCs w:val="24"/>
              </w:rPr>
              <w:t>,  Бетельгейзе (α Ориона) ρ=3,9*10</w:t>
            </w:r>
            <w:r w:rsidRPr="005D26C8">
              <w:rPr>
                <w:rFonts w:ascii="Times New Roman" w:hAnsi="Times New Roman" w:cs="Times New Roman"/>
                <w:sz w:val="24"/>
                <w:szCs w:val="24"/>
                <w:vertAlign w:val="superscript"/>
              </w:rPr>
              <w:t>-5</w:t>
            </w:r>
            <w:r w:rsidRPr="005D26C8">
              <w:rPr>
                <w:rFonts w:ascii="Times New Roman" w:hAnsi="Times New Roman" w:cs="Times New Roman"/>
                <w:sz w:val="24"/>
                <w:szCs w:val="24"/>
              </w:rPr>
              <w:t>кг/м</w:t>
            </w:r>
            <w:r w:rsidRPr="005D26C8">
              <w:rPr>
                <w:rFonts w:ascii="Times New Roman" w:hAnsi="Times New Roman" w:cs="Times New Roman"/>
                <w:sz w:val="24"/>
                <w:szCs w:val="24"/>
                <w:vertAlign w:val="superscript"/>
              </w:rPr>
              <w:t>3</w:t>
            </w:r>
            <w:r w:rsidRPr="005D26C8">
              <w:rPr>
                <w:rFonts w:ascii="Times New Roman" w:hAnsi="Times New Roman" w:cs="Times New Roman"/>
                <w:sz w:val="24"/>
                <w:szCs w:val="24"/>
              </w:rPr>
              <w:t>.Очень большие плотности имеют белые карлики: Сириус</w:t>
            </w:r>
            <w:proofErr w:type="gramStart"/>
            <w:r w:rsidRPr="005D26C8">
              <w:rPr>
                <w:rFonts w:ascii="Times New Roman" w:hAnsi="Times New Roman" w:cs="Times New Roman"/>
                <w:sz w:val="24"/>
                <w:szCs w:val="24"/>
              </w:rPr>
              <w:t xml:space="preserve"> В</w:t>
            </w:r>
            <w:proofErr w:type="gramEnd"/>
            <w:r w:rsidRPr="005D26C8">
              <w:rPr>
                <w:rFonts w:ascii="Times New Roman" w:hAnsi="Times New Roman" w:cs="Times New Roman"/>
                <w:sz w:val="24"/>
                <w:szCs w:val="24"/>
              </w:rPr>
              <w:t xml:space="preserve">  ρ=1,78*10</w:t>
            </w:r>
            <w:r w:rsidRPr="005D26C8">
              <w:rPr>
                <w:rFonts w:ascii="Times New Roman" w:hAnsi="Times New Roman" w:cs="Times New Roman"/>
                <w:sz w:val="24"/>
                <w:szCs w:val="24"/>
                <w:vertAlign w:val="superscript"/>
              </w:rPr>
              <w:t>8</w:t>
            </w:r>
            <w:r w:rsidRPr="005D26C8">
              <w:rPr>
                <w:rFonts w:ascii="Times New Roman" w:hAnsi="Times New Roman" w:cs="Times New Roman"/>
                <w:sz w:val="24"/>
                <w:szCs w:val="24"/>
              </w:rPr>
              <w:t>кг/м</w:t>
            </w:r>
            <w:r w:rsidRPr="005D26C8">
              <w:rPr>
                <w:rFonts w:ascii="Times New Roman" w:hAnsi="Times New Roman" w:cs="Times New Roman"/>
                <w:sz w:val="24"/>
                <w:szCs w:val="24"/>
                <w:vertAlign w:val="superscript"/>
              </w:rPr>
              <w:t>3</w:t>
            </w:r>
            <w:r w:rsidRPr="005D26C8">
              <w:rPr>
                <w:rFonts w:ascii="Times New Roman" w:hAnsi="Times New Roman" w:cs="Times New Roman"/>
                <w:sz w:val="24"/>
                <w:szCs w:val="24"/>
              </w:rPr>
              <w:t>.  Но еще больше средняя плотность нейтронных звезд. Средние плотности звезд изменяются в интервале от 10</w:t>
            </w:r>
            <w:r w:rsidRPr="005D26C8">
              <w:rPr>
                <w:rFonts w:ascii="Times New Roman" w:hAnsi="Times New Roman" w:cs="Times New Roman"/>
                <w:sz w:val="24"/>
                <w:szCs w:val="24"/>
                <w:vertAlign w:val="superscript"/>
              </w:rPr>
              <w:t>-6</w:t>
            </w:r>
            <w:r w:rsidRPr="005D26C8">
              <w:rPr>
                <w:rFonts w:ascii="Times New Roman" w:hAnsi="Times New Roman" w:cs="Times New Roman"/>
                <w:sz w:val="24"/>
                <w:szCs w:val="24"/>
              </w:rPr>
              <w:t xml:space="preserve"> г/см</w:t>
            </w:r>
            <w:r w:rsidRPr="005D26C8">
              <w:rPr>
                <w:rFonts w:ascii="Times New Roman" w:hAnsi="Times New Roman" w:cs="Times New Roman"/>
                <w:sz w:val="24"/>
                <w:szCs w:val="24"/>
                <w:vertAlign w:val="superscript"/>
              </w:rPr>
              <w:t>3</w:t>
            </w:r>
            <w:r w:rsidRPr="005D26C8">
              <w:rPr>
                <w:rFonts w:ascii="Times New Roman" w:hAnsi="Times New Roman" w:cs="Times New Roman"/>
                <w:sz w:val="24"/>
                <w:szCs w:val="24"/>
              </w:rPr>
              <w:t xml:space="preserve"> до 10</w:t>
            </w:r>
            <w:r w:rsidRPr="005D26C8">
              <w:rPr>
                <w:rFonts w:ascii="Times New Roman" w:hAnsi="Times New Roman" w:cs="Times New Roman"/>
                <w:sz w:val="24"/>
                <w:szCs w:val="24"/>
                <w:vertAlign w:val="superscript"/>
              </w:rPr>
              <w:t>14</w:t>
            </w:r>
            <w:r w:rsidRPr="005D26C8">
              <w:rPr>
                <w:rFonts w:ascii="Times New Roman" w:hAnsi="Times New Roman" w:cs="Times New Roman"/>
                <w:sz w:val="24"/>
                <w:szCs w:val="24"/>
              </w:rPr>
              <w:t xml:space="preserve"> г/см</w:t>
            </w:r>
            <w:r w:rsidRPr="005D26C8">
              <w:rPr>
                <w:rFonts w:ascii="Times New Roman" w:hAnsi="Times New Roman" w:cs="Times New Roman"/>
                <w:sz w:val="24"/>
                <w:szCs w:val="24"/>
                <w:vertAlign w:val="superscript"/>
              </w:rPr>
              <w:t>3</w:t>
            </w:r>
            <w:r w:rsidRPr="005D26C8">
              <w:rPr>
                <w:rFonts w:ascii="Times New Roman" w:hAnsi="Times New Roman" w:cs="Times New Roman"/>
                <w:sz w:val="24"/>
                <w:szCs w:val="24"/>
              </w:rPr>
              <w:t xml:space="preserve"> - в 10</w:t>
            </w:r>
            <w:r w:rsidRPr="005D26C8">
              <w:rPr>
                <w:rFonts w:ascii="Times New Roman" w:hAnsi="Times New Roman" w:cs="Times New Roman"/>
                <w:sz w:val="24"/>
                <w:szCs w:val="24"/>
                <w:vertAlign w:val="superscript"/>
              </w:rPr>
              <w:t>20</w:t>
            </w:r>
            <w:r w:rsidRPr="005D26C8">
              <w:rPr>
                <w:rFonts w:ascii="Times New Roman" w:hAnsi="Times New Roman" w:cs="Times New Roman"/>
                <w:sz w:val="24"/>
                <w:szCs w:val="24"/>
              </w:rPr>
              <w:t xml:space="preserve"> раз!</w:t>
            </w:r>
          </w:p>
        </w:tc>
      </w:tr>
    </w:tbl>
    <w:p w:rsidR="000F18C4" w:rsidRPr="005D26C8" w:rsidRDefault="000F18C4" w:rsidP="000F18C4">
      <w:pPr>
        <w:pStyle w:val="a4"/>
        <w:spacing w:before="0" w:beforeAutospacing="0"/>
        <w:rPr>
          <w:b/>
          <w:bCs/>
        </w:rPr>
      </w:pPr>
      <w:r w:rsidRPr="005D26C8">
        <w:rPr>
          <w:b/>
          <w:bCs/>
        </w:rPr>
        <w:t xml:space="preserve">Связь между физическими характеристиками звезд. </w:t>
      </w:r>
    </w:p>
    <w:p w:rsidR="000F18C4" w:rsidRPr="005D26C8" w:rsidRDefault="000F18C4" w:rsidP="000F18C4">
      <w:pPr>
        <w:spacing w:line="240" w:lineRule="auto"/>
        <w:rPr>
          <w:rFonts w:ascii="Times New Roman" w:hAnsi="Times New Roman" w:cs="Times New Roman"/>
          <w:b/>
          <w:bCs/>
          <w:vanish/>
          <w:color w:val="800080"/>
          <w:sz w:val="24"/>
          <w:szCs w:val="24"/>
        </w:rPr>
      </w:pPr>
    </w:p>
    <w:tbl>
      <w:tblPr>
        <w:tblW w:w="0" w:type="auto"/>
        <w:tblCellSpacing w:w="15" w:type="dxa"/>
        <w:tblCellMar>
          <w:top w:w="15" w:type="dxa"/>
          <w:left w:w="15" w:type="dxa"/>
          <w:bottom w:w="15" w:type="dxa"/>
          <w:right w:w="15" w:type="dxa"/>
        </w:tblCellMar>
        <w:tblLook w:val="0000"/>
      </w:tblPr>
      <w:tblGrid>
        <w:gridCol w:w="4095"/>
        <w:gridCol w:w="6767"/>
      </w:tblGrid>
      <w:tr w:rsidR="000F18C4" w:rsidRPr="005D26C8" w:rsidTr="00F52FE3">
        <w:trPr>
          <w:tblCellSpacing w:w="15" w:type="dxa"/>
        </w:trPr>
        <w:tc>
          <w:tcPr>
            <w:tcW w:w="0" w:type="auto"/>
            <w:gridSpan w:val="2"/>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 xml:space="preserve">   В 1905г </w:t>
            </w:r>
            <w:proofErr w:type="spellStart"/>
            <w:r w:rsidRPr="005D26C8">
              <w:rPr>
                <w:rFonts w:ascii="Times New Roman" w:hAnsi="Times New Roman" w:cs="Times New Roman"/>
                <w:b/>
                <w:bCs/>
                <w:sz w:val="24"/>
                <w:szCs w:val="24"/>
              </w:rPr>
              <w:t>Эйнар</w:t>
            </w:r>
            <w:proofErr w:type="spellEnd"/>
            <w:r w:rsidRPr="005D26C8">
              <w:rPr>
                <w:rFonts w:ascii="Times New Roman" w:hAnsi="Times New Roman" w:cs="Times New Roman"/>
                <w:b/>
                <w:bCs/>
                <w:sz w:val="24"/>
                <w:szCs w:val="24"/>
              </w:rPr>
              <w:t xml:space="preserve"> </w:t>
            </w:r>
            <w:proofErr w:type="spellStart"/>
            <w:r w:rsidRPr="005D26C8">
              <w:rPr>
                <w:rFonts w:ascii="Times New Roman" w:hAnsi="Times New Roman" w:cs="Times New Roman"/>
                <w:b/>
                <w:bCs/>
                <w:sz w:val="24"/>
                <w:szCs w:val="24"/>
              </w:rPr>
              <w:t>Герцшпрунг</w:t>
            </w:r>
            <w:proofErr w:type="spellEnd"/>
            <w:r w:rsidRPr="005D26C8">
              <w:rPr>
                <w:rFonts w:ascii="Times New Roman" w:hAnsi="Times New Roman" w:cs="Times New Roman"/>
                <w:sz w:val="24"/>
                <w:szCs w:val="24"/>
              </w:rPr>
              <w:t xml:space="preserve"> установил зависимость светимости звезд с их спектральными классами, сопоставляя данные наблюдений. В 1913г </w:t>
            </w:r>
            <w:r w:rsidRPr="005D26C8">
              <w:rPr>
                <w:rFonts w:ascii="Times New Roman" w:hAnsi="Times New Roman" w:cs="Times New Roman"/>
                <w:b/>
                <w:bCs/>
                <w:sz w:val="24"/>
                <w:szCs w:val="24"/>
              </w:rPr>
              <w:t xml:space="preserve">Генри </w:t>
            </w:r>
            <w:proofErr w:type="spellStart"/>
            <w:r w:rsidRPr="005D26C8">
              <w:rPr>
                <w:rFonts w:ascii="Times New Roman" w:hAnsi="Times New Roman" w:cs="Times New Roman"/>
                <w:b/>
                <w:bCs/>
                <w:sz w:val="24"/>
                <w:szCs w:val="24"/>
              </w:rPr>
              <w:t>Рессел</w:t>
            </w:r>
            <w:proofErr w:type="spellEnd"/>
            <w:r w:rsidRPr="005D26C8">
              <w:rPr>
                <w:rFonts w:ascii="Times New Roman" w:hAnsi="Times New Roman" w:cs="Times New Roman"/>
                <w:sz w:val="24"/>
                <w:szCs w:val="24"/>
              </w:rPr>
              <w:t xml:space="preserve"> также независимо установил данную </w:t>
            </w:r>
            <w:r w:rsidRPr="005D26C8">
              <w:rPr>
                <w:rFonts w:ascii="Times New Roman" w:hAnsi="Times New Roman" w:cs="Times New Roman"/>
                <w:sz w:val="24"/>
                <w:szCs w:val="24"/>
              </w:rPr>
              <w:lastRenderedPageBreak/>
              <w:t xml:space="preserve">зависимость и представил ее графически. Зависимость "спектр-светимость" получила название </w:t>
            </w:r>
            <w:r w:rsidRPr="005D26C8">
              <w:rPr>
                <w:rFonts w:ascii="Times New Roman" w:hAnsi="Times New Roman" w:cs="Times New Roman"/>
                <w:b/>
                <w:bCs/>
                <w:i/>
                <w:iCs/>
                <w:color w:val="800080"/>
                <w:sz w:val="24"/>
                <w:szCs w:val="24"/>
              </w:rPr>
              <w:t xml:space="preserve">диаграммы </w:t>
            </w:r>
            <w:proofErr w:type="spellStart"/>
            <w:r w:rsidRPr="005D26C8">
              <w:rPr>
                <w:rFonts w:ascii="Times New Roman" w:hAnsi="Times New Roman" w:cs="Times New Roman"/>
                <w:b/>
                <w:bCs/>
                <w:i/>
                <w:iCs/>
                <w:color w:val="800080"/>
                <w:sz w:val="24"/>
                <w:szCs w:val="24"/>
              </w:rPr>
              <w:t>Герцшпрунга-Рессела</w:t>
            </w:r>
            <w:proofErr w:type="spellEnd"/>
            <w:r w:rsidRPr="005D26C8">
              <w:rPr>
                <w:rFonts w:ascii="Times New Roman" w:hAnsi="Times New Roman" w:cs="Times New Roman"/>
                <w:sz w:val="24"/>
                <w:szCs w:val="24"/>
              </w:rPr>
              <w:t xml:space="preserve">. </w:t>
            </w:r>
            <w:r w:rsidRPr="005D26C8">
              <w:rPr>
                <w:rFonts w:ascii="Times New Roman" w:hAnsi="Times New Roman" w:cs="Times New Roman"/>
                <w:b/>
                <w:bCs/>
                <w:color w:val="800000"/>
                <w:sz w:val="24"/>
                <w:szCs w:val="24"/>
              </w:rPr>
              <w:t>Диаграмма показывает зависимость между абсолютной звёздной величиной, светимостью, спектральным классом и температурой поверхности звезды.</w:t>
            </w:r>
            <w:r w:rsidRPr="005D26C8">
              <w:rPr>
                <w:rFonts w:ascii="Times New Roman" w:hAnsi="Times New Roman" w:cs="Times New Roman"/>
                <w:sz w:val="24"/>
                <w:szCs w:val="24"/>
              </w:rPr>
              <w:br/>
            </w:r>
            <w:proofErr w:type="gramStart"/>
            <w:r w:rsidRPr="005D26C8">
              <w:rPr>
                <w:rFonts w:ascii="Times New Roman" w:hAnsi="Times New Roman" w:cs="Times New Roman"/>
                <w:b/>
                <w:bCs/>
                <w:sz w:val="24"/>
                <w:szCs w:val="24"/>
              </w:rPr>
              <w:t>Уточнена</w:t>
            </w:r>
            <w:proofErr w:type="gramEnd"/>
            <w:r w:rsidRPr="005D26C8">
              <w:rPr>
                <w:rFonts w:ascii="Times New Roman" w:hAnsi="Times New Roman" w:cs="Times New Roman"/>
                <w:b/>
                <w:bCs/>
                <w:sz w:val="24"/>
                <w:szCs w:val="24"/>
              </w:rPr>
              <w:t xml:space="preserve"> и дополнена другими учеными.</w:t>
            </w:r>
            <w:r w:rsidRPr="005D26C8">
              <w:rPr>
                <w:rFonts w:ascii="Times New Roman" w:hAnsi="Times New Roman" w:cs="Times New Roman"/>
                <w:sz w:val="24"/>
                <w:szCs w:val="24"/>
              </w:rPr>
              <w:t xml:space="preserve"> </w:t>
            </w:r>
          </w:p>
          <w:p w:rsidR="000F18C4" w:rsidRPr="005D26C8" w:rsidRDefault="000F18C4" w:rsidP="00F52FE3">
            <w:pPr>
              <w:numPr>
                <w:ilvl w:val="0"/>
                <w:numId w:val="2"/>
              </w:numPr>
              <w:spacing w:after="100" w:afterAutospacing="1" w:line="240" w:lineRule="auto"/>
              <w:rPr>
                <w:rFonts w:ascii="Times New Roman" w:hAnsi="Times New Roman" w:cs="Times New Roman"/>
                <w:sz w:val="24"/>
                <w:szCs w:val="24"/>
              </w:rPr>
            </w:pPr>
            <w:r w:rsidRPr="005D26C8">
              <w:rPr>
                <w:rFonts w:ascii="Times New Roman" w:hAnsi="Times New Roman" w:cs="Times New Roman"/>
                <w:sz w:val="24"/>
                <w:szCs w:val="24"/>
              </w:rPr>
              <w:t xml:space="preserve">Подавляющее большинство звезд принадлежит главной последовательности. </w:t>
            </w:r>
          </w:p>
          <w:p w:rsidR="000F18C4" w:rsidRPr="005D26C8" w:rsidRDefault="000F18C4" w:rsidP="00F52FE3">
            <w:pPr>
              <w:numPr>
                <w:ilvl w:val="0"/>
                <w:numId w:val="2"/>
              </w:numPr>
              <w:spacing w:after="100" w:afterAutospacing="1" w:line="240" w:lineRule="auto"/>
              <w:rPr>
                <w:rFonts w:ascii="Times New Roman" w:hAnsi="Times New Roman" w:cs="Times New Roman"/>
                <w:sz w:val="24"/>
                <w:szCs w:val="24"/>
              </w:rPr>
            </w:pPr>
            <w:r w:rsidRPr="005D26C8">
              <w:rPr>
                <w:rFonts w:ascii="Times New Roman" w:hAnsi="Times New Roman" w:cs="Times New Roman"/>
                <w:sz w:val="24"/>
                <w:szCs w:val="24"/>
              </w:rPr>
              <w:t xml:space="preserve">Чем горячей звезды, тем большую светимость имеют. </w:t>
            </w:r>
          </w:p>
          <w:p w:rsidR="000F18C4" w:rsidRPr="005D26C8" w:rsidRDefault="000F18C4" w:rsidP="00F52FE3">
            <w:pPr>
              <w:numPr>
                <w:ilvl w:val="0"/>
                <w:numId w:val="2"/>
              </w:numPr>
              <w:spacing w:after="100" w:afterAutospacing="1" w:line="240" w:lineRule="auto"/>
              <w:rPr>
                <w:rFonts w:ascii="Times New Roman" w:hAnsi="Times New Roman" w:cs="Times New Roman"/>
                <w:sz w:val="24"/>
                <w:szCs w:val="24"/>
              </w:rPr>
            </w:pPr>
            <w:r w:rsidRPr="005D26C8">
              <w:rPr>
                <w:rFonts w:ascii="Times New Roman" w:hAnsi="Times New Roman" w:cs="Times New Roman"/>
                <w:sz w:val="24"/>
                <w:szCs w:val="24"/>
              </w:rPr>
              <w:t xml:space="preserve">Группы звезд делятся по размерам. </w:t>
            </w:r>
          </w:p>
          <w:p w:rsidR="000F18C4" w:rsidRPr="005D26C8" w:rsidRDefault="000F18C4" w:rsidP="00F52FE3">
            <w:pPr>
              <w:numPr>
                <w:ilvl w:val="0"/>
                <w:numId w:val="2"/>
              </w:numPr>
              <w:spacing w:after="100" w:afterAutospacing="1" w:line="240" w:lineRule="auto"/>
              <w:rPr>
                <w:rFonts w:ascii="Times New Roman" w:hAnsi="Times New Roman" w:cs="Times New Roman"/>
                <w:sz w:val="24"/>
                <w:szCs w:val="24"/>
              </w:rPr>
            </w:pPr>
            <w:r w:rsidRPr="005D26C8">
              <w:rPr>
                <w:rFonts w:ascii="Times New Roman" w:hAnsi="Times New Roman" w:cs="Times New Roman"/>
                <w:sz w:val="24"/>
                <w:szCs w:val="24"/>
              </w:rPr>
              <w:t xml:space="preserve">Звезды данного спектрального класса не могут иметь произвольной светимости (и наоборот). </w:t>
            </w:r>
          </w:p>
          <w:p w:rsidR="000F18C4" w:rsidRPr="005D26C8" w:rsidRDefault="000F18C4" w:rsidP="00F52FE3">
            <w:pPr>
              <w:numPr>
                <w:ilvl w:val="0"/>
                <w:numId w:val="2"/>
              </w:numPr>
              <w:spacing w:after="100" w:afterAutospacing="1" w:line="240" w:lineRule="auto"/>
              <w:rPr>
                <w:rFonts w:ascii="Times New Roman" w:hAnsi="Times New Roman" w:cs="Times New Roman"/>
                <w:sz w:val="24"/>
                <w:szCs w:val="24"/>
              </w:rPr>
            </w:pPr>
            <w:r w:rsidRPr="005D26C8">
              <w:rPr>
                <w:rFonts w:ascii="Times New Roman" w:hAnsi="Times New Roman" w:cs="Times New Roman"/>
                <w:sz w:val="24"/>
                <w:szCs w:val="24"/>
              </w:rPr>
              <w:t xml:space="preserve">По диаграмме исследуют эволюцию. </w:t>
            </w:r>
          </w:p>
          <w:p w:rsidR="000F18C4" w:rsidRPr="005D26C8" w:rsidRDefault="000F18C4" w:rsidP="00F52FE3">
            <w:pPr>
              <w:numPr>
                <w:ilvl w:val="0"/>
                <w:numId w:val="2"/>
              </w:numPr>
              <w:spacing w:after="100" w:afterAutospacing="1" w:line="240" w:lineRule="auto"/>
              <w:rPr>
                <w:rFonts w:ascii="Times New Roman" w:hAnsi="Times New Roman" w:cs="Times New Roman"/>
                <w:sz w:val="24"/>
                <w:szCs w:val="24"/>
              </w:rPr>
            </w:pPr>
            <w:r w:rsidRPr="005D26C8">
              <w:rPr>
                <w:rFonts w:ascii="Times New Roman" w:hAnsi="Times New Roman" w:cs="Times New Roman"/>
                <w:sz w:val="24"/>
                <w:szCs w:val="24"/>
              </w:rPr>
              <w:t>Большинство звезд – карлики.</w:t>
            </w:r>
          </w:p>
          <w:p w:rsidR="000F18C4" w:rsidRPr="005D26C8" w:rsidRDefault="000F18C4" w:rsidP="00F52FE3">
            <w:pPr>
              <w:pStyle w:val="a4"/>
              <w:spacing w:before="0" w:beforeAutospacing="0"/>
            </w:pPr>
            <w:r w:rsidRPr="005D26C8">
              <w:t xml:space="preserve">     Любая звезда известного спектрального класса и светимости может быть отображена на диаграмме Г - </w:t>
            </w:r>
            <w:proofErr w:type="gramStart"/>
            <w:r w:rsidRPr="005D26C8">
              <w:t>Р</w:t>
            </w:r>
            <w:proofErr w:type="gramEnd"/>
            <w:r w:rsidRPr="005D26C8">
              <w:t xml:space="preserve"> отдельной точкой. Особый смысл диаграмма приобретает в том случае, когда она строится для группы связанных между собой звезд, например, звездного скопления. Для любой такой совокупности звезд точки распределяются неслучайным образом: большинство их оказывается в полосе, идущей по диагонали от верхнего левого края вниз направо (так называемой главной последовательности). Это связано с тем, что основным фактором, определяющим спектральный класс звезды и ее светимость, является ее масса. Главная последовательность - это, по существу, последовательность масс.</w:t>
            </w:r>
          </w:p>
        </w:tc>
      </w:tr>
      <w:tr w:rsidR="000F18C4" w:rsidRPr="005D26C8" w:rsidTr="00F52FE3">
        <w:trPr>
          <w:tblCellSpacing w:w="15" w:type="dxa"/>
        </w:trPr>
        <w:tc>
          <w:tcPr>
            <w:tcW w:w="0" w:type="auto"/>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b/>
                <w:bCs/>
                <w:noProof/>
                <w:color w:val="800080"/>
                <w:sz w:val="24"/>
                <w:szCs w:val="24"/>
              </w:rPr>
              <w:lastRenderedPageBreak/>
              <w:drawing>
                <wp:inline distT="0" distB="0" distL="0" distR="0">
                  <wp:extent cx="2524125" cy="3333750"/>
                  <wp:effectExtent l="19050" t="0" r="9525" b="0"/>
                  <wp:docPr id="705" name="Рисунок 705" descr="HRDI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HRDIAGR"/>
                          <pic:cNvPicPr>
                            <a:picLocks noChangeAspect="1" noChangeArrowheads="1"/>
                          </pic:cNvPicPr>
                        </pic:nvPicPr>
                        <pic:blipFill>
                          <a:blip r:embed="rId8" cstate="print"/>
                          <a:srcRect/>
                          <a:stretch>
                            <a:fillRect/>
                          </a:stretch>
                        </pic:blipFill>
                        <pic:spPr bwMode="auto">
                          <a:xfrm>
                            <a:off x="0" y="0"/>
                            <a:ext cx="2524125" cy="3333750"/>
                          </a:xfrm>
                          <a:prstGeom prst="rect">
                            <a:avLst/>
                          </a:prstGeom>
                          <a:noFill/>
                          <a:ln w="9525">
                            <a:noFill/>
                            <a:miter lim="800000"/>
                            <a:headEnd/>
                            <a:tailEnd/>
                          </a:ln>
                        </pic:spPr>
                      </pic:pic>
                    </a:graphicData>
                  </a:graphic>
                </wp:inline>
              </w:drawing>
            </w:r>
          </w:p>
        </w:tc>
        <w:tc>
          <w:tcPr>
            <w:tcW w:w="0" w:type="auto"/>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b/>
                <w:bCs/>
                <w:color w:val="FF0000"/>
                <w:sz w:val="24"/>
                <w:szCs w:val="24"/>
              </w:rPr>
              <w:t xml:space="preserve">Главная последовательность </w:t>
            </w:r>
            <w:r w:rsidRPr="005D26C8">
              <w:rPr>
                <w:rFonts w:ascii="Times New Roman" w:hAnsi="Times New Roman" w:cs="Times New Roman"/>
                <w:sz w:val="24"/>
                <w:szCs w:val="24"/>
              </w:rPr>
              <w:t>(около 90% звезд)</w:t>
            </w:r>
            <w:r w:rsidRPr="005D26C8">
              <w:rPr>
                <w:rFonts w:ascii="Times New Roman" w:hAnsi="Times New Roman" w:cs="Times New Roman"/>
                <w:b/>
                <w:bCs/>
                <w:color w:val="FF0000"/>
                <w:sz w:val="24"/>
                <w:szCs w:val="24"/>
              </w:rPr>
              <w:t>:</w:t>
            </w:r>
            <w:r w:rsidRPr="005D26C8">
              <w:rPr>
                <w:rFonts w:ascii="Times New Roman" w:hAnsi="Times New Roman" w:cs="Times New Roman"/>
                <w:noProof/>
                <w:sz w:val="24"/>
                <w:szCs w:val="24"/>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2857500" cy="2857500"/>
                  <wp:effectExtent l="19050" t="0" r="0" b="0"/>
                  <wp:wrapSquare wrapText="bothSides"/>
                  <wp:docPr id="36" name="Рисунок 36" descr="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n6"/>
                          <pic:cNvPicPr>
                            <a:picLocks noChangeAspect="1" noChangeArrowheads="1"/>
                          </pic:cNvPicPr>
                        </pic:nvPicPr>
                        <pic:blipFill>
                          <a:blip r:embed="rId9" cstate="print"/>
                          <a:srcRect/>
                          <a:stretch>
                            <a:fillRect/>
                          </a:stretch>
                        </pic:blipFill>
                        <pic:spPr bwMode="auto">
                          <a:xfrm>
                            <a:off x="0" y="0"/>
                            <a:ext cx="2857500" cy="2857500"/>
                          </a:xfrm>
                          <a:prstGeom prst="rect">
                            <a:avLst/>
                          </a:prstGeom>
                          <a:noFill/>
                          <a:ln w="9525">
                            <a:noFill/>
                            <a:miter lim="800000"/>
                            <a:headEnd/>
                            <a:tailEnd/>
                          </a:ln>
                        </pic:spPr>
                      </pic:pic>
                    </a:graphicData>
                  </a:graphic>
                </wp:anchor>
              </w:drawing>
            </w:r>
            <w:r w:rsidRPr="005D26C8">
              <w:rPr>
                <w:rFonts w:ascii="Times New Roman" w:hAnsi="Times New Roman" w:cs="Times New Roman"/>
                <w:sz w:val="24"/>
                <w:szCs w:val="24"/>
              </w:rPr>
              <w:br/>
            </w:r>
            <w:r w:rsidRPr="005D26C8">
              <w:rPr>
                <w:rFonts w:ascii="Times New Roman" w:hAnsi="Times New Roman" w:cs="Times New Roman"/>
                <w:color w:val="800080"/>
                <w:sz w:val="24"/>
                <w:szCs w:val="24"/>
              </w:rPr>
              <w:t>- это последовательность звезд разной массы. Самые большие (</w:t>
            </w:r>
            <w:proofErr w:type="spellStart"/>
            <w:r w:rsidRPr="005D26C8">
              <w:rPr>
                <w:rFonts w:ascii="Times New Roman" w:hAnsi="Times New Roman" w:cs="Times New Roman"/>
                <w:color w:val="800080"/>
                <w:sz w:val="24"/>
                <w:szCs w:val="24"/>
              </w:rPr>
              <w:t>голубые</w:t>
            </w:r>
            <w:proofErr w:type="spellEnd"/>
            <w:r w:rsidRPr="005D26C8">
              <w:rPr>
                <w:rFonts w:ascii="Times New Roman" w:hAnsi="Times New Roman" w:cs="Times New Roman"/>
                <w:color w:val="800080"/>
                <w:sz w:val="24"/>
                <w:szCs w:val="24"/>
              </w:rPr>
              <w:t xml:space="preserve"> гиганты) расположены в верхней части, а самые маленькие звезды – карлики – в нижней части главной последовательности </w:t>
            </w:r>
            <w:r w:rsidRPr="005D26C8">
              <w:rPr>
                <w:rFonts w:ascii="Times New Roman" w:hAnsi="Times New Roman" w:cs="Times New Roman"/>
                <w:color w:val="800080"/>
                <w:sz w:val="24"/>
                <w:szCs w:val="24"/>
              </w:rPr>
              <w:br/>
              <w:t>- это нормальные звезды похожие на Солнце в которых водород сгорает в термоядерной реакции.</w:t>
            </w:r>
            <w:r w:rsidRPr="005D26C8">
              <w:rPr>
                <w:rFonts w:ascii="Times New Roman" w:hAnsi="Times New Roman" w:cs="Times New Roman"/>
                <w:color w:val="800080"/>
                <w:sz w:val="24"/>
                <w:szCs w:val="24"/>
              </w:rPr>
              <w:br/>
              <w:t xml:space="preserve">    Красные гиганты и сверхгиганты располагаются над главной последовательностью справа, белые карлики – под ней слева, поэтому начало левой части главной последовательности представлена </w:t>
            </w:r>
            <w:proofErr w:type="spellStart"/>
            <w:r w:rsidRPr="005D26C8">
              <w:rPr>
                <w:rFonts w:ascii="Times New Roman" w:hAnsi="Times New Roman" w:cs="Times New Roman"/>
                <w:color w:val="800080"/>
                <w:sz w:val="24"/>
                <w:szCs w:val="24"/>
              </w:rPr>
              <w:t>голубыми</w:t>
            </w:r>
            <w:proofErr w:type="spellEnd"/>
            <w:r w:rsidRPr="005D26C8">
              <w:rPr>
                <w:rFonts w:ascii="Times New Roman" w:hAnsi="Times New Roman" w:cs="Times New Roman"/>
                <w:color w:val="800080"/>
                <w:sz w:val="24"/>
                <w:szCs w:val="24"/>
              </w:rPr>
              <w:t xml:space="preserve"> звёздами с массами ~50 </w:t>
            </w:r>
            <w:proofErr w:type="gramStart"/>
            <w:r w:rsidRPr="005D26C8">
              <w:rPr>
                <w:rFonts w:ascii="Times New Roman" w:hAnsi="Times New Roman" w:cs="Times New Roman"/>
                <w:color w:val="800080"/>
                <w:sz w:val="24"/>
                <w:szCs w:val="24"/>
              </w:rPr>
              <w:t>солнечных</w:t>
            </w:r>
            <w:proofErr w:type="gramEnd"/>
            <w:r w:rsidRPr="005D26C8">
              <w:rPr>
                <w:rFonts w:ascii="Times New Roman" w:hAnsi="Times New Roman" w:cs="Times New Roman"/>
                <w:color w:val="800080"/>
                <w:sz w:val="24"/>
                <w:szCs w:val="24"/>
              </w:rPr>
              <w:t xml:space="preserve">, конец правой — красными карликами с массами ~0.08 солнечных. </w:t>
            </w:r>
            <w:r w:rsidRPr="005D26C8">
              <w:rPr>
                <w:rFonts w:ascii="Times New Roman" w:hAnsi="Times New Roman" w:cs="Times New Roman"/>
                <w:sz w:val="24"/>
                <w:szCs w:val="24"/>
              </w:rPr>
              <w:br/>
              <w:t xml:space="preserve">     Диаграмма Г - </w:t>
            </w:r>
            <w:proofErr w:type="gramStart"/>
            <w:r w:rsidRPr="005D26C8">
              <w:rPr>
                <w:rFonts w:ascii="Times New Roman" w:hAnsi="Times New Roman" w:cs="Times New Roman"/>
                <w:sz w:val="24"/>
                <w:szCs w:val="24"/>
              </w:rPr>
              <w:t>Р</w:t>
            </w:r>
            <w:proofErr w:type="gramEnd"/>
            <w:r w:rsidRPr="005D26C8">
              <w:rPr>
                <w:rFonts w:ascii="Times New Roman" w:hAnsi="Times New Roman" w:cs="Times New Roman"/>
                <w:sz w:val="24"/>
                <w:szCs w:val="24"/>
              </w:rPr>
              <w:t xml:space="preserve"> для звездного скопления показывает, сколько звезд находится на каждой стадии эволюции. Вместе с теоретическими представлениями об увеличении скорости эволюции с ростом звездной массы, это позволяет определять возраст скоплений. Если по вертикальной оси откладывать для скопления видимую, а не абсолютную звездную величину, то появляется возможность оценить расстояние до этого скопления.</w:t>
            </w:r>
            <w:r w:rsidRPr="005D26C8">
              <w:rPr>
                <w:rFonts w:ascii="Times New Roman" w:hAnsi="Times New Roman" w:cs="Times New Roman"/>
                <w:sz w:val="24"/>
                <w:szCs w:val="24"/>
              </w:rPr>
              <w:br/>
              <w:t xml:space="preserve">     Диаграммы Г - </w:t>
            </w:r>
            <w:proofErr w:type="gramStart"/>
            <w:r w:rsidRPr="005D26C8">
              <w:rPr>
                <w:rFonts w:ascii="Times New Roman" w:hAnsi="Times New Roman" w:cs="Times New Roman"/>
                <w:sz w:val="24"/>
                <w:szCs w:val="24"/>
              </w:rPr>
              <w:t>Р</w:t>
            </w:r>
            <w:proofErr w:type="gramEnd"/>
            <w:r w:rsidRPr="005D26C8">
              <w:rPr>
                <w:rFonts w:ascii="Times New Roman" w:hAnsi="Times New Roman" w:cs="Times New Roman"/>
                <w:sz w:val="24"/>
                <w:szCs w:val="24"/>
              </w:rPr>
              <w:t xml:space="preserve"> полезны также для отображения последовательности изменений цвета и светимости отдельной звезды в ходе эволюции - до попадания на главную последовательность, при нахождении на ней и после ухода с нее. В итоге появляется эволюционный трек звезды.</w:t>
            </w:r>
          </w:p>
        </w:tc>
      </w:tr>
      <w:tr w:rsidR="000F18C4" w:rsidRPr="005D26C8" w:rsidTr="00F52FE3">
        <w:trPr>
          <w:tblCellSpacing w:w="15" w:type="dxa"/>
        </w:trPr>
        <w:tc>
          <w:tcPr>
            <w:tcW w:w="0" w:type="auto"/>
            <w:gridSpan w:val="2"/>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b/>
                <w:bCs/>
                <w:sz w:val="24"/>
                <w:szCs w:val="24"/>
              </w:rPr>
              <w:lastRenderedPageBreak/>
              <w:t xml:space="preserve">В 1911–24гг астрономы Холм, Рассел, </w:t>
            </w:r>
            <w:proofErr w:type="spellStart"/>
            <w:r w:rsidRPr="005D26C8">
              <w:rPr>
                <w:rFonts w:ascii="Times New Roman" w:hAnsi="Times New Roman" w:cs="Times New Roman"/>
                <w:b/>
                <w:bCs/>
                <w:sz w:val="24"/>
                <w:szCs w:val="24"/>
              </w:rPr>
              <w:t>Герцшпрунг</w:t>
            </w:r>
            <w:proofErr w:type="spellEnd"/>
            <w:r w:rsidRPr="005D26C8">
              <w:rPr>
                <w:rFonts w:ascii="Times New Roman" w:hAnsi="Times New Roman" w:cs="Times New Roman"/>
                <w:b/>
                <w:bCs/>
                <w:sz w:val="24"/>
                <w:szCs w:val="24"/>
              </w:rPr>
              <w:t xml:space="preserve"> и Эддингтон установили, что для звезд главной последовательности существует связь между светимостью L и массой М, и построили диаграмму масса–светимость. Приближенно зависимость “масса- светимость” выражается отношением  L≈m</w:t>
            </w:r>
            <w:r w:rsidRPr="005D26C8">
              <w:rPr>
                <w:rFonts w:ascii="Times New Roman" w:hAnsi="Times New Roman" w:cs="Times New Roman"/>
                <w:b/>
                <w:bCs/>
                <w:sz w:val="24"/>
                <w:szCs w:val="24"/>
                <w:vertAlign w:val="superscript"/>
              </w:rPr>
              <w:t>3,9</w:t>
            </w:r>
            <w:r w:rsidRPr="005D26C8">
              <w:rPr>
                <w:rFonts w:ascii="Times New Roman" w:hAnsi="Times New Roman" w:cs="Times New Roman"/>
                <w:b/>
                <w:bCs/>
                <w:sz w:val="24"/>
                <w:szCs w:val="24"/>
              </w:rPr>
              <w:t>.</w:t>
            </w:r>
          </w:p>
        </w:tc>
      </w:tr>
    </w:tbl>
    <w:p w:rsidR="000F18C4" w:rsidRPr="005D26C8" w:rsidRDefault="000F18C4" w:rsidP="000F18C4">
      <w:pPr>
        <w:spacing w:line="240" w:lineRule="auto"/>
        <w:rPr>
          <w:rFonts w:ascii="Times New Roman" w:hAnsi="Times New Roman" w:cs="Times New Roman"/>
          <w:sz w:val="24"/>
          <w:szCs w:val="24"/>
        </w:rPr>
      </w:pPr>
      <w:r w:rsidRPr="005D26C8">
        <w:rPr>
          <w:rFonts w:ascii="Times New Roman" w:hAnsi="Times New Roman" w:cs="Times New Roman"/>
          <w:b/>
          <w:bCs/>
          <w:color w:val="FF0000"/>
          <w:sz w:val="24"/>
          <w:szCs w:val="24"/>
        </w:rPr>
        <w:t>Вращение звезд</w:t>
      </w:r>
      <w:r w:rsidRPr="005D26C8">
        <w:rPr>
          <w:rFonts w:ascii="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000"/>
      </w:tblPr>
      <w:tblGrid>
        <w:gridCol w:w="2595"/>
        <w:gridCol w:w="8267"/>
      </w:tblGrid>
      <w:tr w:rsidR="000F18C4" w:rsidRPr="005D26C8" w:rsidTr="00F52FE3">
        <w:trPr>
          <w:tblCellSpacing w:w="15" w:type="dxa"/>
        </w:trPr>
        <w:tc>
          <w:tcPr>
            <w:tcW w:w="0" w:type="auto"/>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noProof/>
                <w:sz w:val="24"/>
                <w:szCs w:val="24"/>
              </w:rPr>
              <w:drawing>
                <wp:inline distT="0" distB="0" distL="0" distR="0">
                  <wp:extent cx="1571625" cy="1638300"/>
                  <wp:effectExtent l="19050" t="0" r="9525" b="0"/>
                  <wp:docPr id="706" name="Рисунок 706" descr="V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Vra"/>
                          <pic:cNvPicPr>
                            <a:picLocks noChangeAspect="1" noChangeArrowheads="1"/>
                          </pic:cNvPicPr>
                        </pic:nvPicPr>
                        <pic:blipFill>
                          <a:blip r:embed="rId10" cstate="print"/>
                          <a:srcRect/>
                          <a:stretch>
                            <a:fillRect/>
                          </a:stretch>
                        </pic:blipFill>
                        <pic:spPr bwMode="auto">
                          <a:xfrm>
                            <a:off x="0" y="0"/>
                            <a:ext cx="1571625" cy="1638300"/>
                          </a:xfrm>
                          <a:prstGeom prst="rect">
                            <a:avLst/>
                          </a:prstGeom>
                          <a:noFill/>
                          <a:ln w="9525">
                            <a:noFill/>
                            <a:miter lim="800000"/>
                            <a:headEnd/>
                            <a:tailEnd/>
                          </a:ln>
                        </pic:spPr>
                      </pic:pic>
                    </a:graphicData>
                  </a:graphic>
                </wp:inline>
              </w:drawing>
            </w:r>
          </w:p>
        </w:tc>
        <w:tc>
          <w:tcPr>
            <w:tcW w:w="0" w:type="auto"/>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Солнце с</w:t>
            </w:r>
            <w:proofErr w:type="gramStart"/>
            <w:r w:rsidRPr="005D26C8">
              <w:rPr>
                <w:rFonts w:ascii="Times New Roman" w:hAnsi="Times New Roman" w:cs="Times New Roman"/>
                <w:sz w:val="24"/>
                <w:szCs w:val="24"/>
              </w:rPr>
              <w:t xml:space="preserve"> Т</w:t>
            </w:r>
            <w:proofErr w:type="gramEnd"/>
            <w:r w:rsidRPr="005D26C8">
              <w:rPr>
                <w:rFonts w:ascii="Times New Roman" w:hAnsi="Times New Roman" w:cs="Times New Roman"/>
                <w:sz w:val="24"/>
                <w:szCs w:val="24"/>
              </w:rPr>
              <w:t xml:space="preserve">=25÷30 </w:t>
            </w:r>
            <w:proofErr w:type="spellStart"/>
            <w:r w:rsidRPr="005D26C8">
              <w:rPr>
                <w:rFonts w:ascii="Times New Roman" w:hAnsi="Times New Roman" w:cs="Times New Roman"/>
                <w:sz w:val="24"/>
                <w:szCs w:val="24"/>
              </w:rPr>
              <w:t>сут</w:t>
            </w:r>
            <w:proofErr w:type="spellEnd"/>
            <w:r w:rsidRPr="005D26C8">
              <w:rPr>
                <w:rFonts w:ascii="Times New Roman" w:hAnsi="Times New Roman" w:cs="Times New Roman"/>
                <w:sz w:val="24"/>
                <w:szCs w:val="24"/>
              </w:rPr>
              <w:t xml:space="preserve">/оборот, видно по пятнам, при Vэкв=2 км/с. Все звезды вращаются. Чем горячее звезда – тем быстрее скорость вращения. Определить скорость можно, используя эффект Доплера </w:t>
            </w:r>
            <w:r w:rsidRPr="005D26C8">
              <w:rPr>
                <w:rFonts w:ascii="Times New Roman" w:hAnsi="Times New Roman" w:cs="Times New Roman"/>
                <w:b/>
                <w:bCs/>
                <w:sz w:val="24"/>
                <w:szCs w:val="24"/>
                <w:shd w:val="clear" w:color="auto" w:fill="00FFFF"/>
              </w:rPr>
              <w:t>υ</w:t>
            </w:r>
            <w:r w:rsidRPr="005D26C8">
              <w:rPr>
                <w:rFonts w:ascii="Times New Roman" w:hAnsi="Times New Roman" w:cs="Times New Roman"/>
                <w:b/>
                <w:bCs/>
                <w:sz w:val="24"/>
                <w:szCs w:val="24"/>
                <w:shd w:val="clear" w:color="auto" w:fill="00FFFF"/>
                <w:vertAlign w:val="subscript"/>
              </w:rPr>
              <w:t xml:space="preserve"> </w:t>
            </w:r>
            <w:r w:rsidRPr="005D26C8">
              <w:rPr>
                <w:rFonts w:ascii="Times New Roman" w:hAnsi="Times New Roman" w:cs="Times New Roman"/>
                <w:b/>
                <w:bCs/>
                <w:sz w:val="24"/>
                <w:szCs w:val="24"/>
                <w:shd w:val="clear" w:color="auto" w:fill="00FFFF"/>
              </w:rPr>
              <w:t>=∆λ</w:t>
            </w:r>
            <w:r w:rsidRPr="005D26C8">
              <w:rPr>
                <w:rFonts w:ascii="Times New Roman" w:hAnsi="Times New Roman" w:cs="Times New Roman"/>
                <w:b/>
                <w:bCs/>
                <w:sz w:val="24"/>
                <w:szCs w:val="24"/>
                <w:shd w:val="clear" w:color="auto" w:fill="00FFFF"/>
                <w:vertAlign w:val="superscript"/>
              </w:rPr>
              <w:t>.</w:t>
            </w:r>
            <w:proofErr w:type="gramStart"/>
            <w:r w:rsidRPr="005D26C8">
              <w:rPr>
                <w:rFonts w:ascii="Times New Roman" w:hAnsi="Times New Roman" w:cs="Times New Roman"/>
                <w:b/>
                <w:bCs/>
                <w:sz w:val="24"/>
                <w:szCs w:val="24"/>
                <w:shd w:val="clear" w:color="auto" w:fill="00FFFF"/>
              </w:rPr>
              <w:t>с</w:t>
            </w:r>
            <w:proofErr w:type="gramEnd"/>
            <w:r w:rsidRPr="005D26C8">
              <w:rPr>
                <w:rFonts w:ascii="Times New Roman" w:hAnsi="Times New Roman" w:cs="Times New Roman"/>
                <w:b/>
                <w:bCs/>
                <w:sz w:val="24"/>
                <w:szCs w:val="24"/>
                <w:shd w:val="clear" w:color="auto" w:fill="00FFFF"/>
              </w:rPr>
              <w:t>/λ</w:t>
            </w:r>
            <w:r w:rsidRPr="005D26C8">
              <w:rPr>
                <w:rFonts w:ascii="Times New Roman" w:hAnsi="Times New Roman" w:cs="Times New Roman"/>
                <w:b/>
                <w:bCs/>
                <w:sz w:val="24"/>
                <w:szCs w:val="24"/>
                <w:shd w:val="clear" w:color="auto" w:fill="00FFFF"/>
                <w:vertAlign w:val="subscript"/>
              </w:rPr>
              <w:t>о</w:t>
            </w:r>
            <w:r w:rsidRPr="005D26C8">
              <w:rPr>
                <w:rFonts w:ascii="Times New Roman" w:hAnsi="Times New Roman" w:cs="Times New Roman"/>
                <w:sz w:val="24"/>
                <w:szCs w:val="24"/>
              </w:rPr>
              <w:t xml:space="preserve">.  </w:t>
            </w:r>
          </w:p>
          <w:p w:rsidR="000F18C4" w:rsidRPr="005D26C8" w:rsidRDefault="000F18C4" w:rsidP="00F52FE3">
            <w:pPr>
              <w:pStyle w:val="a4"/>
              <w:spacing w:before="0" w:beforeAutospacing="0"/>
            </w:pPr>
            <w:r w:rsidRPr="005D26C8">
              <w:t>Самая быстрая α Персея m=4,06</w:t>
            </w:r>
            <w:r w:rsidRPr="005D26C8">
              <w:rPr>
                <w:vertAlign w:val="superscript"/>
              </w:rPr>
              <w:t>m</w:t>
            </w:r>
            <w:r w:rsidRPr="005D26C8">
              <w:t>, 3R</w:t>
            </w:r>
            <w:r w:rsidRPr="005D26C8">
              <w:rPr>
                <w:vertAlign w:val="subscript"/>
              </w:rPr>
              <w:t></w:t>
            </w:r>
            <w:r w:rsidRPr="005D26C8">
              <w:t xml:space="preserve"> , 65L</w:t>
            </w:r>
            <w:r w:rsidRPr="005D26C8">
              <w:rPr>
                <w:vertAlign w:val="subscript"/>
              </w:rPr>
              <w:t></w:t>
            </w:r>
            <w:r w:rsidRPr="005D26C8">
              <w:t xml:space="preserve"> , В</w:t>
            </w:r>
            <w:proofErr w:type="gramStart"/>
            <w:r w:rsidRPr="005D26C8">
              <w:t>1</w:t>
            </w:r>
            <w:proofErr w:type="gramEnd"/>
            <w:r w:rsidRPr="005D26C8">
              <w:t>, V=500 км/с.</w:t>
            </w:r>
          </w:p>
        </w:tc>
      </w:tr>
    </w:tbl>
    <w:p w:rsidR="000F18C4" w:rsidRPr="005D26C8" w:rsidRDefault="000F18C4" w:rsidP="000F18C4">
      <w:pPr>
        <w:pStyle w:val="a4"/>
        <w:spacing w:before="0" w:beforeAutospacing="0"/>
        <w:rPr>
          <w:b/>
          <w:bCs/>
        </w:rPr>
      </w:pPr>
      <w:r w:rsidRPr="005D26C8">
        <w:rPr>
          <w:b/>
          <w:bCs/>
        </w:rPr>
        <w:t>Двойные звезды</w:t>
      </w:r>
    </w:p>
    <w:tbl>
      <w:tblPr>
        <w:tblW w:w="0" w:type="auto"/>
        <w:tblCellSpacing w:w="15" w:type="dxa"/>
        <w:tblCellMar>
          <w:top w:w="15" w:type="dxa"/>
          <w:left w:w="15" w:type="dxa"/>
          <w:bottom w:w="15" w:type="dxa"/>
          <w:right w:w="15" w:type="dxa"/>
        </w:tblCellMar>
        <w:tblLook w:val="0000"/>
      </w:tblPr>
      <w:tblGrid>
        <w:gridCol w:w="81"/>
        <w:gridCol w:w="6525"/>
      </w:tblGrid>
      <w:tr w:rsidR="000F18C4" w:rsidRPr="005D26C8" w:rsidTr="00F52FE3">
        <w:trPr>
          <w:tblCellSpacing w:w="15" w:type="dxa"/>
        </w:trPr>
        <w:tc>
          <w:tcPr>
            <w:tcW w:w="0" w:type="auto"/>
            <w:vAlign w:val="center"/>
          </w:tcPr>
          <w:p w:rsidR="000F18C4" w:rsidRPr="005D26C8" w:rsidRDefault="000F18C4" w:rsidP="00F52FE3">
            <w:pPr>
              <w:rPr>
                <w:rFonts w:ascii="Times New Roman" w:hAnsi="Times New Roman" w:cs="Times New Roman"/>
                <w:sz w:val="24"/>
                <w:szCs w:val="24"/>
              </w:rPr>
            </w:pPr>
          </w:p>
        </w:tc>
        <w:tc>
          <w:tcPr>
            <w:tcW w:w="0" w:type="auto"/>
            <w:vAlign w:val="center"/>
          </w:tcPr>
          <w:p w:rsidR="000F18C4" w:rsidRPr="005D26C8" w:rsidRDefault="000F18C4" w:rsidP="00F52FE3">
            <w:pPr>
              <w:pStyle w:val="a4"/>
              <w:spacing w:before="0" w:beforeAutospacing="0"/>
              <w:jc w:val="center"/>
            </w:pPr>
            <w:r w:rsidRPr="005D26C8">
              <w:rPr>
                <w:i/>
                <w:iCs/>
              </w:rPr>
              <w:t>Продолжительность жизни звезд в зависимости от их массы</w:t>
            </w:r>
          </w:p>
        </w:tc>
      </w:tr>
    </w:tbl>
    <w:p w:rsidR="000F18C4" w:rsidRPr="005D26C8" w:rsidRDefault="000F18C4" w:rsidP="000F18C4">
      <w:pPr>
        <w:spacing w:line="240" w:lineRule="auto"/>
        <w:rPr>
          <w:rFonts w:ascii="Times New Roman" w:hAnsi="Times New Roman" w:cs="Times New Roman"/>
          <w:sz w:val="24"/>
          <w:szCs w:val="24"/>
        </w:rPr>
      </w:pPr>
      <w:r w:rsidRPr="005D26C8">
        <w:rPr>
          <w:rFonts w:ascii="Times New Roman" w:hAnsi="Times New Roman" w:cs="Times New Roman"/>
          <w:b/>
          <w:bCs/>
          <w:color w:val="0000FF"/>
          <w:sz w:val="24"/>
          <w:szCs w:val="24"/>
        </w:rPr>
        <w:t>1.</w:t>
      </w:r>
      <w:r w:rsidRPr="005D26C8">
        <w:rPr>
          <w:rFonts w:ascii="Times New Roman" w:hAnsi="Times New Roman" w:cs="Times New Roman"/>
          <w:b/>
          <w:bCs/>
          <w:sz w:val="24"/>
          <w:szCs w:val="24"/>
        </w:rPr>
        <w:t xml:space="preserve"> </w:t>
      </w:r>
      <w:r w:rsidRPr="005D26C8">
        <w:rPr>
          <w:rFonts w:ascii="Times New Roman" w:hAnsi="Times New Roman" w:cs="Times New Roman"/>
          <w:b/>
          <w:bCs/>
          <w:color w:val="0000FF"/>
          <w:sz w:val="24"/>
          <w:szCs w:val="24"/>
        </w:rPr>
        <w:t>ДВОЙНЫЕ ЗВЕЗДЫ</w:t>
      </w:r>
      <w:r w:rsidRPr="005D26C8">
        <w:rPr>
          <w:rFonts w:ascii="Times New Roman" w:hAnsi="Times New Roman" w:cs="Times New Roman"/>
          <w:b/>
          <w:bCs/>
          <w:sz w:val="24"/>
          <w:szCs w:val="24"/>
        </w:rPr>
        <w:t xml:space="preserve"> - </w:t>
      </w:r>
      <w:r w:rsidRPr="005D26C8">
        <w:rPr>
          <w:rFonts w:ascii="Times New Roman" w:hAnsi="Times New Roman" w:cs="Times New Roman"/>
          <w:b/>
          <w:bCs/>
          <w:i/>
          <w:iCs/>
          <w:sz w:val="24"/>
          <w:szCs w:val="24"/>
        </w:rPr>
        <w:t>две звезды, обращающиеся по эллиптическим орбитам вокруг общего центра масс под действием сил тяготения</w:t>
      </w:r>
      <w:r w:rsidRPr="005D26C8">
        <w:rPr>
          <w:rFonts w:ascii="Times New Roman" w:hAnsi="Times New Roman" w:cs="Times New Roman"/>
          <w:i/>
          <w:iCs/>
          <w:sz w:val="24"/>
          <w:szCs w:val="24"/>
        </w:rPr>
        <w:t>.</w:t>
      </w:r>
      <w:r w:rsidRPr="005D26C8">
        <w:rPr>
          <w:rFonts w:ascii="Times New Roman" w:hAnsi="Times New Roman" w:cs="Times New Roman"/>
          <w:sz w:val="24"/>
          <w:szCs w:val="24"/>
        </w:rPr>
        <w:t xml:space="preserve"> Приблизительно половина всех ”звезд" на самом деле - двойные или кратные (несколько, не менее 3-х звезд) системы</w:t>
      </w:r>
      <w:proofErr w:type="gramStart"/>
      <w:r w:rsidRPr="005D26C8">
        <w:rPr>
          <w:rFonts w:ascii="Times New Roman" w:hAnsi="Times New Roman" w:cs="Times New Roman"/>
          <w:sz w:val="24"/>
          <w:szCs w:val="24"/>
        </w:rPr>
        <w:t xml:space="preserve"> ,</w:t>
      </w:r>
      <w:proofErr w:type="gramEnd"/>
      <w:r w:rsidRPr="005D26C8">
        <w:rPr>
          <w:rFonts w:ascii="Times New Roman" w:hAnsi="Times New Roman" w:cs="Times New Roman"/>
          <w:sz w:val="24"/>
          <w:szCs w:val="24"/>
        </w:rPr>
        <w:t xml:space="preserve"> хотя многие из них расположены так близко, что компоненты по отдельности наблюдать невозможно. </w:t>
      </w:r>
    </w:p>
    <w:p w:rsidR="000F18C4" w:rsidRPr="005D26C8" w:rsidRDefault="000F18C4" w:rsidP="000F18C4">
      <w:pPr>
        <w:spacing w:line="240" w:lineRule="auto"/>
        <w:rPr>
          <w:rFonts w:ascii="Times New Roman" w:hAnsi="Times New Roman" w:cs="Times New Roman"/>
          <w:sz w:val="24"/>
          <w:szCs w:val="24"/>
        </w:rPr>
      </w:pPr>
      <w:r w:rsidRPr="005D26C8">
        <w:rPr>
          <w:rFonts w:ascii="Times New Roman" w:hAnsi="Times New Roman" w:cs="Times New Roman"/>
          <w:sz w:val="24"/>
          <w:szCs w:val="24"/>
        </w:rPr>
        <w:t>    Существуют</w:t>
      </w:r>
      <w:proofErr w:type="gramStart"/>
      <w:r w:rsidRPr="005D26C8">
        <w:rPr>
          <w:rFonts w:ascii="Times New Roman" w:hAnsi="Times New Roman" w:cs="Times New Roman"/>
          <w:sz w:val="24"/>
          <w:szCs w:val="24"/>
        </w:rPr>
        <w:t xml:space="preserve"> О</w:t>
      </w:r>
      <w:proofErr w:type="gramEnd"/>
      <w:r w:rsidRPr="005D26C8">
        <w:rPr>
          <w:rFonts w:ascii="Times New Roman" w:hAnsi="Times New Roman" w:cs="Times New Roman"/>
          <w:sz w:val="24"/>
          <w:szCs w:val="24"/>
        </w:rPr>
        <w:t xml:space="preserve">птически двойные - рядом проецируются на воображаемую сферу, но физически не связаны. Так в древности у легионеров А.Македонского проверяли зрение по </w:t>
      </w:r>
      <w:proofErr w:type="spellStart"/>
      <w:r w:rsidRPr="005D26C8">
        <w:rPr>
          <w:rFonts w:ascii="Times New Roman" w:hAnsi="Times New Roman" w:cs="Times New Roman"/>
          <w:sz w:val="24"/>
          <w:szCs w:val="24"/>
        </w:rPr>
        <w:t>Дзета</w:t>
      </w:r>
      <w:proofErr w:type="spellEnd"/>
      <w:r w:rsidRPr="005D26C8">
        <w:rPr>
          <w:rFonts w:ascii="Times New Roman" w:hAnsi="Times New Roman" w:cs="Times New Roman"/>
          <w:sz w:val="24"/>
          <w:szCs w:val="24"/>
        </w:rPr>
        <w:t xml:space="preserve"> (ζ) Большой Медведицы (Мицар </w:t>
      </w:r>
      <w:proofErr w:type="gramStart"/>
      <w:r w:rsidRPr="005D26C8">
        <w:rPr>
          <w:rFonts w:ascii="Times New Roman" w:hAnsi="Times New Roman" w:cs="Times New Roman"/>
          <w:sz w:val="24"/>
          <w:szCs w:val="24"/>
        </w:rPr>
        <w:t>–к</w:t>
      </w:r>
      <w:proofErr w:type="gramEnd"/>
      <w:r w:rsidRPr="005D26C8">
        <w:rPr>
          <w:rFonts w:ascii="Times New Roman" w:hAnsi="Times New Roman" w:cs="Times New Roman"/>
          <w:sz w:val="24"/>
          <w:szCs w:val="24"/>
        </w:rPr>
        <w:t xml:space="preserve">онь, предпоследняя в ручке ковша) оптически двойной звезды в 12' от нее 80 </w:t>
      </w:r>
      <w:proofErr w:type="spellStart"/>
      <w:r w:rsidRPr="005D26C8">
        <w:rPr>
          <w:rFonts w:ascii="Times New Roman" w:hAnsi="Times New Roman" w:cs="Times New Roman"/>
          <w:sz w:val="24"/>
          <w:szCs w:val="24"/>
          <w:lang w:val="en-US"/>
        </w:rPr>
        <w:t>UMa</w:t>
      </w:r>
      <w:proofErr w:type="spellEnd"/>
      <w:r w:rsidRPr="005D26C8">
        <w:rPr>
          <w:rFonts w:ascii="Times New Roman" w:hAnsi="Times New Roman" w:cs="Times New Roman"/>
          <w:sz w:val="24"/>
          <w:szCs w:val="24"/>
        </w:rPr>
        <w:t xml:space="preserve">  (</w:t>
      </w:r>
      <w:proofErr w:type="spellStart"/>
      <w:r w:rsidRPr="005D26C8">
        <w:rPr>
          <w:rFonts w:ascii="Times New Roman" w:hAnsi="Times New Roman" w:cs="Times New Roman"/>
          <w:sz w:val="24"/>
          <w:szCs w:val="24"/>
        </w:rPr>
        <w:t>Алькор</w:t>
      </w:r>
      <w:proofErr w:type="spellEnd"/>
      <w:r w:rsidRPr="005D26C8">
        <w:rPr>
          <w:rFonts w:ascii="Times New Roman" w:hAnsi="Times New Roman" w:cs="Times New Roman"/>
          <w:sz w:val="24"/>
          <w:szCs w:val="24"/>
        </w:rPr>
        <w:t xml:space="preserve"> - всадник,). Может они физически и связаны, но если период обращения более 1000 лет, то определить двойственность очень трудно. </w:t>
      </w:r>
    </w:p>
    <w:p w:rsidR="000F18C4" w:rsidRPr="005D26C8" w:rsidRDefault="000F18C4" w:rsidP="000F18C4">
      <w:pPr>
        <w:spacing w:line="240" w:lineRule="auto"/>
        <w:rPr>
          <w:rFonts w:ascii="Times New Roman" w:hAnsi="Times New Roman" w:cs="Times New Roman"/>
          <w:sz w:val="24"/>
          <w:szCs w:val="24"/>
        </w:rPr>
      </w:pPr>
      <w:r w:rsidRPr="005D26C8">
        <w:rPr>
          <w:rFonts w:ascii="Times New Roman" w:hAnsi="Times New Roman" w:cs="Times New Roman"/>
          <w:sz w:val="24"/>
          <w:szCs w:val="24"/>
        </w:rPr>
        <w:t xml:space="preserve">    Обнаружена </w:t>
      </w:r>
      <w:r w:rsidRPr="005D26C8">
        <w:rPr>
          <w:rFonts w:ascii="Times New Roman" w:hAnsi="Times New Roman" w:cs="Times New Roman"/>
          <w:b/>
          <w:bCs/>
          <w:i/>
          <w:iCs/>
          <w:sz w:val="24"/>
          <w:szCs w:val="24"/>
        </w:rPr>
        <w:t>первая двойная звезда</w:t>
      </w:r>
      <w:r w:rsidRPr="005D26C8">
        <w:rPr>
          <w:rFonts w:ascii="Times New Roman" w:hAnsi="Times New Roman" w:cs="Times New Roman"/>
          <w:sz w:val="24"/>
          <w:szCs w:val="24"/>
        </w:rPr>
        <w:t xml:space="preserve">, увиденная в телескоп, гамма Овна (γ Овен) – физически двойная звезда, оба компонента </w:t>
      </w:r>
      <w:proofErr w:type="spellStart"/>
      <w:r w:rsidRPr="005D26C8">
        <w:rPr>
          <w:rFonts w:ascii="Times New Roman" w:hAnsi="Times New Roman" w:cs="Times New Roman"/>
          <w:sz w:val="24"/>
          <w:szCs w:val="24"/>
        </w:rPr>
        <w:t>бело-голубые</w:t>
      </w:r>
      <w:proofErr w:type="spellEnd"/>
      <w:r w:rsidRPr="005D26C8">
        <w:rPr>
          <w:rFonts w:ascii="Times New Roman" w:hAnsi="Times New Roman" w:cs="Times New Roman"/>
          <w:sz w:val="24"/>
          <w:szCs w:val="24"/>
        </w:rPr>
        <w:t xml:space="preserve"> звезды с</w:t>
      </w:r>
      <w:proofErr w:type="gramStart"/>
      <w:r w:rsidRPr="005D26C8">
        <w:rPr>
          <w:rFonts w:ascii="Times New Roman" w:hAnsi="Times New Roman" w:cs="Times New Roman"/>
          <w:sz w:val="24"/>
          <w:szCs w:val="24"/>
        </w:rPr>
        <w:t xml:space="preserve"> Т</w:t>
      </w:r>
      <w:proofErr w:type="gramEnd"/>
      <w:r w:rsidRPr="005D26C8">
        <w:rPr>
          <w:rFonts w:ascii="Times New Roman" w:hAnsi="Times New Roman" w:cs="Times New Roman"/>
          <w:sz w:val="24"/>
          <w:szCs w:val="24"/>
        </w:rPr>
        <w:t xml:space="preserve">≈11000К, находящиеся на угловом расстоянии 8". На всякий случай даже для Солнца придуман (но не обнаружен) гипотетический спутник-звезда Немезида. </w:t>
      </w:r>
    </w:p>
    <w:p w:rsidR="000F18C4" w:rsidRPr="005D26C8" w:rsidRDefault="000F18C4" w:rsidP="000F18C4">
      <w:pPr>
        <w:spacing w:line="240" w:lineRule="auto"/>
        <w:rPr>
          <w:rFonts w:ascii="Times New Roman" w:hAnsi="Times New Roman" w:cs="Times New Roman"/>
          <w:sz w:val="24"/>
          <w:szCs w:val="24"/>
        </w:rPr>
      </w:pPr>
      <w:r w:rsidRPr="005D26C8">
        <w:rPr>
          <w:rFonts w:ascii="Times New Roman" w:hAnsi="Times New Roman" w:cs="Times New Roman"/>
          <w:sz w:val="24"/>
          <w:szCs w:val="24"/>
        </w:rPr>
        <w:t xml:space="preserve">    Изучение двойных звезд  началось в середине 17в, когда </w:t>
      </w:r>
      <w:r w:rsidRPr="005D26C8">
        <w:rPr>
          <w:rFonts w:ascii="Times New Roman" w:hAnsi="Times New Roman" w:cs="Times New Roman"/>
          <w:b/>
          <w:bCs/>
          <w:sz w:val="24"/>
          <w:szCs w:val="24"/>
        </w:rPr>
        <w:t xml:space="preserve">Г. Галилей </w:t>
      </w:r>
      <w:r w:rsidRPr="005D26C8">
        <w:rPr>
          <w:rFonts w:ascii="Times New Roman" w:hAnsi="Times New Roman" w:cs="Times New Roman"/>
          <w:sz w:val="24"/>
          <w:szCs w:val="24"/>
        </w:rPr>
        <w:t xml:space="preserve">открыл несколько звезд и предложил метод определения относительного параллакса яркой главной звезды  по отношению </w:t>
      </w:r>
      <w:proofErr w:type="gramStart"/>
      <w:r w:rsidRPr="005D26C8">
        <w:rPr>
          <w:rFonts w:ascii="Times New Roman" w:hAnsi="Times New Roman" w:cs="Times New Roman"/>
          <w:sz w:val="24"/>
          <w:szCs w:val="24"/>
        </w:rPr>
        <w:t>к</w:t>
      </w:r>
      <w:proofErr w:type="gramEnd"/>
      <w:r w:rsidRPr="005D26C8">
        <w:rPr>
          <w:rFonts w:ascii="Times New Roman" w:hAnsi="Times New Roman" w:cs="Times New Roman"/>
          <w:sz w:val="24"/>
          <w:szCs w:val="24"/>
        </w:rPr>
        <w:t xml:space="preserve"> более слабой и поэтому, вероятно, более далёкой. К середине 18в было обнаружено всего около 20 двойных звезд; тогда же начались и первые измерения позиционного угла  и расстояния между компонентами. К 1803 году </w:t>
      </w:r>
      <w:r w:rsidRPr="005D26C8">
        <w:rPr>
          <w:rFonts w:ascii="Times New Roman" w:hAnsi="Times New Roman" w:cs="Times New Roman"/>
          <w:b/>
          <w:bCs/>
          <w:sz w:val="24"/>
          <w:szCs w:val="24"/>
        </w:rPr>
        <w:t>У. Гершель</w:t>
      </w:r>
      <w:r w:rsidRPr="005D26C8">
        <w:rPr>
          <w:rFonts w:ascii="Times New Roman" w:hAnsi="Times New Roman" w:cs="Times New Roman"/>
          <w:sz w:val="24"/>
          <w:szCs w:val="24"/>
        </w:rPr>
        <w:t xml:space="preserve"> опубликовал списки нескольких сотен двойных звезд и отметил среди них 50, у которых обнаружилось смещение компонентов. Планомерные наблюдения двойных звезд организовал русский астроном </w:t>
      </w:r>
      <w:r w:rsidRPr="005D26C8">
        <w:rPr>
          <w:rFonts w:ascii="Times New Roman" w:hAnsi="Times New Roman" w:cs="Times New Roman"/>
          <w:b/>
          <w:bCs/>
          <w:sz w:val="24"/>
          <w:szCs w:val="24"/>
        </w:rPr>
        <w:t>В. Я. Струве</w:t>
      </w:r>
      <w:r w:rsidRPr="005D26C8">
        <w:rPr>
          <w:rFonts w:ascii="Times New Roman" w:hAnsi="Times New Roman" w:cs="Times New Roman"/>
          <w:sz w:val="24"/>
          <w:szCs w:val="24"/>
        </w:rPr>
        <w:t xml:space="preserve"> на обсерватории в Тарту, открыв 3134 звездные пары. Результаты его наблюдений опубликованы в трех каталогах. </w:t>
      </w:r>
    </w:p>
    <w:p w:rsidR="000F18C4" w:rsidRPr="005D26C8" w:rsidRDefault="000F18C4" w:rsidP="000F18C4">
      <w:pPr>
        <w:spacing w:line="240" w:lineRule="auto"/>
        <w:rPr>
          <w:rFonts w:ascii="Times New Roman" w:hAnsi="Times New Roman" w:cs="Times New Roman"/>
          <w:sz w:val="24"/>
          <w:szCs w:val="24"/>
        </w:rPr>
      </w:pPr>
      <w:r w:rsidRPr="005D26C8">
        <w:rPr>
          <w:rFonts w:ascii="Times New Roman" w:hAnsi="Times New Roman" w:cs="Times New Roman"/>
          <w:sz w:val="24"/>
          <w:szCs w:val="24"/>
        </w:rPr>
        <w:t xml:space="preserve">     В конце XIX века инициативу в исследованиях двойных звезд перехватили американские астрономы, использовавшие в своих наблюдениях новейшие рефракторы. Они собрали и систематизировали в "Общем каталоге 13665 звезд" Ш.У. </w:t>
      </w:r>
      <w:proofErr w:type="spellStart"/>
      <w:r w:rsidRPr="005D26C8">
        <w:rPr>
          <w:rFonts w:ascii="Times New Roman" w:hAnsi="Times New Roman" w:cs="Times New Roman"/>
          <w:sz w:val="24"/>
          <w:szCs w:val="24"/>
        </w:rPr>
        <w:t>Бернхема</w:t>
      </w:r>
      <w:proofErr w:type="spellEnd"/>
      <w:r w:rsidRPr="005D26C8">
        <w:rPr>
          <w:rFonts w:ascii="Times New Roman" w:hAnsi="Times New Roman" w:cs="Times New Roman"/>
          <w:sz w:val="24"/>
          <w:szCs w:val="24"/>
        </w:rPr>
        <w:t xml:space="preserve"> (1906 год), охватывающем все известные к тому времени наблюдения двойных звезд в зоне склонений от -30° до Северного полюса. </w:t>
      </w:r>
    </w:p>
    <w:p w:rsidR="000F18C4" w:rsidRPr="005D26C8" w:rsidRDefault="000F18C4" w:rsidP="000F18C4">
      <w:pPr>
        <w:spacing w:line="240" w:lineRule="auto"/>
        <w:rPr>
          <w:rFonts w:ascii="Times New Roman" w:hAnsi="Times New Roman" w:cs="Times New Roman"/>
          <w:sz w:val="24"/>
          <w:szCs w:val="24"/>
        </w:rPr>
      </w:pPr>
      <w:r w:rsidRPr="005D26C8">
        <w:rPr>
          <w:rFonts w:ascii="Times New Roman" w:hAnsi="Times New Roman" w:cs="Times New Roman"/>
          <w:sz w:val="24"/>
          <w:szCs w:val="24"/>
        </w:rPr>
        <w:t xml:space="preserve">     На сегодняшний день одним из самых полных сборников является Вашингтонский каталог визуально-двойных звезд (WDS - </w:t>
      </w:r>
      <w:proofErr w:type="spellStart"/>
      <w:r w:rsidRPr="005D26C8">
        <w:rPr>
          <w:rFonts w:ascii="Times New Roman" w:hAnsi="Times New Roman" w:cs="Times New Roman"/>
          <w:sz w:val="24"/>
          <w:szCs w:val="24"/>
        </w:rPr>
        <w:t>Washington</w:t>
      </w:r>
      <w:proofErr w:type="spellEnd"/>
      <w:r w:rsidRPr="005D26C8">
        <w:rPr>
          <w:rFonts w:ascii="Times New Roman" w:hAnsi="Times New Roman" w:cs="Times New Roman"/>
          <w:sz w:val="24"/>
          <w:szCs w:val="24"/>
        </w:rPr>
        <w:t xml:space="preserve"> </w:t>
      </w:r>
      <w:proofErr w:type="spellStart"/>
      <w:r w:rsidRPr="005D26C8">
        <w:rPr>
          <w:rFonts w:ascii="Times New Roman" w:hAnsi="Times New Roman" w:cs="Times New Roman"/>
          <w:sz w:val="24"/>
          <w:szCs w:val="24"/>
        </w:rPr>
        <w:t>Double</w:t>
      </w:r>
      <w:proofErr w:type="spellEnd"/>
      <w:r w:rsidRPr="005D26C8">
        <w:rPr>
          <w:rFonts w:ascii="Times New Roman" w:hAnsi="Times New Roman" w:cs="Times New Roman"/>
          <w:sz w:val="24"/>
          <w:szCs w:val="24"/>
        </w:rPr>
        <w:t xml:space="preserve"> </w:t>
      </w:r>
      <w:proofErr w:type="spellStart"/>
      <w:r w:rsidRPr="005D26C8">
        <w:rPr>
          <w:rFonts w:ascii="Times New Roman" w:hAnsi="Times New Roman" w:cs="Times New Roman"/>
          <w:sz w:val="24"/>
          <w:szCs w:val="24"/>
        </w:rPr>
        <w:t>Star</w:t>
      </w:r>
      <w:proofErr w:type="spellEnd"/>
      <w:r w:rsidRPr="005D26C8">
        <w:rPr>
          <w:rFonts w:ascii="Times New Roman" w:hAnsi="Times New Roman" w:cs="Times New Roman"/>
          <w:sz w:val="24"/>
          <w:szCs w:val="24"/>
        </w:rPr>
        <w:t>) 1996 года с данными о 78100 двойных, наблюденных до 1995 года. В окрестностях Солнца (</w:t>
      </w:r>
      <w:proofErr w:type="spellStart"/>
      <w:r w:rsidRPr="005D26C8">
        <w:rPr>
          <w:rFonts w:ascii="Times New Roman" w:hAnsi="Times New Roman" w:cs="Times New Roman"/>
          <w:i/>
          <w:iCs/>
          <w:sz w:val="24"/>
          <w:szCs w:val="24"/>
        </w:rPr>
        <w:t>d</w:t>
      </w:r>
      <w:proofErr w:type="spellEnd"/>
      <w:r w:rsidRPr="005D26C8">
        <w:rPr>
          <w:rFonts w:ascii="Times New Roman" w:hAnsi="Times New Roman" w:cs="Times New Roman"/>
          <w:sz w:val="24"/>
          <w:szCs w:val="24"/>
        </w:rPr>
        <w:t xml:space="preserve">&lt;20 </w:t>
      </w:r>
      <w:proofErr w:type="spellStart"/>
      <w:r w:rsidRPr="005D26C8">
        <w:rPr>
          <w:rFonts w:ascii="Times New Roman" w:hAnsi="Times New Roman" w:cs="Times New Roman"/>
          <w:sz w:val="24"/>
          <w:szCs w:val="24"/>
        </w:rPr>
        <w:t>пк</w:t>
      </w:r>
      <w:proofErr w:type="spellEnd"/>
      <w:r w:rsidRPr="005D26C8">
        <w:rPr>
          <w:rFonts w:ascii="Times New Roman" w:hAnsi="Times New Roman" w:cs="Times New Roman"/>
          <w:sz w:val="24"/>
          <w:szCs w:val="24"/>
        </w:rPr>
        <w:t xml:space="preserve">) находится более 3000 звезд, среди них около половины – двойные звезды всех типов, включая тесные спектральные и широкие визуальные. </w:t>
      </w:r>
    </w:p>
    <w:p w:rsidR="000F18C4" w:rsidRPr="005D26C8" w:rsidRDefault="000F18C4" w:rsidP="000F18C4">
      <w:pPr>
        <w:pStyle w:val="a4"/>
        <w:spacing w:before="0" w:beforeAutospacing="0"/>
        <w:rPr>
          <w:b/>
          <w:bCs/>
        </w:rPr>
      </w:pPr>
      <w:r w:rsidRPr="005D26C8">
        <w:rPr>
          <w:b/>
          <w:bCs/>
          <w:color w:val="0000FF"/>
        </w:rPr>
        <w:t>2. Типы двойных (физически двойных) звезд:</w:t>
      </w:r>
    </w:p>
    <w:p w:rsidR="000F18C4" w:rsidRPr="005D26C8" w:rsidRDefault="000F18C4" w:rsidP="000F18C4">
      <w:pPr>
        <w:spacing w:line="240" w:lineRule="auto"/>
        <w:rPr>
          <w:rFonts w:ascii="Times New Roman" w:hAnsi="Times New Roman" w:cs="Times New Roman"/>
          <w:sz w:val="24"/>
          <w:szCs w:val="24"/>
        </w:rPr>
      </w:pPr>
      <w:r w:rsidRPr="005D26C8">
        <w:rPr>
          <w:rFonts w:ascii="Times New Roman" w:hAnsi="Times New Roman" w:cs="Times New Roman"/>
          <w:b/>
          <w:bCs/>
          <w:sz w:val="24"/>
          <w:szCs w:val="24"/>
        </w:rPr>
        <w:lastRenderedPageBreak/>
        <w:t xml:space="preserve">1.  </w:t>
      </w:r>
      <w:r w:rsidRPr="005D26C8">
        <w:rPr>
          <w:rFonts w:ascii="Times New Roman" w:hAnsi="Times New Roman" w:cs="Times New Roman"/>
          <w:b/>
          <w:bCs/>
          <w:sz w:val="24"/>
          <w:szCs w:val="24"/>
          <w:u w:val="single"/>
        </w:rPr>
        <w:t>Визуально-двойные</w:t>
      </w:r>
      <w:r w:rsidRPr="005D26C8">
        <w:rPr>
          <w:rFonts w:ascii="Times New Roman" w:hAnsi="Times New Roman" w:cs="Times New Roman"/>
          <w:b/>
          <w:bCs/>
          <w:sz w:val="24"/>
          <w:szCs w:val="24"/>
        </w:rPr>
        <w:t xml:space="preserve"> </w:t>
      </w:r>
      <w:r w:rsidRPr="005D26C8">
        <w:rPr>
          <w:rFonts w:ascii="Times New Roman" w:hAnsi="Times New Roman" w:cs="Times New Roman"/>
          <w:sz w:val="24"/>
          <w:szCs w:val="24"/>
        </w:rPr>
        <w:t xml:space="preserve">звезды, двойственность которых может быть видна в телескоп. К середине 20в известно около 60 000 визуально-двойных звёзд. </w:t>
      </w:r>
    </w:p>
    <w:p w:rsidR="000F18C4" w:rsidRPr="005D26C8" w:rsidRDefault="000F18C4" w:rsidP="000F18C4">
      <w:pPr>
        <w:spacing w:line="240" w:lineRule="auto"/>
        <w:rPr>
          <w:rFonts w:ascii="Times New Roman" w:hAnsi="Times New Roman" w:cs="Times New Roman"/>
          <w:b/>
          <w:bCs/>
          <w:sz w:val="24"/>
          <w:szCs w:val="24"/>
        </w:rPr>
      </w:pPr>
      <w:r w:rsidRPr="005D26C8">
        <w:rPr>
          <w:rFonts w:ascii="Times New Roman" w:hAnsi="Times New Roman" w:cs="Times New Roman"/>
          <w:sz w:val="24"/>
          <w:szCs w:val="24"/>
        </w:rPr>
        <w:t xml:space="preserve">  Чем дальше звезды друг от друга, тем медленнее движутся. Пары, в которых угловое расстояние достаточно велико для того, чтобы звезды можно было разрешить при наблюдении в телескоп, часто имеют период обращения 50 -100 лет. </w:t>
      </w:r>
      <w:r w:rsidRPr="005D26C8">
        <w:rPr>
          <w:rFonts w:ascii="Times New Roman" w:hAnsi="Times New Roman" w:cs="Times New Roman"/>
          <w:i/>
          <w:iCs/>
          <w:sz w:val="24"/>
          <w:szCs w:val="24"/>
        </w:rPr>
        <w:t>Например:</w:t>
      </w:r>
      <w:r w:rsidRPr="005D26C8">
        <w:rPr>
          <w:rFonts w:ascii="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000"/>
      </w:tblPr>
      <w:tblGrid>
        <w:gridCol w:w="5562"/>
        <w:gridCol w:w="2497"/>
        <w:gridCol w:w="2803"/>
      </w:tblGrid>
      <w:tr w:rsidR="000F18C4" w:rsidRPr="005D26C8" w:rsidTr="00F52FE3">
        <w:trPr>
          <w:tblCellSpacing w:w="15" w:type="dxa"/>
        </w:trPr>
        <w:tc>
          <w:tcPr>
            <w:tcW w:w="2685" w:type="dxa"/>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 </w:t>
            </w:r>
            <w:r w:rsidRPr="005D26C8">
              <w:rPr>
                <w:rFonts w:ascii="Times New Roman" w:hAnsi="Times New Roman" w:cs="Times New Roman"/>
                <w:noProof/>
                <w:sz w:val="24"/>
                <w:szCs w:val="24"/>
              </w:rPr>
              <w:drawing>
                <wp:inline distT="0" distB="0" distL="0" distR="0">
                  <wp:extent cx="3429000" cy="2181225"/>
                  <wp:effectExtent l="19050" t="0" r="0" b="0"/>
                  <wp:docPr id="713" name="Рисунок 713" descr="1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1790"/>
                          <pic:cNvPicPr>
                            <a:picLocks noChangeAspect="1" noChangeArrowheads="1"/>
                          </pic:cNvPicPr>
                        </pic:nvPicPr>
                        <pic:blipFill>
                          <a:blip r:embed="rId11" cstate="print"/>
                          <a:srcRect/>
                          <a:stretch>
                            <a:fillRect/>
                          </a:stretch>
                        </pic:blipFill>
                        <pic:spPr bwMode="auto">
                          <a:xfrm>
                            <a:off x="0" y="0"/>
                            <a:ext cx="3429000" cy="2181225"/>
                          </a:xfrm>
                          <a:prstGeom prst="rect">
                            <a:avLst/>
                          </a:prstGeom>
                          <a:noFill/>
                          <a:ln w="9525">
                            <a:noFill/>
                            <a:miter lim="800000"/>
                            <a:headEnd/>
                            <a:tailEnd/>
                          </a:ln>
                        </pic:spPr>
                      </pic:pic>
                    </a:graphicData>
                  </a:graphic>
                </wp:inline>
              </w:drawing>
            </w:r>
          </w:p>
        </w:tc>
        <w:tc>
          <w:tcPr>
            <w:tcW w:w="0" w:type="auto"/>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 xml:space="preserve">  </w:t>
            </w:r>
            <w:r w:rsidRPr="005D26C8">
              <w:rPr>
                <w:rFonts w:ascii="Times New Roman" w:hAnsi="Times New Roman" w:cs="Times New Roman"/>
                <w:b/>
                <w:bCs/>
                <w:color w:val="FF0000"/>
                <w:sz w:val="24"/>
                <w:szCs w:val="24"/>
              </w:rPr>
              <w:t>СИРИУС</w:t>
            </w:r>
            <w:r w:rsidRPr="005D26C8">
              <w:rPr>
                <w:rFonts w:ascii="Times New Roman" w:hAnsi="Times New Roman" w:cs="Times New Roman"/>
                <w:sz w:val="24"/>
                <w:szCs w:val="24"/>
              </w:rPr>
              <w:t xml:space="preserve"> </w:t>
            </w:r>
            <w:proofErr w:type="gramStart"/>
            <w:r w:rsidRPr="005D26C8">
              <w:rPr>
                <w:rFonts w:ascii="Times New Roman" w:hAnsi="Times New Roman" w:cs="Times New Roman"/>
                <w:sz w:val="24"/>
                <w:szCs w:val="24"/>
              </w:rPr>
              <w:t xml:space="preserve">( </w:t>
            </w:r>
            <w:proofErr w:type="gramEnd"/>
            <w:r w:rsidRPr="005D26C8">
              <w:rPr>
                <w:rFonts w:ascii="Times New Roman" w:hAnsi="Times New Roman" w:cs="Times New Roman"/>
                <w:sz w:val="24"/>
                <w:szCs w:val="24"/>
              </w:rPr>
              <w:t xml:space="preserve">α Большого Пса) - самая яркая звезда видимая у нас на небе. Это тройная звезда в 8,56св. годах от нас. Системы </w:t>
            </w:r>
            <w:proofErr w:type="gramStart"/>
            <w:r w:rsidRPr="005D26C8">
              <w:rPr>
                <w:rFonts w:ascii="Times New Roman" w:hAnsi="Times New Roman" w:cs="Times New Roman"/>
                <w:sz w:val="24"/>
                <w:szCs w:val="24"/>
              </w:rPr>
              <w:t>из</w:t>
            </w:r>
            <w:proofErr w:type="gramEnd"/>
            <w:r w:rsidRPr="005D26C8">
              <w:rPr>
                <w:rFonts w:ascii="Times New Roman" w:hAnsi="Times New Roman" w:cs="Times New Roman"/>
                <w:sz w:val="24"/>
                <w:szCs w:val="24"/>
              </w:rPr>
              <w:t xml:space="preserve"> более </w:t>
            </w:r>
            <w:proofErr w:type="gramStart"/>
            <w:r w:rsidRPr="005D26C8">
              <w:rPr>
                <w:rFonts w:ascii="Times New Roman" w:hAnsi="Times New Roman" w:cs="Times New Roman"/>
                <w:sz w:val="24"/>
                <w:szCs w:val="24"/>
              </w:rPr>
              <w:t>чем</w:t>
            </w:r>
            <w:proofErr w:type="gramEnd"/>
            <w:r w:rsidRPr="005D26C8">
              <w:rPr>
                <w:rFonts w:ascii="Times New Roman" w:hAnsi="Times New Roman" w:cs="Times New Roman"/>
                <w:sz w:val="24"/>
                <w:szCs w:val="24"/>
              </w:rPr>
              <w:t xml:space="preserve"> двух звезд называют кратными. </w:t>
            </w:r>
          </w:p>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 xml:space="preserve">  </w:t>
            </w:r>
            <w:r w:rsidRPr="005D26C8">
              <w:rPr>
                <w:rFonts w:ascii="Times New Roman" w:hAnsi="Times New Roman" w:cs="Times New Roman"/>
                <w:color w:val="FF0000"/>
                <w:sz w:val="24"/>
                <w:szCs w:val="24"/>
              </w:rPr>
              <w:t>Сириус А</w:t>
            </w:r>
            <w:r w:rsidRPr="005D26C8">
              <w:rPr>
                <w:rFonts w:ascii="Times New Roman" w:hAnsi="Times New Roman" w:cs="Times New Roman"/>
                <w:sz w:val="24"/>
                <w:szCs w:val="24"/>
              </w:rPr>
              <w:t xml:space="preserve"> </w:t>
            </w:r>
            <w:proofErr w:type="gramStart"/>
            <w:r w:rsidRPr="005D26C8">
              <w:rPr>
                <w:rFonts w:ascii="Times New Roman" w:hAnsi="Times New Roman" w:cs="Times New Roman"/>
                <w:sz w:val="24"/>
                <w:szCs w:val="24"/>
              </w:rPr>
              <w:t>-г</w:t>
            </w:r>
            <w:proofErr w:type="gramEnd"/>
            <w:r w:rsidRPr="005D26C8">
              <w:rPr>
                <w:rFonts w:ascii="Times New Roman" w:hAnsi="Times New Roman" w:cs="Times New Roman"/>
                <w:sz w:val="24"/>
                <w:szCs w:val="24"/>
              </w:rPr>
              <w:t>лавная звезда в расцвете сил, М</w:t>
            </w:r>
            <w:r w:rsidRPr="005D26C8">
              <w:rPr>
                <w:rFonts w:ascii="Times New Roman" w:hAnsi="Times New Roman" w:cs="Times New Roman"/>
                <w:sz w:val="24"/>
                <w:szCs w:val="24"/>
                <w:vertAlign w:val="subscript"/>
              </w:rPr>
              <w:t>А</w:t>
            </w:r>
            <w:r w:rsidRPr="005D26C8">
              <w:rPr>
                <w:rFonts w:ascii="Times New Roman" w:hAnsi="Times New Roman" w:cs="Times New Roman"/>
                <w:sz w:val="24"/>
                <w:szCs w:val="24"/>
              </w:rPr>
              <w:t>=2,14М</w:t>
            </w:r>
            <w:r w:rsidRPr="005D26C8">
              <w:rPr>
                <w:rFonts w:ascii="Times New Roman" w:hAnsi="Times New Roman" w:cs="Times New Roman"/>
                <w:sz w:val="24"/>
                <w:szCs w:val="24"/>
                <w:vertAlign w:val="subscript"/>
              </w:rPr>
              <w:t></w:t>
            </w:r>
            <w:r w:rsidRPr="005D26C8">
              <w:rPr>
                <w:rFonts w:ascii="Times New Roman" w:hAnsi="Times New Roman" w:cs="Times New Roman"/>
                <w:sz w:val="24"/>
                <w:szCs w:val="24"/>
              </w:rPr>
              <w:t>, R</w:t>
            </w:r>
            <w:r w:rsidRPr="005D26C8">
              <w:rPr>
                <w:rFonts w:ascii="Times New Roman" w:hAnsi="Times New Roman" w:cs="Times New Roman"/>
                <w:sz w:val="24"/>
                <w:szCs w:val="24"/>
                <w:vertAlign w:val="subscript"/>
              </w:rPr>
              <w:t>А</w:t>
            </w:r>
            <w:r w:rsidRPr="005D26C8">
              <w:rPr>
                <w:rFonts w:ascii="Times New Roman" w:hAnsi="Times New Roman" w:cs="Times New Roman"/>
                <w:sz w:val="24"/>
                <w:szCs w:val="24"/>
              </w:rPr>
              <w:t>=1,7R</w:t>
            </w:r>
            <w:r w:rsidRPr="005D26C8">
              <w:rPr>
                <w:rFonts w:ascii="Times New Roman" w:hAnsi="Times New Roman" w:cs="Times New Roman"/>
                <w:sz w:val="24"/>
                <w:szCs w:val="24"/>
                <w:vertAlign w:val="subscript"/>
              </w:rPr>
              <w:t></w:t>
            </w:r>
            <w:r w:rsidRPr="005D26C8">
              <w:rPr>
                <w:rFonts w:ascii="Times New Roman" w:hAnsi="Times New Roman" w:cs="Times New Roman"/>
                <w:sz w:val="24"/>
                <w:szCs w:val="24"/>
              </w:rPr>
              <w:t xml:space="preserve"> , Т=10400К, L=23,55L</w:t>
            </w:r>
            <w:r w:rsidRPr="005D26C8">
              <w:rPr>
                <w:rFonts w:ascii="Times New Roman" w:hAnsi="Times New Roman" w:cs="Times New Roman"/>
                <w:sz w:val="24"/>
                <w:szCs w:val="24"/>
                <w:vertAlign w:val="subscript"/>
              </w:rPr>
              <w:t></w:t>
            </w:r>
            <w:r w:rsidRPr="005D26C8">
              <w:rPr>
                <w:rFonts w:ascii="Times New Roman" w:hAnsi="Times New Roman" w:cs="Times New Roman"/>
                <w:sz w:val="24"/>
                <w:szCs w:val="24"/>
              </w:rPr>
              <w:t>, ρ</w:t>
            </w:r>
            <w:r w:rsidRPr="005D26C8">
              <w:rPr>
                <w:rFonts w:ascii="Times New Roman" w:hAnsi="Times New Roman" w:cs="Times New Roman"/>
                <w:sz w:val="24"/>
                <w:szCs w:val="24"/>
                <w:vertAlign w:val="subscript"/>
              </w:rPr>
              <w:t>А</w:t>
            </w:r>
            <w:r w:rsidRPr="005D26C8">
              <w:rPr>
                <w:rFonts w:ascii="Times New Roman" w:hAnsi="Times New Roman" w:cs="Times New Roman"/>
                <w:sz w:val="24"/>
                <w:szCs w:val="24"/>
              </w:rPr>
              <w:t>=0,36г/см</w:t>
            </w:r>
            <w:r w:rsidRPr="005D26C8">
              <w:rPr>
                <w:rFonts w:ascii="Times New Roman" w:hAnsi="Times New Roman" w:cs="Times New Roman"/>
                <w:sz w:val="24"/>
                <w:szCs w:val="24"/>
                <w:vertAlign w:val="superscript"/>
              </w:rPr>
              <w:t>3</w:t>
            </w:r>
            <w:r w:rsidRPr="005D26C8">
              <w:rPr>
                <w:rFonts w:ascii="Times New Roman" w:hAnsi="Times New Roman" w:cs="Times New Roman"/>
                <w:sz w:val="24"/>
                <w:szCs w:val="24"/>
              </w:rPr>
              <w:t xml:space="preserve">. </w:t>
            </w:r>
          </w:p>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 xml:space="preserve">  </w:t>
            </w:r>
            <w:r w:rsidRPr="005D26C8">
              <w:rPr>
                <w:rFonts w:ascii="Times New Roman" w:hAnsi="Times New Roman" w:cs="Times New Roman"/>
                <w:color w:val="FF0000"/>
                <w:sz w:val="24"/>
                <w:szCs w:val="24"/>
              </w:rPr>
              <w:t xml:space="preserve">Сириус В </w:t>
            </w:r>
            <w:r w:rsidRPr="005D26C8">
              <w:rPr>
                <w:rFonts w:ascii="Times New Roman" w:hAnsi="Times New Roman" w:cs="Times New Roman"/>
                <w:sz w:val="24"/>
                <w:szCs w:val="24"/>
              </w:rPr>
              <w:t>(Щенок)</w:t>
            </w:r>
            <w:r w:rsidRPr="005D26C8">
              <w:rPr>
                <w:rFonts w:ascii="Times New Roman" w:hAnsi="Times New Roman" w:cs="Times New Roman"/>
                <w:color w:val="FF0000"/>
                <w:sz w:val="24"/>
                <w:szCs w:val="24"/>
              </w:rPr>
              <w:t xml:space="preserve"> </w:t>
            </w:r>
            <w:proofErr w:type="gramStart"/>
            <w:r w:rsidRPr="005D26C8">
              <w:rPr>
                <w:rFonts w:ascii="Times New Roman" w:hAnsi="Times New Roman" w:cs="Times New Roman"/>
                <w:sz w:val="24"/>
                <w:szCs w:val="24"/>
              </w:rPr>
              <w:t>-б</w:t>
            </w:r>
            <w:proofErr w:type="gramEnd"/>
            <w:r w:rsidRPr="005D26C8">
              <w:rPr>
                <w:rFonts w:ascii="Times New Roman" w:hAnsi="Times New Roman" w:cs="Times New Roman"/>
                <w:sz w:val="24"/>
                <w:szCs w:val="24"/>
              </w:rPr>
              <w:t>елый карлик, открыт в 1862г А.Кларк (США) М</w:t>
            </w:r>
            <w:r w:rsidRPr="005D26C8">
              <w:rPr>
                <w:rFonts w:ascii="Times New Roman" w:hAnsi="Times New Roman" w:cs="Times New Roman"/>
                <w:sz w:val="24"/>
                <w:szCs w:val="24"/>
                <w:vertAlign w:val="subscript"/>
              </w:rPr>
              <w:t>В</w:t>
            </w:r>
            <w:r w:rsidRPr="005D26C8">
              <w:rPr>
                <w:rFonts w:ascii="Times New Roman" w:hAnsi="Times New Roman" w:cs="Times New Roman"/>
                <w:sz w:val="24"/>
                <w:szCs w:val="24"/>
              </w:rPr>
              <w:t>=М</w:t>
            </w:r>
            <w:r w:rsidRPr="005D26C8">
              <w:rPr>
                <w:rFonts w:ascii="Times New Roman" w:hAnsi="Times New Roman" w:cs="Times New Roman"/>
                <w:sz w:val="24"/>
                <w:szCs w:val="24"/>
                <w:vertAlign w:val="subscript"/>
              </w:rPr>
              <w:t></w:t>
            </w:r>
            <w:r w:rsidRPr="005D26C8">
              <w:rPr>
                <w:rFonts w:ascii="Times New Roman" w:hAnsi="Times New Roman" w:cs="Times New Roman"/>
                <w:sz w:val="24"/>
                <w:szCs w:val="24"/>
              </w:rPr>
              <w:t>, R</w:t>
            </w:r>
            <w:r w:rsidRPr="005D26C8">
              <w:rPr>
                <w:rFonts w:ascii="Times New Roman" w:hAnsi="Times New Roman" w:cs="Times New Roman"/>
                <w:sz w:val="24"/>
                <w:szCs w:val="24"/>
                <w:vertAlign w:val="subscript"/>
              </w:rPr>
              <w:t>В</w:t>
            </w:r>
            <w:r w:rsidRPr="005D26C8">
              <w:rPr>
                <w:rFonts w:ascii="Times New Roman" w:hAnsi="Times New Roman" w:cs="Times New Roman"/>
                <w:sz w:val="24"/>
                <w:szCs w:val="24"/>
              </w:rPr>
              <w:t>=0,02R</w:t>
            </w:r>
            <w:r w:rsidRPr="005D26C8">
              <w:rPr>
                <w:rFonts w:ascii="Times New Roman" w:hAnsi="Times New Roman" w:cs="Times New Roman"/>
                <w:sz w:val="24"/>
                <w:szCs w:val="24"/>
                <w:vertAlign w:val="subscript"/>
              </w:rPr>
              <w:t></w:t>
            </w:r>
            <w:r w:rsidRPr="005D26C8">
              <w:rPr>
                <w:rFonts w:ascii="Times New Roman" w:hAnsi="Times New Roman" w:cs="Times New Roman"/>
                <w:sz w:val="24"/>
                <w:szCs w:val="24"/>
              </w:rPr>
              <w:t xml:space="preserve"> , L=0,002L</w:t>
            </w:r>
            <w:r w:rsidRPr="005D26C8">
              <w:rPr>
                <w:rFonts w:ascii="Times New Roman" w:hAnsi="Times New Roman" w:cs="Times New Roman"/>
                <w:sz w:val="24"/>
                <w:szCs w:val="24"/>
                <w:vertAlign w:val="subscript"/>
              </w:rPr>
              <w:t></w:t>
            </w:r>
            <w:r w:rsidRPr="005D26C8">
              <w:rPr>
                <w:rFonts w:ascii="Times New Roman" w:hAnsi="Times New Roman" w:cs="Times New Roman"/>
                <w:sz w:val="24"/>
                <w:szCs w:val="24"/>
              </w:rPr>
              <w:t>,ρ</w:t>
            </w:r>
            <w:r w:rsidRPr="005D26C8">
              <w:rPr>
                <w:rFonts w:ascii="Times New Roman" w:hAnsi="Times New Roman" w:cs="Times New Roman"/>
                <w:sz w:val="24"/>
                <w:szCs w:val="24"/>
                <w:vertAlign w:val="subscript"/>
              </w:rPr>
              <w:t>В</w:t>
            </w:r>
            <w:r w:rsidRPr="005D26C8">
              <w:rPr>
                <w:rFonts w:ascii="Times New Roman" w:hAnsi="Times New Roman" w:cs="Times New Roman"/>
                <w:sz w:val="24"/>
                <w:szCs w:val="24"/>
              </w:rPr>
              <w:t>=180г/см</w:t>
            </w:r>
            <w:r w:rsidRPr="005D26C8">
              <w:rPr>
                <w:rFonts w:ascii="Times New Roman" w:hAnsi="Times New Roman" w:cs="Times New Roman"/>
                <w:sz w:val="24"/>
                <w:szCs w:val="24"/>
                <w:vertAlign w:val="superscript"/>
              </w:rPr>
              <w:t>3</w:t>
            </w:r>
            <w:r w:rsidRPr="005D26C8">
              <w:rPr>
                <w:rFonts w:ascii="Times New Roman" w:hAnsi="Times New Roman" w:cs="Times New Roman"/>
                <w:sz w:val="24"/>
                <w:szCs w:val="24"/>
              </w:rPr>
              <w:t>. Период обращения 49,9 лет с удалением от Сириуса А от 8а</w:t>
            </w:r>
            <w:proofErr w:type="gramStart"/>
            <w:r w:rsidRPr="005D26C8">
              <w:rPr>
                <w:rFonts w:ascii="Times New Roman" w:hAnsi="Times New Roman" w:cs="Times New Roman"/>
                <w:sz w:val="24"/>
                <w:szCs w:val="24"/>
              </w:rPr>
              <w:t>.е</w:t>
            </w:r>
            <w:proofErr w:type="gramEnd"/>
            <w:r w:rsidRPr="005D26C8">
              <w:rPr>
                <w:rFonts w:ascii="Times New Roman" w:hAnsi="Times New Roman" w:cs="Times New Roman"/>
                <w:sz w:val="24"/>
                <w:szCs w:val="24"/>
              </w:rPr>
              <w:t xml:space="preserve"> до 32а.е. На фото справа маленькая светлая точка. </w:t>
            </w:r>
          </w:p>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sz w:val="24"/>
                <w:szCs w:val="24"/>
              </w:rPr>
              <w:t xml:space="preserve">  </w:t>
            </w:r>
            <w:r w:rsidRPr="005D26C8">
              <w:rPr>
                <w:rFonts w:ascii="Times New Roman" w:hAnsi="Times New Roman" w:cs="Times New Roman"/>
                <w:color w:val="FF0000"/>
                <w:sz w:val="24"/>
                <w:szCs w:val="24"/>
              </w:rPr>
              <w:t>Сириус С</w:t>
            </w:r>
            <w:r w:rsidRPr="005D26C8">
              <w:rPr>
                <w:rFonts w:ascii="Times New Roman" w:hAnsi="Times New Roman" w:cs="Times New Roman"/>
                <w:sz w:val="24"/>
                <w:szCs w:val="24"/>
              </w:rPr>
              <w:t xml:space="preserve"> -красно-коричневый карлик, открыт в 1995г М</w:t>
            </w:r>
            <w:r w:rsidRPr="005D26C8">
              <w:rPr>
                <w:rFonts w:ascii="Times New Roman" w:hAnsi="Times New Roman" w:cs="Times New Roman"/>
                <w:sz w:val="24"/>
                <w:szCs w:val="24"/>
                <w:vertAlign w:val="subscript"/>
              </w:rPr>
              <w:t>С</w:t>
            </w:r>
            <w:r w:rsidRPr="005D26C8">
              <w:rPr>
                <w:rFonts w:ascii="Times New Roman" w:hAnsi="Times New Roman" w:cs="Times New Roman"/>
                <w:sz w:val="24"/>
                <w:szCs w:val="24"/>
              </w:rPr>
              <w:t>=0,05М</w:t>
            </w:r>
            <w:r w:rsidRPr="005D26C8">
              <w:rPr>
                <w:rFonts w:ascii="Times New Roman" w:hAnsi="Times New Roman" w:cs="Times New Roman"/>
                <w:sz w:val="24"/>
                <w:szCs w:val="24"/>
                <w:vertAlign w:val="subscript"/>
              </w:rPr>
              <w:t></w:t>
            </w:r>
            <w:r w:rsidRPr="005D26C8">
              <w:rPr>
                <w:rFonts w:ascii="Times New Roman" w:hAnsi="Times New Roman" w:cs="Times New Roman"/>
                <w:sz w:val="24"/>
                <w:szCs w:val="24"/>
              </w:rPr>
              <w:t>, Т=2000К, период обращения 6,3 года с максимальным удалением от Сириуса</w:t>
            </w:r>
            <w:proofErr w:type="gramStart"/>
            <w:r w:rsidRPr="005D26C8">
              <w:rPr>
                <w:rFonts w:ascii="Times New Roman" w:hAnsi="Times New Roman" w:cs="Times New Roman"/>
                <w:sz w:val="24"/>
                <w:szCs w:val="24"/>
              </w:rPr>
              <w:t xml:space="preserve"> А</w:t>
            </w:r>
            <w:proofErr w:type="gramEnd"/>
            <w:r w:rsidRPr="005D26C8">
              <w:rPr>
                <w:rFonts w:ascii="Times New Roman" w:hAnsi="Times New Roman" w:cs="Times New Roman"/>
                <w:sz w:val="24"/>
                <w:szCs w:val="24"/>
              </w:rPr>
              <w:t xml:space="preserve"> до 8а.е. </w:t>
            </w:r>
          </w:p>
        </w:tc>
        <w:tc>
          <w:tcPr>
            <w:tcW w:w="0" w:type="auto"/>
            <w:vAlign w:val="center"/>
          </w:tcPr>
          <w:p w:rsidR="000F18C4" w:rsidRPr="005D26C8" w:rsidRDefault="000F18C4" w:rsidP="00F52FE3">
            <w:pPr>
              <w:spacing w:line="240" w:lineRule="auto"/>
              <w:rPr>
                <w:rFonts w:ascii="Times New Roman" w:hAnsi="Times New Roman" w:cs="Times New Roman"/>
                <w:sz w:val="24"/>
                <w:szCs w:val="24"/>
              </w:rPr>
            </w:pPr>
            <w:r w:rsidRPr="005D26C8">
              <w:rPr>
                <w:rFonts w:ascii="Times New Roman" w:hAnsi="Times New Roman" w:cs="Times New Roman"/>
                <w:noProof/>
                <w:sz w:val="24"/>
                <w:szCs w:val="24"/>
              </w:rPr>
              <w:drawing>
                <wp:inline distT="0" distB="0" distL="0" distR="0">
                  <wp:extent cx="1714500" cy="1876425"/>
                  <wp:effectExtent l="19050" t="0" r="0" b="0"/>
                  <wp:docPr id="714" name="Рисунок 714" descr="Sirius_A_and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Sirius_A_and_B"/>
                          <pic:cNvPicPr>
                            <a:picLocks noChangeAspect="1" noChangeArrowheads="1"/>
                          </pic:cNvPicPr>
                        </pic:nvPicPr>
                        <pic:blipFill>
                          <a:blip r:embed="rId12" cstate="print"/>
                          <a:srcRect/>
                          <a:stretch>
                            <a:fillRect/>
                          </a:stretch>
                        </pic:blipFill>
                        <pic:spPr bwMode="auto">
                          <a:xfrm>
                            <a:off x="0" y="0"/>
                            <a:ext cx="1714500" cy="1876425"/>
                          </a:xfrm>
                          <a:prstGeom prst="rect">
                            <a:avLst/>
                          </a:prstGeom>
                          <a:noFill/>
                          <a:ln w="9525">
                            <a:noFill/>
                            <a:miter lim="800000"/>
                            <a:headEnd/>
                            <a:tailEnd/>
                          </a:ln>
                        </pic:spPr>
                      </pic:pic>
                    </a:graphicData>
                  </a:graphic>
                </wp:inline>
              </w:drawing>
            </w:r>
          </w:p>
        </w:tc>
      </w:tr>
    </w:tbl>
    <w:p w:rsidR="000F18C4" w:rsidRPr="005D26C8" w:rsidRDefault="000F18C4" w:rsidP="000F18C4">
      <w:pPr>
        <w:spacing w:line="240" w:lineRule="auto"/>
        <w:rPr>
          <w:rFonts w:ascii="Times New Roman" w:hAnsi="Times New Roman" w:cs="Times New Roman"/>
          <w:b/>
          <w:bCs/>
          <w:sz w:val="24"/>
          <w:szCs w:val="24"/>
        </w:rPr>
      </w:pPr>
      <w:r w:rsidRPr="005D26C8">
        <w:rPr>
          <w:rFonts w:ascii="Times New Roman" w:hAnsi="Times New Roman" w:cs="Times New Roman"/>
          <w:b/>
          <w:bCs/>
          <w:sz w:val="24"/>
          <w:szCs w:val="24"/>
        </w:rPr>
        <w:lastRenderedPageBreak/>
        <w:t>2.</w:t>
      </w:r>
      <w:r w:rsidRPr="005D26C8">
        <w:rPr>
          <w:rFonts w:ascii="Times New Roman" w:hAnsi="Times New Roman" w:cs="Times New Roman"/>
          <w:b/>
          <w:bCs/>
          <w:i/>
          <w:iCs/>
          <w:sz w:val="24"/>
          <w:szCs w:val="24"/>
        </w:rPr>
        <w:t xml:space="preserve"> Спектрально- </w:t>
      </w:r>
      <w:proofErr w:type="gramStart"/>
      <w:r w:rsidRPr="005D26C8">
        <w:rPr>
          <w:rFonts w:ascii="Times New Roman" w:hAnsi="Times New Roman" w:cs="Times New Roman"/>
          <w:b/>
          <w:bCs/>
          <w:i/>
          <w:iCs/>
          <w:sz w:val="24"/>
          <w:szCs w:val="24"/>
        </w:rPr>
        <w:t>двойные</w:t>
      </w:r>
      <w:proofErr w:type="gramEnd"/>
      <w:r w:rsidRPr="005D26C8">
        <w:rPr>
          <w:rFonts w:ascii="Times New Roman" w:hAnsi="Times New Roman" w:cs="Times New Roman"/>
          <w:b/>
          <w:bCs/>
          <w:i/>
          <w:iCs/>
          <w:sz w:val="24"/>
          <w:szCs w:val="24"/>
        </w:rPr>
        <w:t xml:space="preserve"> - </w:t>
      </w:r>
      <w:r w:rsidRPr="005D26C8">
        <w:rPr>
          <w:rFonts w:ascii="Times New Roman" w:hAnsi="Times New Roman" w:cs="Times New Roman"/>
          <w:sz w:val="24"/>
          <w:szCs w:val="24"/>
        </w:rPr>
        <w:t xml:space="preserve">выявляемые по периодическим колебаниям или раздвоению спектральных линий. Их периоды обычно составляют от нескольких дней до нескольких недель. Иногда компоненты двойных систем расположены так близко, что гравитация искажает сферическую форму звезд. Они могут обмениваться веществом и могут быть окружены общей газовой оболочкой. Когда потоки вещества устремляются к компактной вращающейся звезде двойной системы, может образоваться </w:t>
      </w:r>
      <w:proofErr w:type="spellStart"/>
      <w:r w:rsidRPr="005D26C8">
        <w:rPr>
          <w:rFonts w:ascii="Times New Roman" w:hAnsi="Times New Roman" w:cs="Times New Roman"/>
          <w:sz w:val="24"/>
          <w:szCs w:val="24"/>
        </w:rPr>
        <w:t>аккреционный</w:t>
      </w:r>
      <w:proofErr w:type="spellEnd"/>
      <w:r w:rsidRPr="005D26C8">
        <w:rPr>
          <w:rFonts w:ascii="Times New Roman" w:hAnsi="Times New Roman" w:cs="Times New Roman"/>
          <w:sz w:val="24"/>
          <w:szCs w:val="24"/>
        </w:rPr>
        <w:t xml:space="preserve"> диск. Освободившаяся энергия излучается в рентгеновском диапазоне.</w:t>
      </w:r>
      <w:r w:rsidRPr="005D26C8">
        <w:rPr>
          <w:rFonts w:ascii="Times New Roman" w:hAnsi="Times New Roman" w:cs="Times New Roman"/>
          <w:sz w:val="24"/>
          <w:szCs w:val="24"/>
        </w:rPr>
        <w:br/>
        <w:t>    Первую Мицар (ζ Б.Медведицы), находящуюся в 78,2 св</w:t>
      </w:r>
      <w:proofErr w:type="gramStart"/>
      <w:r w:rsidRPr="005D26C8">
        <w:rPr>
          <w:rFonts w:ascii="Times New Roman" w:hAnsi="Times New Roman" w:cs="Times New Roman"/>
          <w:sz w:val="24"/>
          <w:szCs w:val="24"/>
        </w:rPr>
        <w:t>.г</w:t>
      </w:r>
      <w:proofErr w:type="gramEnd"/>
      <w:r w:rsidRPr="005D26C8">
        <w:rPr>
          <w:rFonts w:ascii="Times New Roman" w:hAnsi="Times New Roman" w:cs="Times New Roman"/>
          <w:sz w:val="24"/>
          <w:szCs w:val="24"/>
        </w:rPr>
        <w:t xml:space="preserve"> от нас, открыл </w:t>
      </w:r>
      <w:proofErr w:type="spellStart"/>
      <w:r w:rsidRPr="005D26C8">
        <w:rPr>
          <w:rFonts w:ascii="Times New Roman" w:hAnsi="Times New Roman" w:cs="Times New Roman"/>
          <w:sz w:val="24"/>
          <w:szCs w:val="24"/>
        </w:rPr>
        <w:t>Э.Пикеринг</w:t>
      </w:r>
      <w:proofErr w:type="spellEnd"/>
      <w:r w:rsidRPr="005D26C8">
        <w:rPr>
          <w:rFonts w:ascii="Times New Roman" w:hAnsi="Times New Roman" w:cs="Times New Roman"/>
          <w:sz w:val="24"/>
          <w:szCs w:val="24"/>
        </w:rPr>
        <w:t xml:space="preserve"> (1889г, США) - Мицар А и Мицар В, а в 1964г выяснилось, что каждая звезда спектрально-двойная. Сейчас известно в нашей Галактике свыше 4000 звёзд этого класса.  Определённые периоды спектрально-двойных звёзд заключены в пределах от 0.1084 </w:t>
      </w:r>
      <w:proofErr w:type="spellStart"/>
      <w:r w:rsidRPr="005D26C8">
        <w:rPr>
          <w:rFonts w:ascii="Times New Roman" w:hAnsi="Times New Roman" w:cs="Times New Roman"/>
          <w:sz w:val="24"/>
          <w:szCs w:val="24"/>
        </w:rPr>
        <w:t>сут</w:t>
      </w:r>
      <w:proofErr w:type="spellEnd"/>
      <w:r w:rsidRPr="005D26C8">
        <w:rPr>
          <w:rFonts w:ascii="Times New Roman" w:hAnsi="Times New Roman" w:cs="Times New Roman"/>
          <w:sz w:val="24"/>
          <w:szCs w:val="24"/>
        </w:rPr>
        <w:t xml:space="preserve">. (гамма </w:t>
      </w:r>
      <w:r w:rsidRPr="005D26C8">
        <w:rPr>
          <w:rFonts w:ascii="Times New Roman" w:hAnsi="Times New Roman" w:cs="Times New Roman"/>
          <w:i/>
          <w:iCs/>
          <w:sz w:val="24"/>
          <w:szCs w:val="24"/>
        </w:rPr>
        <w:t>Малой Медведицы</w:t>
      </w:r>
      <w:r w:rsidRPr="005D26C8">
        <w:rPr>
          <w:rFonts w:ascii="Times New Roman" w:hAnsi="Times New Roman" w:cs="Times New Roman"/>
          <w:sz w:val="24"/>
          <w:szCs w:val="24"/>
        </w:rPr>
        <w:t xml:space="preserve">) до 59.8 лет (визуально двойная </w:t>
      </w:r>
      <w:proofErr w:type="spellStart"/>
      <w:r w:rsidRPr="005D26C8">
        <w:rPr>
          <w:rFonts w:ascii="Times New Roman" w:hAnsi="Times New Roman" w:cs="Times New Roman"/>
          <w:sz w:val="24"/>
          <w:szCs w:val="24"/>
        </w:rPr>
        <w:t>кси</w:t>
      </w:r>
      <w:proofErr w:type="spellEnd"/>
      <w:r w:rsidRPr="005D26C8">
        <w:rPr>
          <w:rFonts w:ascii="Times New Roman" w:hAnsi="Times New Roman" w:cs="Times New Roman"/>
          <w:sz w:val="24"/>
          <w:szCs w:val="24"/>
        </w:rPr>
        <w:t xml:space="preserve"> </w:t>
      </w:r>
      <w:r w:rsidRPr="005D26C8">
        <w:rPr>
          <w:rFonts w:ascii="Times New Roman" w:hAnsi="Times New Roman" w:cs="Times New Roman"/>
          <w:i/>
          <w:iCs/>
          <w:sz w:val="24"/>
          <w:szCs w:val="24"/>
        </w:rPr>
        <w:t>Большой Медведицы</w:t>
      </w:r>
      <w:r w:rsidRPr="005D26C8">
        <w:rPr>
          <w:rFonts w:ascii="Times New Roman" w:hAnsi="Times New Roman" w:cs="Times New Roman"/>
          <w:sz w:val="24"/>
          <w:szCs w:val="24"/>
        </w:rPr>
        <w:t>). Подавляющее большинство спектрально-двойных звёзд имеет периоды порядка нескольких суток.</w:t>
      </w:r>
      <w:r w:rsidRPr="005D26C8">
        <w:rPr>
          <w:rFonts w:ascii="Times New Roman" w:hAnsi="Times New Roman" w:cs="Times New Roman"/>
          <w:b/>
          <w:bCs/>
          <w:sz w:val="24"/>
          <w:szCs w:val="24"/>
        </w:rPr>
        <w:br/>
      </w:r>
      <w:r w:rsidRPr="005D26C8">
        <w:rPr>
          <w:rFonts w:ascii="Times New Roman" w:hAnsi="Times New Roman" w:cs="Times New Roman"/>
          <w:b/>
          <w:bCs/>
          <w:sz w:val="24"/>
          <w:szCs w:val="24"/>
        </w:rPr>
        <w:br/>
      </w:r>
      <w:r w:rsidRPr="005D26C8">
        <w:rPr>
          <w:rFonts w:ascii="Times New Roman" w:hAnsi="Times New Roman" w:cs="Times New Roman"/>
          <w:b/>
          <w:bCs/>
          <w:noProof/>
          <w:sz w:val="24"/>
          <w:szCs w:val="24"/>
        </w:rPr>
        <w:drawing>
          <wp:anchor distT="0" distB="0" distL="0" distR="0" simplePos="0" relativeHeight="251662336" behindDoc="0" locked="0" layoutInCell="1" allowOverlap="0">
            <wp:simplePos x="0" y="0"/>
            <wp:positionH relativeFrom="column">
              <wp:posOffset>-1080135</wp:posOffset>
            </wp:positionH>
            <wp:positionV relativeFrom="line">
              <wp:posOffset>-8663305</wp:posOffset>
            </wp:positionV>
            <wp:extent cx="2381250" cy="3133725"/>
            <wp:effectExtent l="19050" t="0" r="0" b="0"/>
            <wp:wrapSquare wrapText="bothSides"/>
            <wp:docPr id="37" name="Рисунок 37" descr="b_pers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_persei"/>
                    <pic:cNvPicPr>
                      <a:picLocks noChangeAspect="1" noChangeArrowheads="1"/>
                    </pic:cNvPicPr>
                  </pic:nvPicPr>
                  <pic:blipFill>
                    <a:blip r:embed="rId13" cstate="print"/>
                    <a:srcRect/>
                    <a:stretch>
                      <a:fillRect/>
                    </a:stretch>
                  </pic:blipFill>
                  <pic:spPr bwMode="auto">
                    <a:xfrm>
                      <a:off x="0" y="0"/>
                      <a:ext cx="2381250" cy="3133725"/>
                    </a:xfrm>
                    <a:prstGeom prst="rect">
                      <a:avLst/>
                    </a:prstGeom>
                    <a:noFill/>
                    <a:ln w="9525">
                      <a:noFill/>
                      <a:miter lim="800000"/>
                      <a:headEnd/>
                      <a:tailEnd/>
                    </a:ln>
                  </pic:spPr>
                </pic:pic>
              </a:graphicData>
            </a:graphic>
          </wp:anchor>
        </w:drawing>
      </w:r>
      <w:r w:rsidRPr="005D26C8">
        <w:rPr>
          <w:rFonts w:ascii="Times New Roman" w:hAnsi="Times New Roman" w:cs="Times New Roman"/>
          <w:b/>
          <w:bCs/>
          <w:sz w:val="24"/>
          <w:szCs w:val="24"/>
        </w:rPr>
        <w:t xml:space="preserve">  3. </w:t>
      </w:r>
      <w:r w:rsidRPr="005D26C8">
        <w:rPr>
          <w:rFonts w:ascii="Times New Roman" w:hAnsi="Times New Roman" w:cs="Times New Roman"/>
          <w:b/>
          <w:bCs/>
          <w:i/>
          <w:iCs/>
          <w:sz w:val="24"/>
          <w:szCs w:val="24"/>
        </w:rPr>
        <w:t>Затменно-двойные</w:t>
      </w:r>
      <w:r w:rsidRPr="005D26C8">
        <w:rPr>
          <w:rFonts w:ascii="Times New Roman" w:hAnsi="Times New Roman" w:cs="Times New Roman"/>
          <w:b/>
          <w:bCs/>
          <w:sz w:val="24"/>
          <w:szCs w:val="24"/>
        </w:rPr>
        <w:t xml:space="preserve"> - </w:t>
      </w:r>
      <w:r w:rsidRPr="005D26C8">
        <w:rPr>
          <w:rFonts w:ascii="Times New Roman" w:hAnsi="Times New Roman" w:cs="Times New Roman"/>
          <w:sz w:val="24"/>
          <w:szCs w:val="24"/>
        </w:rPr>
        <w:t>звезды, изменяющие свой бле</w:t>
      </w:r>
      <w:proofErr w:type="gramStart"/>
      <w:r w:rsidRPr="005D26C8">
        <w:rPr>
          <w:rFonts w:ascii="Times New Roman" w:hAnsi="Times New Roman" w:cs="Times New Roman"/>
          <w:sz w:val="24"/>
          <w:szCs w:val="24"/>
        </w:rPr>
        <w:t>ск всл</w:t>
      </w:r>
      <w:proofErr w:type="gramEnd"/>
      <w:r w:rsidRPr="005D26C8">
        <w:rPr>
          <w:rFonts w:ascii="Times New Roman" w:hAnsi="Times New Roman" w:cs="Times New Roman"/>
          <w:sz w:val="24"/>
          <w:szCs w:val="24"/>
        </w:rPr>
        <w:t xml:space="preserve">едствие затмения одного компонента двойной звезды. Это происходит, если орбиты двойной системы сориентированы в пространстве так, что при наблюдении с Земли одна звезда проходит перед другой. Такая система имеет переменную яркость, так как одна звезда периодически заслоняет свет другой. Сейчас известно более 5000 таких звезд. Самая известная и первая открытая в 1669г итальянцем Г. </w:t>
      </w:r>
      <w:proofErr w:type="spellStart"/>
      <w:r w:rsidRPr="005D26C8">
        <w:rPr>
          <w:rFonts w:ascii="Times New Roman" w:hAnsi="Times New Roman" w:cs="Times New Roman"/>
          <w:sz w:val="24"/>
          <w:szCs w:val="24"/>
        </w:rPr>
        <w:t>Монтанари</w:t>
      </w:r>
      <w:proofErr w:type="spellEnd"/>
      <w:r w:rsidRPr="005D26C8">
        <w:rPr>
          <w:rFonts w:ascii="Times New Roman" w:hAnsi="Times New Roman" w:cs="Times New Roman"/>
          <w:sz w:val="24"/>
          <w:szCs w:val="24"/>
        </w:rPr>
        <w:t xml:space="preserve"> Алголь (β Персея, </w:t>
      </w:r>
      <w:proofErr w:type="gramStart"/>
      <w:r w:rsidRPr="005D26C8">
        <w:rPr>
          <w:rFonts w:ascii="Times New Roman" w:hAnsi="Times New Roman" w:cs="Times New Roman"/>
          <w:sz w:val="24"/>
          <w:szCs w:val="24"/>
        </w:rPr>
        <w:t>арабское</w:t>
      </w:r>
      <w:proofErr w:type="gramEnd"/>
      <w:r w:rsidRPr="005D26C8">
        <w:rPr>
          <w:rFonts w:ascii="Times New Roman" w:hAnsi="Times New Roman" w:cs="Times New Roman"/>
          <w:sz w:val="24"/>
          <w:szCs w:val="24"/>
        </w:rPr>
        <w:t xml:space="preserve"> "эль гуль" - дьявол). Алголь</w:t>
      </w:r>
      <w:proofErr w:type="gramStart"/>
      <w:r w:rsidRPr="005D26C8">
        <w:rPr>
          <w:rFonts w:ascii="Times New Roman" w:hAnsi="Times New Roman" w:cs="Times New Roman"/>
          <w:sz w:val="24"/>
          <w:szCs w:val="24"/>
        </w:rPr>
        <w:t xml:space="preserve"> А</w:t>
      </w:r>
      <w:proofErr w:type="gramEnd"/>
      <w:r w:rsidRPr="005D26C8">
        <w:rPr>
          <w:rFonts w:ascii="Times New Roman" w:hAnsi="Times New Roman" w:cs="Times New Roman"/>
          <w:sz w:val="24"/>
          <w:szCs w:val="24"/>
        </w:rPr>
        <w:t xml:space="preserve"> - </w:t>
      </w:r>
      <w:proofErr w:type="spellStart"/>
      <w:r w:rsidRPr="005D26C8">
        <w:rPr>
          <w:rFonts w:ascii="Times New Roman" w:hAnsi="Times New Roman" w:cs="Times New Roman"/>
          <w:sz w:val="24"/>
          <w:szCs w:val="24"/>
        </w:rPr>
        <w:t>бело-голубая</w:t>
      </w:r>
      <w:proofErr w:type="spellEnd"/>
      <w:r w:rsidRPr="005D26C8">
        <w:rPr>
          <w:rFonts w:ascii="Times New Roman" w:hAnsi="Times New Roman" w:cs="Times New Roman"/>
          <w:sz w:val="24"/>
          <w:szCs w:val="24"/>
        </w:rPr>
        <w:t>, М</w:t>
      </w:r>
      <w:r w:rsidRPr="005D26C8">
        <w:rPr>
          <w:rFonts w:ascii="Times New Roman" w:hAnsi="Times New Roman" w:cs="Times New Roman"/>
          <w:sz w:val="24"/>
          <w:szCs w:val="24"/>
          <w:vertAlign w:val="subscript"/>
        </w:rPr>
        <w:t>А</w:t>
      </w:r>
      <w:r w:rsidRPr="005D26C8">
        <w:rPr>
          <w:rFonts w:ascii="Times New Roman" w:hAnsi="Times New Roman" w:cs="Times New Roman"/>
          <w:sz w:val="24"/>
          <w:szCs w:val="24"/>
        </w:rPr>
        <w:t>=5М</w:t>
      </w:r>
      <w:r w:rsidRPr="005D26C8">
        <w:rPr>
          <w:rFonts w:ascii="Times New Roman" w:hAnsi="Times New Roman" w:cs="Times New Roman"/>
          <w:sz w:val="24"/>
          <w:szCs w:val="24"/>
          <w:vertAlign w:val="subscript"/>
        </w:rPr>
        <w:t></w:t>
      </w:r>
      <w:r w:rsidRPr="005D26C8">
        <w:rPr>
          <w:rFonts w:ascii="Times New Roman" w:hAnsi="Times New Roman" w:cs="Times New Roman"/>
          <w:sz w:val="24"/>
          <w:szCs w:val="24"/>
        </w:rPr>
        <w:t>, R</w:t>
      </w:r>
      <w:r w:rsidRPr="005D26C8">
        <w:rPr>
          <w:rFonts w:ascii="Times New Roman" w:hAnsi="Times New Roman" w:cs="Times New Roman"/>
          <w:sz w:val="24"/>
          <w:szCs w:val="24"/>
          <w:vertAlign w:val="subscript"/>
        </w:rPr>
        <w:t>А</w:t>
      </w:r>
      <w:r w:rsidRPr="005D26C8">
        <w:rPr>
          <w:rFonts w:ascii="Times New Roman" w:hAnsi="Times New Roman" w:cs="Times New Roman"/>
          <w:sz w:val="24"/>
          <w:szCs w:val="24"/>
        </w:rPr>
        <w:t>=3R</w:t>
      </w:r>
      <w:r w:rsidRPr="005D26C8">
        <w:rPr>
          <w:rFonts w:ascii="Times New Roman" w:hAnsi="Times New Roman" w:cs="Times New Roman"/>
          <w:sz w:val="24"/>
          <w:szCs w:val="24"/>
          <w:vertAlign w:val="subscript"/>
        </w:rPr>
        <w:t></w:t>
      </w:r>
      <w:r w:rsidRPr="005D26C8">
        <w:rPr>
          <w:rFonts w:ascii="Times New Roman" w:hAnsi="Times New Roman" w:cs="Times New Roman"/>
          <w:sz w:val="24"/>
          <w:szCs w:val="24"/>
        </w:rPr>
        <w:t>. Алголь В - тускло-желтая, М</w:t>
      </w:r>
      <w:r w:rsidRPr="005D26C8">
        <w:rPr>
          <w:rFonts w:ascii="Times New Roman" w:hAnsi="Times New Roman" w:cs="Times New Roman"/>
          <w:sz w:val="24"/>
          <w:szCs w:val="24"/>
          <w:vertAlign w:val="subscript"/>
        </w:rPr>
        <w:t>В</w:t>
      </w:r>
      <w:r w:rsidRPr="005D26C8">
        <w:rPr>
          <w:rFonts w:ascii="Times New Roman" w:hAnsi="Times New Roman" w:cs="Times New Roman"/>
          <w:sz w:val="24"/>
          <w:szCs w:val="24"/>
        </w:rPr>
        <w:t>=М</w:t>
      </w:r>
      <w:r w:rsidRPr="005D26C8">
        <w:rPr>
          <w:rFonts w:ascii="Times New Roman" w:hAnsi="Times New Roman" w:cs="Times New Roman"/>
          <w:sz w:val="24"/>
          <w:szCs w:val="24"/>
          <w:vertAlign w:val="subscript"/>
        </w:rPr>
        <w:t></w:t>
      </w:r>
      <w:r w:rsidRPr="005D26C8">
        <w:rPr>
          <w:rFonts w:ascii="Times New Roman" w:hAnsi="Times New Roman" w:cs="Times New Roman"/>
          <w:sz w:val="24"/>
          <w:szCs w:val="24"/>
        </w:rPr>
        <w:t>, R</w:t>
      </w:r>
      <w:r w:rsidRPr="005D26C8">
        <w:rPr>
          <w:rFonts w:ascii="Times New Roman" w:hAnsi="Times New Roman" w:cs="Times New Roman"/>
          <w:sz w:val="24"/>
          <w:szCs w:val="24"/>
          <w:vertAlign w:val="subscript"/>
        </w:rPr>
        <w:t>В</w:t>
      </w:r>
      <w:r w:rsidRPr="005D26C8">
        <w:rPr>
          <w:rFonts w:ascii="Times New Roman" w:hAnsi="Times New Roman" w:cs="Times New Roman"/>
          <w:sz w:val="24"/>
          <w:szCs w:val="24"/>
        </w:rPr>
        <w:t>=3,2R</w:t>
      </w:r>
      <w:r w:rsidRPr="005D26C8">
        <w:rPr>
          <w:rFonts w:ascii="Times New Roman" w:hAnsi="Times New Roman" w:cs="Times New Roman"/>
          <w:sz w:val="24"/>
          <w:szCs w:val="24"/>
          <w:vertAlign w:val="subscript"/>
        </w:rPr>
        <w:t></w:t>
      </w:r>
      <w:r w:rsidRPr="005D26C8">
        <w:rPr>
          <w:rFonts w:ascii="Times New Roman" w:hAnsi="Times New Roman" w:cs="Times New Roman"/>
          <w:sz w:val="24"/>
          <w:szCs w:val="24"/>
        </w:rPr>
        <w:t>. Видимая яркость системы меняется от 2,1</w:t>
      </w:r>
      <w:r w:rsidRPr="005D26C8">
        <w:rPr>
          <w:rFonts w:ascii="Times New Roman" w:hAnsi="Times New Roman" w:cs="Times New Roman"/>
          <w:sz w:val="24"/>
          <w:szCs w:val="24"/>
          <w:vertAlign w:val="superscript"/>
        </w:rPr>
        <w:t>m</w:t>
      </w:r>
      <w:r w:rsidRPr="005D26C8">
        <w:rPr>
          <w:rFonts w:ascii="Times New Roman" w:hAnsi="Times New Roman" w:cs="Times New Roman"/>
          <w:sz w:val="24"/>
          <w:szCs w:val="24"/>
        </w:rPr>
        <w:t xml:space="preserve"> до 3,4</w:t>
      </w:r>
      <w:r w:rsidRPr="005D26C8">
        <w:rPr>
          <w:rFonts w:ascii="Times New Roman" w:hAnsi="Times New Roman" w:cs="Times New Roman"/>
          <w:sz w:val="24"/>
          <w:szCs w:val="24"/>
          <w:vertAlign w:val="superscript"/>
        </w:rPr>
        <w:t>m</w:t>
      </w:r>
      <w:r w:rsidRPr="005D26C8">
        <w:rPr>
          <w:rFonts w:ascii="Times New Roman" w:hAnsi="Times New Roman" w:cs="Times New Roman"/>
          <w:sz w:val="24"/>
          <w:szCs w:val="24"/>
        </w:rPr>
        <w:t xml:space="preserve"> </w:t>
      </w:r>
      <w:proofErr w:type="spellStart"/>
      <w:r w:rsidRPr="005D26C8">
        <w:rPr>
          <w:rFonts w:ascii="Times New Roman" w:hAnsi="Times New Roman" w:cs="Times New Roman"/>
          <w:sz w:val="24"/>
          <w:szCs w:val="24"/>
        </w:rPr>
        <w:t>c</w:t>
      </w:r>
      <w:proofErr w:type="spellEnd"/>
      <w:r w:rsidRPr="005D26C8">
        <w:rPr>
          <w:rFonts w:ascii="Times New Roman" w:hAnsi="Times New Roman" w:cs="Times New Roman"/>
          <w:sz w:val="24"/>
          <w:szCs w:val="24"/>
        </w:rPr>
        <w:t xml:space="preserve"> периодом 12,914 дня=12дн20час48мин53с.</w:t>
      </w:r>
      <w:r w:rsidRPr="005D26C8">
        <w:rPr>
          <w:rFonts w:ascii="Times New Roman" w:hAnsi="Times New Roman" w:cs="Times New Roman"/>
          <w:b/>
          <w:bCs/>
          <w:sz w:val="24"/>
          <w:szCs w:val="24"/>
        </w:rPr>
        <w:t xml:space="preserve"> </w:t>
      </w:r>
    </w:p>
    <w:p w:rsidR="000F18C4" w:rsidRPr="005D26C8" w:rsidRDefault="000F18C4" w:rsidP="000F18C4">
      <w:pPr>
        <w:spacing w:line="240" w:lineRule="auto"/>
        <w:rPr>
          <w:rFonts w:ascii="Times New Roman" w:hAnsi="Times New Roman" w:cs="Times New Roman"/>
          <w:b/>
          <w:bCs/>
          <w:sz w:val="24"/>
          <w:szCs w:val="24"/>
        </w:rPr>
      </w:pPr>
      <w:r w:rsidRPr="005D26C8">
        <w:rPr>
          <w:rFonts w:ascii="Times New Roman" w:hAnsi="Times New Roman" w:cs="Times New Roman"/>
          <w:b/>
          <w:bCs/>
          <w:sz w:val="24"/>
          <w:szCs w:val="24"/>
        </w:rPr>
        <w:t xml:space="preserve">   </w:t>
      </w:r>
      <w:proofErr w:type="spellStart"/>
      <w:r w:rsidRPr="005D26C8">
        <w:rPr>
          <w:rFonts w:ascii="Times New Roman" w:hAnsi="Times New Roman" w:cs="Times New Roman"/>
          <w:sz w:val="24"/>
          <w:szCs w:val="24"/>
        </w:rPr>
        <w:t>Рекорцменом</w:t>
      </w:r>
      <w:proofErr w:type="spellEnd"/>
      <w:r w:rsidRPr="005D26C8">
        <w:rPr>
          <w:rFonts w:ascii="Times New Roman" w:hAnsi="Times New Roman" w:cs="Times New Roman"/>
          <w:sz w:val="24"/>
          <w:szCs w:val="24"/>
        </w:rPr>
        <w:t xml:space="preserve"> среди таких звезд является ε Возничего в 2700R</w:t>
      </w:r>
      <w:r w:rsidRPr="005D26C8">
        <w:rPr>
          <w:rFonts w:ascii="Times New Roman" w:hAnsi="Times New Roman" w:cs="Times New Roman"/>
          <w:sz w:val="24"/>
          <w:szCs w:val="24"/>
          <w:vertAlign w:val="subscript"/>
        </w:rPr>
        <w:t></w:t>
      </w:r>
      <w:r w:rsidRPr="005D26C8">
        <w:rPr>
          <w:rFonts w:ascii="Times New Roman" w:hAnsi="Times New Roman" w:cs="Times New Roman"/>
          <w:sz w:val="24"/>
          <w:szCs w:val="24"/>
        </w:rPr>
        <w:t xml:space="preserve">. При периоде обращения спутника вокруг главной звезды за 27 лет, его затмение длится два года, что говорит об огромном размере главной звезды. </w:t>
      </w:r>
    </w:p>
    <w:p w:rsidR="000F18C4" w:rsidRPr="005D26C8" w:rsidRDefault="000F18C4" w:rsidP="000F18C4">
      <w:pPr>
        <w:pStyle w:val="a4"/>
        <w:spacing w:before="0" w:beforeAutospacing="0"/>
      </w:pPr>
      <w:r w:rsidRPr="005D26C8">
        <w:rPr>
          <w:b/>
          <w:bCs/>
        </w:rPr>
        <w:t>4.</w:t>
      </w:r>
      <w:r w:rsidRPr="005D26C8">
        <w:rPr>
          <w:b/>
          <w:bCs/>
          <w:i/>
          <w:iCs/>
        </w:rPr>
        <w:t xml:space="preserve"> </w:t>
      </w:r>
      <w:proofErr w:type="spellStart"/>
      <w:r w:rsidRPr="005D26C8">
        <w:rPr>
          <w:b/>
          <w:bCs/>
          <w:i/>
          <w:iCs/>
        </w:rPr>
        <w:t>Астрометрически</w:t>
      </w:r>
      <w:proofErr w:type="spellEnd"/>
      <w:r w:rsidRPr="005D26C8">
        <w:rPr>
          <w:b/>
          <w:bCs/>
          <w:i/>
          <w:iCs/>
        </w:rPr>
        <w:t xml:space="preserve"> двойные</w:t>
      </w:r>
      <w:r w:rsidRPr="005D26C8">
        <w:rPr>
          <w:b/>
          <w:bCs/>
        </w:rPr>
        <w:t xml:space="preserve"> – </w:t>
      </w:r>
      <w:r w:rsidRPr="005D26C8">
        <w:t xml:space="preserve">выявляются по отклонению в движении (колебаниям) главной звезды, </w:t>
      </w:r>
      <w:proofErr w:type="gramStart"/>
      <w:r w:rsidRPr="005D26C8">
        <w:t>вызванное</w:t>
      </w:r>
      <w:proofErr w:type="gramEnd"/>
      <w:r w:rsidRPr="005D26C8">
        <w:t xml:space="preserve"> орбитальным движением более слабого спутника. Если одна звезда намного слабее другой (невидимый спутник), ее присутствие можно обнаружить только по видимому движению более яркого компаньона. Этот способ, как и исследование спектральных смещений, позволяет определить наличие планетных систем у звезд (</w:t>
      </w:r>
      <w:proofErr w:type="gramStart"/>
      <w:r w:rsidRPr="005D26C8">
        <w:t>открыты</w:t>
      </w:r>
      <w:proofErr w:type="gramEnd"/>
      <w:r w:rsidRPr="005D26C8">
        <w:t xml:space="preserve"> у более 180 звезд).</w:t>
      </w:r>
    </w:p>
    <w:p w:rsidR="000F18C4" w:rsidRPr="005D26C8" w:rsidRDefault="000F18C4" w:rsidP="000F18C4">
      <w:pPr>
        <w:spacing w:line="240" w:lineRule="auto"/>
        <w:rPr>
          <w:rFonts w:ascii="Times New Roman" w:hAnsi="Times New Roman" w:cs="Times New Roman"/>
          <w:b/>
          <w:bCs/>
          <w:sz w:val="24"/>
          <w:szCs w:val="24"/>
        </w:rPr>
      </w:pPr>
      <w:r w:rsidRPr="005D26C8">
        <w:rPr>
          <w:rFonts w:ascii="Times New Roman" w:hAnsi="Times New Roman" w:cs="Times New Roman"/>
          <w:b/>
          <w:bCs/>
          <w:sz w:val="24"/>
          <w:szCs w:val="24"/>
        </w:rPr>
        <w:t xml:space="preserve">Некоторые звёздные системы: </w:t>
      </w:r>
    </w:p>
    <w:p w:rsidR="000F18C4" w:rsidRPr="005D26C8" w:rsidRDefault="000F18C4" w:rsidP="000F18C4">
      <w:pPr>
        <w:numPr>
          <w:ilvl w:val="0"/>
          <w:numId w:val="4"/>
        </w:numPr>
        <w:spacing w:after="100" w:afterAutospacing="1" w:line="240" w:lineRule="auto"/>
        <w:rPr>
          <w:rFonts w:ascii="Times New Roman" w:hAnsi="Times New Roman" w:cs="Times New Roman"/>
          <w:b/>
          <w:bCs/>
          <w:sz w:val="24"/>
          <w:szCs w:val="24"/>
        </w:rPr>
      </w:pPr>
      <w:r w:rsidRPr="005D26C8">
        <w:rPr>
          <w:rFonts w:ascii="Times New Roman" w:hAnsi="Times New Roman" w:cs="Times New Roman"/>
          <w:b/>
          <w:bCs/>
          <w:sz w:val="24"/>
          <w:szCs w:val="24"/>
        </w:rPr>
        <w:t xml:space="preserve">Сириус (три звезды); </w:t>
      </w:r>
    </w:p>
    <w:p w:rsidR="000F18C4" w:rsidRPr="005D26C8" w:rsidRDefault="000F18C4" w:rsidP="000F18C4">
      <w:pPr>
        <w:numPr>
          <w:ilvl w:val="0"/>
          <w:numId w:val="4"/>
        </w:numPr>
        <w:spacing w:after="100" w:afterAutospacing="1" w:line="240" w:lineRule="auto"/>
        <w:rPr>
          <w:rFonts w:ascii="Times New Roman" w:hAnsi="Times New Roman" w:cs="Times New Roman"/>
          <w:b/>
          <w:bCs/>
          <w:sz w:val="24"/>
          <w:szCs w:val="24"/>
        </w:rPr>
      </w:pPr>
      <w:r w:rsidRPr="005D26C8">
        <w:rPr>
          <w:rFonts w:ascii="Times New Roman" w:hAnsi="Times New Roman" w:cs="Times New Roman"/>
          <w:b/>
          <w:bCs/>
          <w:sz w:val="24"/>
          <w:szCs w:val="24"/>
        </w:rPr>
        <w:t xml:space="preserve">α Центавра (три звезды); </w:t>
      </w:r>
    </w:p>
    <w:p w:rsidR="000F18C4" w:rsidRPr="005D26C8" w:rsidRDefault="000F18C4" w:rsidP="000F18C4">
      <w:pPr>
        <w:numPr>
          <w:ilvl w:val="0"/>
          <w:numId w:val="4"/>
        </w:numPr>
        <w:spacing w:after="100" w:afterAutospacing="1" w:line="240" w:lineRule="auto"/>
        <w:rPr>
          <w:rFonts w:ascii="Times New Roman" w:hAnsi="Times New Roman" w:cs="Times New Roman"/>
          <w:b/>
          <w:bCs/>
          <w:sz w:val="24"/>
          <w:szCs w:val="24"/>
        </w:rPr>
      </w:pPr>
      <w:r w:rsidRPr="005D26C8">
        <w:rPr>
          <w:rFonts w:ascii="Times New Roman" w:hAnsi="Times New Roman" w:cs="Times New Roman"/>
          <w:b/>
          <w:bCs/>
          <w:sz w:val="24"/>
          <w:szCs w:val="24"/>
        </w:rPr>
        <w:t xml:space="preserve">4 Центавра (4 звезды); </w:t>
      </w:r>
    </w:p>
    <w:p w:rsidR="000F18C4" w:rsidRPr="005D26C8" w:rsidRDefault="000F18C4" w:rsidP="000F18C4">
      <w:pPr>
        <w:numPr>
          <w:ilvl w:val="0"/>
          <w:numId w:val="4"/>
        </w:numPr>
        <w:spacing w:after="100" w:afterAutospacing="1" w:line="240" w:lineRule="auto"/>
        <w:rPr>
          <w:rFonts w:ascii="Times New Roman" w:hAnsi="Times New Roman" w:cs="Times New Roman"/>
          <w:b/>
          <w:bCs/>
          <w:sz w:val="24"/>
          <w:szCs w:val="24"/>
        </w:rPr>
      </w:pPr>
      <w:r w:rsidRPr="005D26C8">
        <w:rPr>
          <w:rFonts w:ascii="Times New Roman" w:hAnsi="Times New Roman" w:cs="Times New Roman"/>
          <w:b/>
          <w:bCs/>
          <w:sz w:val="24"/>
          <w:szCs w:val="24"/>
        </w:rPr>
        <w:t xml:space="preserve">Мицар (пять звёзд); </w:t>
      </w:r>
    </w:p>
    <w:p w:rsidR="000F18C4" w:rsidRPr="005D26C8" w:rsidRDefault="000F18C4" w:rsidP="000F18C4">
      <w:pPr>
        <w:numPr>
          <w:ilvl w:val="0"/>
          <w:numId w:val="4"/>
        </w:numPr>
        <w:spacing w:after="100" w:afterAutospacing="1" w:line="240" w:lineRule="auto"/>
        <w:rPr>
          <w:rFonts w:ascii="Times New Roman" w:hAnsi="Times New Roman" w:cs="Times New Roman"/>
          <w:b/>
          <w:bCs/>
          <w:sz w:val="24"/>
          <w:szCs w:val="24"/>
        </w:rPr>
      </w:pPr>
      <w:r w:rsidRPr="005D26C8">
        <w:rPr>
          <w:rFonts w:ascii="Times New Roman" w:hAnsi="Times New Roman" w:cs="Times New Roman"/>
          <w:b/>
          <w:bCs/>
          <w:sz w:val="24"/>
          <w:szCs w:val="24"/>
        </w:rPr>
        <w:t xml:space="preserve">Кастор (шесть звёзд); </w:t>
      </w:r>
    </w:p>
    <w:p w:rsidR="000F18C4" w:rsidRPr="005D26C8" w:rsidRDefault="000F18C4" w:rsidP="000F18C4">
      <w:pPr>
        <w:numPr>
          <w:ilvl w:val="0"/>
          <w:numId w:val="4"/>
        </w:numPr>
        <w:spacing w:after="100" w:afterAutospacing="1" w:line="240" w:lineRule="auto"/>
        <w:rPr>
          <w:rFonts w:ascii="Times New Roman" w:hAnsi="Times New Roman" w:cs="Times New Roman"/>
          <w:b/>
          <w:bCs/>
          <w:sz w:val="24"/>
          <w:szCs w:val="24"/>
        </w:rPr>
      </w:pPr>
      <w:r w:rsidRPr="005D26C8">
        <w:rPr>
          <w:rFonts w:ascii="Times New Roman" w:hAnsi="Times New Roman" w:cs="Times New Roman"/>
          <w:b/>
          <w:bCs/>
          <w:sz w:val="24"/>
          <w:szCs w:val="24"/>
        </w:rPr>
        <w:t xml:space="preserve">ν Скорпиона (семь звёзд); </w:t>
      </w:r>
    </w:p>
    <w:p w:rsidR="000F18C4" w:rsidRPr="00AF1671" w:rsidRDefault="000F18C4" w:rsidP="000F18C4">
      <w:pPr>
        <w:numPr>
          <w:ilvl w:val="0"/>
          <w:numId w:val="4"/>
        </w:numPr>
        <w:spacing w:after="100" w:afterAutospacing="1" w:line="240" w:lineRule="auto"/>
        <w:rPr>
          <w:rFonts w:ascii="Times New Roman" w:hAnsi="Times New Roman" w:cs="Times New Roman"/>
          <w:b/>
          <w:bCs/>
          <w:sz w:val="24"/>
          <w:szCs w:val="24"/>
        </w:rPr>
      </w:pPr>
      <w:r w:rsidRPr="005D26C8">
        <w:rPr>
          <w:rFonts w:ascii="Times New Roman" w:hAnsi="Times New Roman" w:cs="Times New Roman"/>
          <w:b/>
          <w:bCs/>
          <w:sz w:val="24"/>
          <w:szCs w:val="24"/>
        </w:rPr>
        <w:t xml:space="preserve">Лебедь X-1 (одна звезда и одна чёрная дыра); </w:t>
      </w:r>
    </w:p>
    <w:p w:rsidR="000F18C4" w:rsidRPr="005D26C8" w:rsidRDefault="000F18C4" w:rsidP="000F18C4">
      <w:pPr>
        <w:pStyle w:val="a4"/>
        <w:spacing w:before="0" w:beforeAutospacing="0"/>
        <w:rPr>
          <w:b/>
          <w:bCs/>
        </w:rPr>
      </w:pPr>
      <w:r w:rsidRPr="005D26C8">
        <w:rPr>
          <w:b/>
          <w:bCs/>
        </w:rPr>
        <w:t xml:space="preserve">Переменные звезды. </w:t>
      </w:r>
    </w:p>
    <w:p w:rsidR="000F18C4" w:rsidRPr="005D26C8" w:rsidRDefault="000F18C4" w:rsidP="000F18C4">
      <w:pPr>
        <w:spacing w:line="240" w:lineRule="auto"/>
        <w:rPr>
          <w:rFonts w:ascii="Times New Roman" w:hAnsi="Times New Roman" w:cs="Times New Roman"/>
          <w:color w:val="800080"/>
          <w:sz w:val="24"/>
          <w:szCs w:val="24"/>
        </w:rPr>
      </w:pPr>
      <w:r w:rsidRPr="005D26C8">
        <w:rPr>
          <w:rFonts w:ascii="Times New Roman" w:hAnsi="Times New Roman" w:cs="Times New Roman"/>
          <w:b/>
          <w:bCs/>
          <w:color w:val="000000"/>
          <w:sz w:val="24"/>
          <w:szCs w:val="24"/>
        </w:rPr>
        <w:t>1.</w:t>
      </w:r>
      <w:r w:rsidRPr="005D26C8">
        <w:rPr>
          <w:rFonts w:ascii="Times New Roman" w:hAnsi="Times New Roman" w:cs="Times New Roman"/>
          <w:b/>
          <w:bCs/>
          <w:i/>
          <w:iCs/>
          <w:color w:val="FF0000"/>
          <w:sz w:val="24"/>
          <w:szCs w:val="24"/>
        </w:rPr>
        <w:t xml:space="preserve"> Переменные звезды</w:t>
      </w:r>
      <w:r w:rsidRPr="005D26C8">
        <w:rPr>
          <w:rFonts w:ascii="Times New Roman" w:hAnsi="Times New Roman" w:cs="Times New Roman"/>
          <w:color w:val="800080"/>
          <w:sz w:val="24"/>
          <w:szCs w:val="24"/>
        </w:rPr>
        <w:t xml:space="preserve"> - звезды,  блеск которых изменяется. Первая переменная открыта в 1596г Давидом Фабрициус (Германия) - </w:t>
      </w:r>
      <w:r w:rsidRPr="005D26C8">
        <w:rPr>
          <w:rFonts w:ascii="Times New Roman" w:hAnsi="Times New Roman" w:cs="Times New Roman"/>
          <w:i/>
          <w:iCs/>
          <w:color w:val="800080"/>
          <w:sz w:val="24"/>
          <w:szCs w:val="24"/>
        </w:rPr>
        <w:t>о</w:t>
      </w:r>
      <w:r w:rsidRPr="005D26C8">
        <w:rPr>
          <w:rFonts w:ascii="Times New Roman" w:hAnsi="Times New Roman" w:cs="Times New Roman"/>
          <w:color w:val="800080"/>
          <w:sz w:val="24"/>
          <w:szCs w:val="24"/>
        </w:rPr>
        <w:t xml:space="preserve"> Кита (Мира Кита или Удивительная Кита). </w:t>
      </w:r>
    </w:p>
    <w:p w:rsidR="000F18C4" w:rsidRPr="005D26C8" w:rsidRDefault="000F18C4" w:rsidP="000F18C4">
      <w:pPr>
        <w:spacing w:line="240" w:lineRule="auto"/>
        <w:rPr>
          <w:rFonts w:ascii="Times New Roman" w:hAnsi="Times New Roman" w:cs="Times New Roman"/>
          <w:color w:val="800080"/>
          <w:sz w:val="24"/>
          <w:szCs w:val="24"/>
        </w:rPr>
      </w:pPr>
      <w:r w:rsidRPr="005D26C8">
        <w:rPr>
          <w:rFonts w:ascii="Times New Roman" w:hAnsi="Times New Roman" w:cs="Times New Roman"/>
          <w:color w:val="800080"/>
          <w:sz w:val="24"/>
          <w:szCs w:val="24"/>
        </w:rPr>
        <w:t>    Изменение блеска, происходящее по разным причинам, может происходить строго периодически (</w:t>
      </w:r>
      <w:r w:rsidRPr="005D26C8">
        <w:rPr>
          <w:rFonts w:ascii="Times New Roman" w:hAnsi="Times New Roman" w:cs="Times New Roman"/>
          <w:i/>
          <w:iCs/>
          <w:color w:val="800080"/>
          <w:sz w:val="24"/>
          <w:szCs w:val="24"/>
        </w:rPr>
        <w:t>правильные</w:t>
      </w:r>
      <w:r w:rsidRPr="005D26C8">
        <w:rPr>
          <w:rFonts w:ascii="Times New Roman" w:hAnsi="Times New Roman" w:cs="Times New Roman"/>
          <w:color w:val="800080"/>
          <w:sz w:val="24"/>
          <w:szCs w:val="24"/>
        </w:rPr>
        <w:t>), с нарушением периодичности (</w:t>
      </w:r>
      <w:r w:rsidRPr="005D26C8">
        <w:rPr>
          <w:rFonts w:ascii="Times New Roman" w:hAnsi="Times New Roman" w:cs="Times New Roman"/>
          <w:i/>
          <w:iCs/>
          <w:color w:val="800080"/>
          <w:sz w:val="24"/>
          <w:szCs w:val="24"/>
        </w:rPr>
        <w:t>полуправильные</w:t>
      </w:r>
      <w:r w:rsidRPr="005D26C8">
        <w:rPr>
          <w:rFonts w:ascii="Times New Roman" w:hAnsi="Times New Roman" w:cs="Times New Roman"/>
          <w:color w:val="800080"/>
          <w:sz w:val="24"/>
          <w:szCs w:val="24"/>
        </w:rPr>
        <w:t>) и хаотически (</w:t>
      </w:r>
      <w:r w:rsidRPr="005D26C8">
        <w:rPr>
          <w:rFonts w:ascii="Times New Roman" w:hAnsi="Times New Roman" w:cs="Times New Roman"/>
          <w:i/>
          <w:iCs/>
          <w:color w:val="800080"/>
          <w:sz w:val="24"/>
          <w:szCs w:val="24"/>
        </w:rPr>
        <w:t>неправильные</w:t>
      </w:r>
      <w:r w:rsidRPr="005D26C8">
        <w:rPr>
          <w:rFonts w:ascii="Times New Roman" w:hAnsi="Times New Roman" w:cs="Times New Roman"/>
          <w:color w:val="800080"/>
          <w:sz w:val="24"/>
          <w:szCs w:val="24"/>
        </w:rPr>
        <w:t xml:space="preserve">). Так к строго </w:t>
      </w:r>
      <w:proofErr w:type="gramStart"/>
      <w:r w:rsidRPr="005D26C8">
        <w:rPr>
          <w:rFonts w:ascii="Times New Roman" w:hAnsi="Times New Roman" w:cs="Times New Roman"/>
          <w:color w:val="800080"/>
          <w:sz w:val="24"/>
          <w:szCs w:val="24"/>
        </w:rPr>
        <w:t>периодическим</w:t>
      </w:r>
      <w:proofErr w:type="gramEnd"/>
      <w:r w:rsidRPr="005D26C8">
        <w:rPr>
          <w:rFonts w:ascii="Times New Roman" w:hAnsi="Times New Roman" w:cs="Times New Roman"/>
          <w:color w:val="800080"/>
          <w:sz w:val="24"/>
          <w:szCs w:val="24"/>
        </w:rPr>
        <w:t xml:space="preserve"> (</w:t>
      </w:r>
      <w:r w:rsidRPr="005D26C8">
        <w:rPr>
          <w:rFonts w:ascii="Times New Roman" w:hAnsi="Times New Roman" w:cs="Times New Roman"/>
          <w:i/>
          <w:iCs/>
          <w:color w:val="800080"/>
          <w:sz w:val="24"/>
          <w:szCs w:val="24"/>
        </w:rPr>
        <w:t>правильным</w:t>
      </w:r>
      <w:r w:rsidRPr="005D26C8">
        <w:rPr>
          <w:rFonts w:ascii="Times New Roman" w:hAnsi="Times New Roman" w:cs="Times New Roman"/>
          <w:color w:val="800080"/>
          <w:sz w:val="24"/>
          <w:szCs w:val="24"/>
        </w:rPr>
        <w:t xml:space="preserve">) относятся уже изученные </w:t>
      </w:r>
      <w:r w:rsidRPr="005D26C8">
        <w:rPr>
          <w:rFonts w:ascii="Times New Roman" w:hAnsi="Times New Roman" w:cs="Times New Roman"/>
          <w:b/>
          <w:bCs/>
          <w:i/>
          <w:iCs/>
          <w:color w:val="800080"/>
          <w:sz w:val="24"/>
          <w:szCs w:val="24"/>
        </w:rPr>
        <w:t>затменно-переменные</w:t>
      </w:r>
      <w:r w:rsidRPr="005D26C8">
        <w:rPr>
          <w:rFonts w:ascii="Times New Roman" w:hAnsi="Times New Roman" w:cs="Times New Roman"/>
          <w:color w:val="800080"/>
          <w:sz w:val="24"/>
          <w:szCs w:val="24"/>
        </w:rPr>
        <w:t xml:space="preserve"> звезды. Но существуют различные типы </w:t>
      </w:r>
      <w:r w:rsidRPr="005D26C8">
        <w:rPr>
          <w:rFonts w:ascii="Times New Roman" w:hAnsi="Times New Roman" w:cs="Times New Roman"/>
          <w:b/>
          <w:bCs/>
          <w:color w:val="800080"/>
          <w:sz w:val="24"/>
          <w:szCs w:val="24"/>
        </w:rPr>
        <w:t>физически переменных</w:t>
      </w:r>
      <w:r w:rsidRPr="005D26C8">
        <w:rPr>
          <w:rFonts w:ascii="Times New Roman" w:hAnsi="Times New Roman" w:cs="Times New Roman"/>
          <w:color w:val="800080"/>
          <w:sz w:val="24"/>
          <w:szCs w:val="24"/>
        </w:rPr>
        <w:t xml:space="preserve"> звезд, изменение блеска которых связано с происходящими на них физическими процессами. Принятые способы обозначения переменных звезд </w:t>
      </w:r>
      <w:r w:rsidRPr="005D26C8">
        <w:rPr>
          <w:rFonts w:ascii="Times New Roman" w:hAnsi="Times New Roman" w:cs="Times New Roman"/>
          <w:color w:val="800080"/>
          <w:sz w:val="24"/>
          <w:szCs w:val="24"/>
        </w:rPr>
        <w:lastRenderedPageBreak/>
        <w:t xml:space="preserve">восходят, главным образом, к обозначениям Ф.В.А. </w:t>
      </w:r>
      <w:proofErr w:type="spellStart"/>
      <w:r w:rsidRPr="005D26C8">
        <w:rPr>
          <w:rFonts w:ascii="Times New Roman" w:hAnsi="Times New Roman" w:cs="Times New Roman"/>
          <w:color w:val="800080"/>
          <w:sz w:val="24"/>
          <w:szCs w:val="24"/>
        </w:rPr>
        <w:t>Аргеландера</w:t>
      </w:r>
      <w:proofErr w:type="spellEnd"/>
      <w:r w:rsidRPr="005D26C8">
        <w:rPr>
          <w:rFonts w:ascii="Times New Roman" w:hAnsi="Times New Roman" w:cs="Times New Roman"/>
          <w:color w:val="800080"/>
          <w:sz w:val="24"/>
          <w:szCs w:val="24"/>
        </w:rPr>
        <w:t xml:space="preserve">, который использовал для девяти самых ярких переменных в каждом созвездии буквы от R до Z в соединении с названием созвездия. Для последующих переменных стали использовать пары букв, от RR до RZ, от SS до SZ и так далее, вплоть до ZZ (буква J опускается). Затем используются пары букв от AA до AZ, от BB до BZ и так далее, что доводит число доступных обозначений до 334. Однако во многих созвездиях число открытых переменных намного превысило предельное значение 334, так что эти звезды стали обозначать просто как V335, V336, и так далее. </w:t>
      </w:r>
    </w:p>
    <w:p w:rsidR="000F18C4" w:rsidRPr="005D26C8" w:rsidRDefault="000F18C4" w:rsidP="000F18C4">
      <w:pPr>
        <w:spacing w:line="240" w:lineRule="auto"/>
        <w:rPr>
          <w:rFonts w:ascii="Times New Roman" w:hAnsi="Times New Roman" w:cs="Times New Roman"/>
          <w:color w:val="800080"/>
          <w:sz w:val="24"/>
          <w:szCs w:val="24"/>
        </w:rPr>
      </w:pPr>
      <w:r w:rsidRPr="005D26C8">
        <w:rPr>
          <w:rFonts w:ascii="Times New Roman" w:hAnsi="Times New Roman" w:cs="Times New Roman"/>
          <w:b/>
          <w:bCs/>
          <w:color w:val="800080"/>
          <w:sz w:val="24"/>
          <w:szCs w:val="24"/>
        </w:rPr>
        <w:t>2.</w:t>
      </w:r>
      <w:r w:rsidRPr="005D26C8">
        <w:rPr>
          <w:rFonts w:ascii="Times New Roman" w:hAnsi="Times New Roman" w:cs="Times New Roman"/>
          <w:color w:val="800080"/>
          <w:sz w:val="24"/>
          <w:szCs w:val="24"/>
        </w:rPr>
        <w:t xml:space="preserve"> </w:t>
      </w:r>
      <w:r w:rsidRPr="005D26C8">
        <w:rPr>
          <w:rFonts w:ascii="Times New Roman" w:hAnsi="Times New Roman" w:cs="Times New Roman"/>
          <w:b/>
          <w:bCs/>
          <w:i/>
          <w:iCs/>
          <w:color w:val="FF0000"/>
          <w:sz w:val="24"/>
          <w:szCs w:val="24"/>
        </w:rPr>
        <w:t>Физически переменные звезды</w:t>
      </w:r>
      <w:r w:rsidRPr="005D26C8">
        <w:rPr>
          <w:rFonts w:ascii="Times New Roman" w:hAnsi="Times New Roman" w:cs="Times New Roman"/>
          <w:color w:val="800080"/>
          <w:sz w:val="24"/>
          <w:szCs w:val="24"/>
        </w:rPr>
        <w:t xml:space="preserve"> - на </w:t>
      </w:r>
      <w:r w:rsidRPr="005D26C8">
        <w:rPr>
          <w:rFonts w:ascii="Times New Roman" w:hAnsi="Times New Roman" w:cs="Times New Roman"/>
          <w:b/>
          <w:bCs/>
          <w:i/>
          <w:iCs/>
          <w:color w:val="800080"/>
          <w:sz w:val="24"/>
          <w:szCs w:val="24"/>
        </w:rPr>
        <w:t>короткопериодические</w:t>
      </w:r>
      <w:r w:rsidRPr="005D26C8">
        <w:rPr>
          <w:rFonts w:ascii="Times New Roman" w:hAnsi="Times New Roman" w:cs="Times New Roman"/>
          <w:color w:val="800080"/>
          <w:sz w:val="24"/>
          <w:szCs w:val="24"/>
        </w:rPr>
        <w:t xml:space="preserve"> (период изменения блеска от 1 до 90 суток) и </w:t>
      </w:r>
      <w:r w:rsidRPr="005D26C8">
        <w:rPr>
          <w:rFonts w:ascii="Times New Roman" w:hAnsi="Times New Roman" w:cs="Times New Roman"/>
          <w:b/>
          <w:bCs/>
          <w:i/>
          <w:iCs/>
          <w:color w:val="800080"/>
          <w:sz w:val="24"/>
          <w:szCs w:val="24"/>
        </w:rPr>
        <w:t xml:space="preserve">долгопериодические </w:t>
      </w:r>
      <w:r w:rsidRPr="005D26C8">
        <w:rPr>
          <w:rFonts w:ascii="Times New Roman" w:hAnsi="Times New Roman" w:cs="Times New Roman"/>
          <w:color w:val="800080"/>
          <w:sz w:val="24"/>
          <w:szCs w:val="24"/>
        </w:rPr>
        <w:t xml:space="preserve">(период изменения блеска от 90 до 739 суток). </w:t>
      </w:r>
    </w:p>
    <w:p w:rsidR="000F18C4" w:rsidRPr="005D26C8" w:rsidRDefault="000F18C4" w:rsidP="000F18C4">
      <w:pPr>
        <w:spacing w:line="240" w:lineRule="auto"/>
        <w:rPr>
          <w:rFonts w:ascii="Times New Roman" w:hAnsi="Times New Roman" w:cs="Times New Roman"/>
          <w:color w:val="800080"/>
          <w:sz w:val="24"/>
          <w:szCs w:val="24"/>
        </w:rPr>
      </w:pPr>
      <w:r w:rsidRPr="005D26C8">
        <w:rPr>
          <w:rFonts w:ascii="Times New Roman" w:hAnsi="Times New Roman" w:cs="Times New Roman"/>
          <w:b/>
          <w:bCs/>
          <w:color w:val="800080"/>
          <w:sz w:val="24"/>
          <w:szCs w:val="24"/>
        </w:rPr>
        <w:t>1)</w:t>
      </w:r>
      <w:r w:rsidRPr="005D26C8">
        <w:rPr>
          <w:rFonts w:ascii="Times New Roman" w:hAnsi="Times New Roman" w:cs="Times New Roman"/>
          <w:color w:val="800080"/>
          <w:sz w:val="24"/>
          <w:szCs w:val="24"/>
        </w:rPr>
        <w:t xml:space="preserve"> </w:t>
      </w:r>
      <w:r w:rsidRPr="005D26C8">
        <w:rPr>
          <w:rFonts w:ascii="Times New Roman" w:hAnsi="Times New Roman" w:cs="Times New Roman"/>
          <w:b/>
          <w:bCs/>
          <w:color w:val="800080"/>
          <w:sz w:val="24"/>
          <w:szCs w:val="24"/>
        </w:rPr>
        <w:t xml:space="preserve">Цефеиды </w:t>
      </w:r>
      <w:r w:rsidRPr="005D26C8">
        <w:rPr>
          <w:rFonts w:ascii="Times New Roman" w:hAnsi="Times New Roman" w:cs="Times New Roman"/>
          <w:color w:val="800080"/>
          <w:sz w:val="24"/>
          <w:szCs w:val="24"/>
        </w:rPr>
        <w:t xml:space="preserve">- весьма распространенные, вид </w:t>
      </w:r>
      <w:proofErr w:type="gramStart"/>
      <w:r w:rsidRPr="005D26C8">
        <w:rPr>
          <w:rFonts w:ascii="Times New Roman" w:hAnsi="Times New Roman" w:cs="Times New Roman"/>
          <w:color w:val="800080"/>
          <w:sz w:val="24"/>
          <w:szCs w:val="24"/>
        </w:rPr>
        <w:t>строго периодических</w:t>
      </w:r>
      <w:proofErr w:type="gramEnd"/>
      <w:r w:rsidRPr="005D26C8">
        <w:rPr>
          <w:rFonts w:ascii="Times New Roman" w:hAnsi="Times New Roman" w:cs="Times New Roman"/>
          <w:color w:val="800080"/>
          <w:sz w:val="24"/>
          <w:szCs w:val="24"/>
        </w:rPr>
        <w:t xml:space="preserve"> (правильных) физически переменных звезд с изменением блеска до 1,5</w:t>
      </w:r>
      <w:r w:rsidRPr="005D26C8">
        <w:rPr>
          <w:rFonts w:ascii="Times New Roman" w:hAnsi="Times New Roman" w:cs="Times New Roman"/>
          <w:color w:val="800080"/>
          <w:sz w:val="24"/>
          <w:szCs w:val="24"/>
          <w:vertAlign w:val="superscript"/>
        </w:rPr>
        <w:t>m</w:t>
      </w:r>
      <w:r w:rsidRPr="005D26C8">
        <w:rPr>
          <w:rFonts w:ascii="Times New Roman" w:hAnsi="Times New Roman" w:cs="Times New Roman"/>
          <w:color w:val="800080"/>
          <w:sz w:val="24"/>
          <w:szCs w:val="24"/>
        </w:rPr>
        <w:t xml:space="preserve">. Название получили от классической звезды </w:t>
      </w:r>
      <w:r w:rsidRPr="005D26C8">
        <w:rPr>
          <w:rFonts w:ascii="Times New Roman" w:hAnsi="Times New Roman" w:cs="Times New Roman"/>
          <w:b/>
          <w:bCs/>
          <w:color w:val="800080"/>
          <w:sz w:val="24"/>
          <w:szCs w:val="24"/>
        </w:rPr>
        <w:t></w:t>
      </w:r>
      <w:r w:rsidRPr="005D26C8">
        <w:rPr>
          <w:rFonts w:ascii="Times New Roman" w:hAnsi="Times New Roman" w:cs="Times New Roman"/>
          <w:color w:val="800080"/>
          <w:sz w:val="24"/>
          <w:szCs w:val="24"/>
        </w:rPr>
        <w:t xml:space="preserve"> </w:t>
      </w:r>
      <w:r w:rsidRPr="005D26C8">
        <w:rPr>
          <w:rFonts w:ascii="Times New Roman" w:hAnsi="Times New Roman" w:cs="Times New Roman"/>
          <w:b/>
          <w:bCs/>
          <w:color w:val="800080"/>
          <w:sz w:val="24"/>
          <w:szCs w:val="24"/>
        </w:rPr>
        <w:t>Цефея</w:t>
      </w:r>
      <w:r w:rsidRPr="005D26C8">
        <w:rPr>
          <w:rFonts w:ascii="Times New Roman" w:hAnsi="Times New Roman" w:cs="Times New Roman"/>
          <w:color w:val="800080"/>
          <w:sz w:val="24"/>
          <w:szCs w:val="24"/>
        </w:rPr>
        <w:t xml:space="preserve"> с</w:t>
      </w:r>
      <w:proofErr w:type="gramStart"/>
      <w:r w:rsidRPr="005D26C8">
        <w:rPr>
          <w:rFonts w:ascii="Times New Roman" w:hAnsi="Times New Roman" w:cs="Times New Roman"/>
          <w:color w:val="800080"/>
          <w:sz w:val="24"/>
          <w:szCs w:val="24"/>
        </w:rPr>
        <w:t xml:space="preserve"> Т</w:t>
      </w:r>
      <w:proofErr w:type="gramEnd"/>
      <w:r w:rsidRPr="005D26C8">
        <w:rPr>
          <w:rFonts w:ascii="Times New Roman" w:hAnsi="Times New Roman" w:cs="Times New Roman"/>
          <w:color w:val="800080"/>
          <w:sz w:val="24"/>
          <w:szCs w:val="24"/>
        </w:rPr>
        <w:t xml:space="preserve">= 5дней 8 часов 37 минут. Поскольку это яркие желтые гиганты, обладающие колоссальной светимостью, поэтому их называют “маяки Вселенной”.  </w:t>
      </w:r>
    </w:p>
    <w:p w:rsidR="000F18C4" w:rsidRPr="005D26C8" w:rsidRDefault="000F18C4" w:rsidP="000F18C4">
      <w:pPr>
        <w:pStyle w:val="a4"/>
        <w:spacing w:before="0" w:beforeAutospacing="0"/>
        <w:rPr>
          <w:color w:val="800080"/>
        </w:rPr>
      </w:pPr>
      <w:r w:rsidRPr="005D26C8">
        <w:rPr>
          <w:color w:val="800080"/>
        </w:rPr>
        <w:t xml:space="preserve">  В 1912г </w:t>
      </w:r>
      <w:proofErr w:type="spellStart"/>
      <w:r w:rsidRPr="005D26C8">
        <w:rPr>
          <w:color w:val="800080"/>
        </w:rPr>
        <w:t>Хенриетта</w:t>
      </w:r>
      <w:proofErr w:type="spellEnd"/>
      <w:r w:rsidRPr="005D26C8">
        <w:rPr>
          <w:color w:val="800080"/>
        </w:rPr>
        <w:t xml:space="preserve"> </w:t>
      </w:r>
      <w:proofErr w:type="spellStart"/>
      <w:r w:rsidRPr="005D26C8">
        <w:rPr>
          <w:color w:val="800080"/>
        </w:rPr>
        <w:t>Ливитт</w:t>
      </w:r>
      <w:proofErr w:type="spellEnd"/>
      <w:r w:rsidRPr="005D26C8">
        <w:rPr>
          <w:color w:val="800080"/>
        </w:rPr>
        <w:t xml:space="preserve"> (США) устанавливает зависимость “период-светимость” </w:t>
      </w:r>
      <w:proofErr w:type="gramStart"/>
      <w:r w:rsidRPr="005D26C8">
        <w:rPr>
          <w:color w:val="800080"/>
        </w:rPr>
        <w:t>для</w:t>
      </w:r>
      <w:proofErr w:type="gramEnd"/>
      <w:r w:rsidRPr="005D26C8">
        <w:rPr>
          <w:color w:val="800080"/>
        </w:rPr>
        <w:t xml:space="preserve"> цефеид. Сейчас по ним можно определять расстояние до 20 </w:t>
      </w:r>
      <w:proofErr w:type="spellStart"/>
      <w:r w:rsidRPr="005D26C8">
        <w:rPr>
          <w:color w:val="800080"/>
        </w:rPr>
        <w:t>Мпк</w:t>
      </w:r>
      <w:proofErr w:type="spellEnd"/>
      <w:r w:rsidRPr="005D26C8">
        <w:rPr>
          <w:color w:val="800080"/>
        </w:rPr>
        <w:t xml:space="preserve">, вычислив абсолютную звездную величину для короткопериодических </w:t>
      </w:r>
      <w:r w:rsidRPr="005D26C8">
        <w:rPr>
          <w:b/>
          <w:bCs/>
          <w:color w:val="800080"/>
          <w:shd w:val="clear" w:color="auto" w:fill="00FFFF"/>
        </w:rPr>
        <w:t>М</w:t>
      </w:r>
      <w:r w:rsidRPr="005D26C8">
        <w:rPr>
          <w:b/>
          <w:bCs/>
          <w:color w:val="800080"/>
          <w:shd w:val="clear" w:color="auto" w:fill="00FFFF"/>
        </w:rPr>
        <w:t xml:space="preserve"> -1,67-2,54 </w:t>
      </w:r>
      <w:proofErr w:type="spellStart"/>
      <w:r w:rsidRPr="005D26C8">
        <w:rPr>
          <w:b/>
          <w:bCs/>
          <w:color w:val="800080"/>
          <w:shd w:val="clear" w:color="auto" w:fill="00FFFF"/>
        </w:rPr>
        <w:t>lg</w:t>
      </w:r>
      <w:proofErr w:type="spellEnd"/>
      <w:r w:rsidRPr="005D26C8">
        <w:rPr>
          <w:b/>
          <w:bCs/>
          <w:color w:val="800080"/>
          <w:shd w:val="clear" w:color="auto" w:fill="00FFFF"/>
        </w:rPr>
        <w:t xml:space="preserve"> </w:t>
      </w:r>
      <w:proofErr w:type="spellStart"/>
      <w:proofErr w:type="gramStart"/>
      <w:r w:rsidRPr="005D26C8">
        <w:rPr>
          <w:b/>
          <w:bCs/>
          <w:color w:val="800080"/>
          <w:shd w:val="clear" w:color="auto" w:fill="00FFFF"/>
        </w:rPr>
        <w:t>р</w:t>
      </w:r>
      <w:proofErr w:type="spellEnd"/>
      <w:proofErr w:type="gramEnd"/>
      <w:r w:rsidRPr="005D26C8">
        <w:rPr>
          <w:color w:val="800080"/>
        </w:rPr>
        <w:t xml:space="preserve">, для долгопериодических </w:t>
      </w:r>
      <w:r w:rsidRPr="005D26C8">
        <w:rPr>
          <w:b/>
          <w:bCs/>
          <w:color w:val="800080"/>
          <w:shd w:val="clear" w:color="auto" w:fill="00FFFF"/>
        </w:rPr>
        <w:t>М</w:t>
      </w:r>
      <w:r w:rsidRPr="005D26C8">
        <w:rPr>
          <w:b/>
          <w:bCs/>
          <w:color w:val="800080"/>
          <w:shd w:val="clear" w:color="auto" w:fill="00FFFF"/>
        </w:rPr>
        <w:t xml:space="preserve"> 0,2 (2-lg </w:t>
      </w:r>
      <w:proofErr w:type="spellStart"/>
      <w:r w:rsidRPr="005D26C8">
        <w:rPr>
          <w:b/>
          <w:bCs/>
          <w:color w:val="800080"/>
          <w:shd w:val="clear" w:color="auto" w:fill="00FFFF"/>
        </w:rPr>
        <w:t>р</w:t>
      </w:r>
      <w:proofErr w:type="spellEnd"/>
      <w:r w:rsidRPr="005D26C8">
        <w:rPr>
          <w:b/>
          <w:bCs/>
          <w:color w:val="800080"/>
          <w:shd w:val="clear" w:color="auto" w:fill="00FFFF"/>
        </w:rPr>
        <w:t>)</w:t>
      </w:r>
      <w:r w:rsidRPr="005D26C8">
        <w:rPr>
          <w:color w:val="800080"/>
        </w:rPr>
        <w:t xml:space="preserve"> и применив формулу </w:t>
      </w:r>
      <w:proofErr w:type="spellStart"/>
      <w:r w:rsidRPr="005D26C8">
        <w:rPr>
          <w:b/>
          <w:bCs/>
          <w:color w:val="800080"/>
          <w:shd w:val="clear" w:color="auto" w:fill="00FFFF"/>
        </w:rPr>
        <w:t>lg</w:t>
      </w:r>
      <w:proofErr w:type="spellEnd"/>
      <w:r w:rsidRPr="005D26C8">
        <w:rPr>
          <w:b/>
          <w:bCs/>
          <w:color w:val="800080"/>
          <w:shd w:val="clear" w:color="auto" w:fill="00FFFF"/>
        </w:rPr>
        <w:t xml:space="preserve"> D =0,2 (</w:t>
      </w:r>
      <w:proofErr w:type="spellStart"/>
      <w:r w:rsidRPr="005D26C8">
        <w:rPr>
          <w:b/>
          <w:bCs/>
          <w:color w:val="800080"/>
          <w:shd w:val="clear" w:color="auto" w:fill="00FFFF"/>
        </w:rPr>
        <w:t>m-M</w:t>
      </w:r>
      <w:proofErr w:type="spellEnd"/>
      <w:r w:rsidRPr="005D26C8">
        <w:rPr>
          <w:b/>
          <w:bCs/>
          <w:color w:val="800080"/>
          <w:shd w:val="clear" w:color="auto" w:fill="00FFFF"/>
        </w:rPr>
        <w:t>)+1</w:t>
      </w:r>
      <w:r w:rsidRPr="005D26C8">
        <w:rPr>
          <w:color w:val="800080"/>
        </w:rPr>
        <w:t xml:space="preserve">. По формуле </w:t>
      </w:r>
      <w:proofErr w:type="spellStart"/>
      <w:r w:rsidRPr="005D26C8">
        <w:rPr>
          <w:b/>
          <w:bCs/>
          <w:color w:val="800080"/>
          <w:shd w:val="clear" w:color="auto" w:fill="00FFFF"/>
        </w:rPr>
        <w:t>lg</w:t>
      </w:r>
      <w:proofErr w:type="spellEnd"/>
      <w:r w:rsidRPr="005D26C8">
        <w:rPr>
          <w:b/>
          <w:bCs/>
          <w:color w:val="800080"/>
          <w:shd w:val="clear" w:color="auto" w:fill="00FFFF"/>
        </w:rPr>
        <w:t xml:space="preserve"> L = 2,47+1,15 </w:t>
      </w:r>
      <w:proofErr w:type="spellStart"/>
      <w:r w:rsidRPr="005D26C8">
        <w:rPr>
          <w:b/>
          <w:bCs/>
          <w:color w:val="800080"/>
          <w:shd w:val="clear" w:color="auto" w:fill="00FFFF"/>
        </w:rPr>
        <w:t>lg</w:t>
      </w:r>
      <w:proofErr w:type="spellEnd"/>
      <w:r w:rsidRPr="005D26C8">
        <w:rPr>
          <w:b/>
          <w:bCs/>
          <w:color w:val="800080"/>
          <w:shd w:val="clear" w:color="auto" w:fill="00FFFF"/>
        </w:rPr>
        <w:t xml:space="preserve"> </w:t>
      </w:r>
      <w:proofErr w:type="spellStart"/>
      <w:proofErr w:type="gramStart"/>
      <w:r w:rsidRPr="005D26C8">
        <w:rPr>
          <w:b/>
          <w:bCs/>
          <w:color w:val="800080"/>
          <w:shd w:val="clear" w:color="auto" w:fill="00FFFF"/>
        </w:rPr>
        <w:t>р</w:t>
      </w:r>
      <w:proofErr w:type="spellEnd"/>
      <w:proofErr w:type="gramEnd"/>
      <w:r w:rsidRPr="005D26C8">
        <w:rPr>
          <w:color w:val="800080"/>
        </w:rPr>
        <w:t xml:space="preserve"> можно определить светимость цефеиды в сравнении со светимостью Солнца. </w:t>
      </w:r>
    </w:p>
    <w:p w:rsidR="000F18C4" w:rsidRPr="005D26C8" w:rsidRDefault="000F18C4" w:rsidP="000F18C4">
      <w:pPr>
        <w:spacing w:line="240" w:lineRule="auto"/>
        <w:rPr>
          <w:rFonts w:ascii="Times New Roman" w:hAnsi="Times New Roman" w:cs="Times New Roman"/>
          <w:color w:val="800080"/>
          <w:sz w:val="24"/>
          <w:szCs w:val="24"/>
        </w:rPr>
      </w:pPr>
      <w:r w:rsidRPr="005D26C8">
        <w:rPr>
          <w:rFonts w:ascii="Times New Roman" w:hAnsi="Times New Roman" w:cs="Times New Roman"/>
          <w:b/>
          <w:bCs/>
          <w:color w:val="800080"/>
          <w:sz w:val="24"/>
          <w:szCs w:val="24"/>
        </w:rPr>
        <w:t>2).</w:t>
      </w:r>
      <w:r w:rsidRPr="005D26C8">
        <w:rPr>
          <w:rFonts w:ascii="Times New Roman" w:hAnsi="Times New Roman" w:cs="Times New Roman"/>
          <w:color w:val="800080"/>
          <w:sz w:val="24"/>
          <w:szCs w:val="24"/>
        </w:rPr>
        <w:t xml:space="preserve"> </w:t>
      </w:r>
      <w:r w:rsidRPr="005D26C8">
        <w:rPr>
          <w:rFonts w:ascii="Times New Roman" w:hAnsi="Times New Roman" w:cs="Times New Roman"/>
          <w:b/>
          <w:bCs/>
          <w:color w:val="800080"/>
          <w:sz w:val="24"/>
          <w:szCs w:val="24"/>
        </w:rPr>
        <w:t>Другие периодические</w:t>
      </w:r>
      <w:r w:rsidRPr="005D26C8">
        <w:rPr>
          <w:rFonts w:ascii="Times New Roman" w:hAnsi="Times New Roman" w:cs="Times New Roman"/>
          <w:color w:val="800080"/>
          <w:sz w:val="24"/>
          <w:szCs w:val="24"/>
        </w:rPr>
        <w:t xml:space="preserve"> (</w:t>
      </w:r>
      <w:r w:rsidRPr="005D26C8">
        <w:rPr>
          <w:rFonts w:ascii="Times New Roman" w:hAnsi="Times New Roman" w:cs="Times New Roman"/>
          <w:b/>
          <w:bCs/>
          <w:i/>
          <w:iCs/>
          <w:color w:val="800080"/>
          <w:sz w:val="24"/>
          <w:szCs w:val="24"/>
        </w:rPr>
        <w:t>правильные</w:t>
      </w:r>
      <w:r w:rsidRPr="005D26C8">
        <w:rPr>
          <w:rFonts w:ascii="Times New Roman" w:hAnsi="Times New Roman" w:cs="Times New Roman"/>
          <w:color w:val="800080"/>
          <w:sz w:val="24"/>
          <w:szCs w:val="24"/>
        </w:rPr>
        <w:t xml:space="preserve">). Вот некоторые: </w:t>
      </w:r>
    </w:p>
    <w:p w:rsidR="000F18C4" w:rsidRPr="005D26C8" w:rsidRDefault="000F18C4" w:rsidP="000F18C4">
      <w:pPr>
        <w:spacing w:line="240" w:lineRule="auto"/>
        <w:rPr>
          <w:rFonts w:ascii="Times New Roman" w:hAnsi="Times New Roman" w:cs="Times New Roman"/>
          <w:color w:val="800080"/>
          <w:sz w:val="24"/>
          <w:szCs w:val="24"/>
        </w:rPr>
      </w:pPr>
      <w:r w:rsidRPr="005D26C8">
        <w:rPr>
          <w:rFonts w:ascii="Times New Roman" w:hAnsi="Times New Roman" w:cs="Times New Roman"/>
          <w:color w:val="800080"/>
          <w:sz w:val="24"/>
          <w:szCs w:val="24"/>
        </w:rPr>
        <w:t> </w:t>
      </w:r>
      <w:r w:rsidRPr="005D26C8">
        <w:rPr>
          <w:rFonts w:ascii="Times New Roman" w:hAnsi="Times New Roman" w:cs="Times New Roman"/>
          <w:b/>
          <w:bCs/>
          <w:color w:val="800080"/>
          <w:sz w:val="24"/>
          <w:szCs w:val="24"/>
        </w:rPr>
        <w:t xml:space="preserve">а) </w:t>
      </w:r>
      <w:proofErr w:type="spellStart"/>
      <w:r w:rsidRPr="005D26C8">
        <w:rPr>
          <w:rFonts w:ascii="Times New Roman" w:hAnsi="Times New Roman" w:cs="Times New Roman"/>
          <w:b/>
          <w:bCs/>
          <w:color w:val="800080"/>
          <w:sz w:val="24"/>
          <w:szCs w:val="24"/>
        </w:rPr>
        <w:t>Мириды</w:t>
      </w:r>
      <w:proofErr w:type="spellEnd"/>
      <w:r w:rsidRPr="005D26C8">
        <w:rPr>
          <w:rFonts w:ascii="Times New Roman" w:hAnsi="Times New Roman" w:cs="Times New Roman"/>
          <w:color w:val="800080"/>
          <w:sz w:val="24"/>
          <w:szCs w:val="24"/>
        </w:rPr>
        <w:t xml:space="preserve"> – красные гиганты, Т=90</w:t>
      </w:r>
      <w:r w:rsidRPr="005D26C8">
        <w:rPr>
          <w:rFonts w:ascii="Times New Roman" w:hAnsi="Times New Roman" w:cs="Times New Roman"/>
          <w:color w:val="800080"/>
          <w:sz w:val="24"/>
          <w:szCs w:val="24"/>
        </w:rPr>
        <w:t xml:space="preserve">  730 суток. Прототип  </w:t>
      </w:r>
      <w:r w:rsidRPr="005D26C8">
        <w:rPr>
          <w:rFonts w:ascii="Times New Roman" w:hAnsi="Times New Roman" w:cs="Times New Roman"/>
          <w:i/>
          <w:iCs/>
          <w:color w:val="800080"/>
          <w:sz w:val="24"/>
          <w:szCs w:val="24"/>
        </w:rPr>
        <w:t>о</w:t>
      </w:r>
      <w:r w:rsidRPr="005D26C8">
        <w:rPr>
          <w:rFonts w:ascii="Times New Roman" w:hAnsi="Times New Roman" w:cs="Times New Roman"/>
          <w:color w:val="800080"/>
          <w:sz w:val="24"/>
          <w:szCs w:val="24"/>
        </w:rPr>
        <w:t xml:space="preserve"> Кита (Мира Кита или </w:t>
      </w:r>
      <w:proofErr w:type="gramStart"/>
      <w:r w:rsidRPr="005D26C8">
        <w:rPr>
          <w:rFonts w:ascii="Times New Roman" w:hAnsi="Times New Roman" w:cs="Times New Roman"/>
          <w:color w:val="800080"/>
          <w:sz w:val="24"/>
          <w:szCs w:val="24"/>
        </w:rPr>
        <w:t>Удивительная</w:t>
      </w:r>
      <w:proofErr w:type="gramEnd"/>
      <w:r w:rsidRPr="005D26C8">
        <w:rPr>
          <w:rFonts w:ascii="Times New Roman" w:hAnsi="Times New Roman" w:cs="Times New Roman"/>
          <w:color w:val="800080"/>
          <w:sz w:val="24"/>
          <w:szCs w:val="24"/>
        </w:rPr>
        <w:t xml:space="preserve"> Кита). Мира - гигант класса М (R=390R</w:t>
      </w:r>
      <w:r w:rsidRPr="005D26C8">
        <w:rPr>
          <w:rFonts w:ascii="Times New Roman" w:hAnsi="Times New Roman" w:cs="Times New Roman"/>
          <w:color w:val="800080"/>
          <w:sz w:val="24"/>
          <w:szCs w:val="24"/>
          <w:vertAlign w:val="subscript"/>
        </w:rPr>
        <w:t></w:t>
      </w:r>
      <w:r w:rsidRPr="005D26C8">
        <w:rPr>
          <w:rFonts w:ascii="Times New Roman" w:hAnsi="Times New Roman" w:cs="Times New Roman"/>
          <w:color w:val="800080"/>
          <w:sz w:val="24"/>
          <w:szCs w:val="24"/>
        </w:rPr>
        <w:t>, M=10M</w:t>
      </w:r>
      <w:r w:rsidRPr="005D26C8">
        <w:rPr>
          <w:rFonts w:ascii="Times New Roman" w:hAnsi="Times New Roman" w:cs="Times New Roman"/>
          <w:color w:val="800080"/>
          <w:sz w:val="24"/>
          <w:szCs w:val="24"/>
          <w:vertAlign w:val="subscript"/>
        </w:rPr>
        <w:t></w:t>
      </w:r>
      <w:r w:rsidRPr="005D26C8">
        <w:rPr>
          <w:rFonts w:ascii="Times New Roman" w:hAnsi="Times New Roman" w:cs="Times New Roman"/>
          <w:color w:val="800080"/>
          <w:sz w:val="24"/>
          <w:szCs w:val="24"/>
        </w:rPr>
        <w:t xml:space="preserve">), </w:t>
      </w:r>
      <w:proofErr w:type="gramStart"/>
      <w:r w:rsidRPr="005D26C8">
        <w:rPr>
          <w:rFonts w:ascii="Times New Roman" w:hAnsi="Times New Roman" w:cs="Times New Roman"/>
          <w:color w:val="800080"/>
          <w:sz w:val="24"/>
          <w:szCs w:val="24"/>
        </w:rPr>
        <w:t>яркость</w:t>
      </w:r>
      <w:proofErr w:type="gramEnd"/>
      <w:r w:rsidRPr="005D26C8">
        <w:rPr>
          <w:rFonts w:ascii="Times New Roman" w:hAnsi="Times New Roman" w:cs="Times New Roman"/>
          <w:color w:val="800080"/>
          <w:sz w:val="24"/>
          <w:szCs w:val="24"/>
        </w:rPr>
        <w:t xml:space="preserve"> которой изменяется от 2</w:t>
      </w:r>
      <w:r w:rsidRPr="005D26C8">
        <w:rPr>
          <w:rFonts w:ascii="Times New Roman" w:hAnsi="Times New Roman" w:cs="Times New Roman"/>
          <w:color w:val="800080"/>
          <w:sz w:val="24"/>
          <w:szCs w:val="24"/>
          <w:vertAlign w:val="superscript"/>
        </w:rPr>
        <w:t>m</w:t>
      </w:r>
      <w:r w:rsidRPr="005D26C8">
        <w:rPr>
          <w:rFonts w:ascii="Times New Roman" w:hAnsi="Times New Roman" w:cs="Times New Roman"/>
          <w:color w:val="800080"/>
          <w:sz w:val="24"/>
          <w:szCs w:val="24"/>
        </w:rPr>
        <w:t>  до 10,1</w:t>
      </w:r>
      <w:r w:rsidRPr="005D26C8">
        <w:rPr>
          <w:rFonts w:ascii="Times New Roman" w:hAnsi="Times New Roman" w:cs="Times New Roman"/>
          <w:color w:val="800080"/>
          <w:sz w:val="24"/>
          <w:szCs w:val="24"/>
          <w:vertAlign w:val="superscript"/>
        </w:rPr>
        <w:t>m</w:t>
      </w:r>
      <w:r w:rsidRPr="005D26C8">
        <w:rPr>
          <w:rFonts w:ascii="Times New Roman" w:hAnsi="Times New Roman" w:cs="Times New Roman"/>
          <w:color w:val="800080"/>
          <w:sz w:val="24"/>
          <w:szCs w:val="24"/>
        </w:rPr>
        <w:t xml:space="preserve"> с периодом 331,6 дней. </w:t>
      </w:r>
    </w:p>
    <w:p w:rsidR="000F18C4" w:rsidRPr="005D26C8" w:rsidRDefault="000F18C4" w:rsidP="000F18C4">
      <w:pPr>
        <w:spacing w:line="240" w:lineRule="auto"/>
        <w:rPr>
          <w:rFonts w:ascii="Times New Roman" w:hAnsi="Times New Roman" w:cs="Times New Roman"/>
          <w:color w:val="800080"/>
          <w:sz w:val="24"/>
          <w:szCs w:val="24"/>
        </w:rPr>
      </w:pPr>
      <w:r w:rsidRPr="005D26C8">
        <w:rPr>
          <w:rFonts w:ascii="Times New Roman" w:hAnsi="Times New Roman" w:cs="Times New Roman"/>
          <w:b/>
          <w:bCs/>
          <w:color w:val="800080"/>
          <w:sz w:val="24"/>
          <w:szCs w:val="24"/>
        </w:rPr>
        <w:t xml:space="preserve">б) </w:t>
      </w:r>
      <w:proofErr w:type="spellStart"/>
      <w:r w:rsidRPr="005D26C8">
        <w:rPr>
          <w:rFonts w:ascii="Times New Roman" w:hAnsi="Times New Roman" w:cs="Times New Roman"/>
          <w:b/>
          <w:bCs/>
          <w:color w:val="800080"/>
          <w:sz w:val="24"/>
          <w:szCs w:val="24"/>
        </w:rPr>
        <w:t>Лириды</w:t>
      </w:r>
      <w:proofErr w:type="spellEnd"/>
      <w:r w:rsidRPr="005D26C8">
        <w:rPr>
          <w:rFonts w:ascii="Times New Roman" w:hAnsi="Times New Roman" w:cs="Times New Roman"/>
          <w:color w:val="800080"/>
          <w:sz w:val="24"/>
          <w:szCs w:val="24"/>
        </w:rPr>
        <w:t xml:space="preserve"> – гигантские белые и желтые звезды класса</w:t>
      </w:r>
      <w:proofErr w:type="gramStart"/>
      <w:r w:rsidRPr="005D26C8">
        <w:rPr>
          <w:rFonts w:ascii="Times New Roman" w:hAnsi="Times New Roman" w:cs="Times New Roman"/>
          <w:color w:val="800080"/>
          <w:sz w:val="24"/>
          <w:szCs w:val="24"/>
        </w:rPr>
        <w:t xml:space="preserve"> А</w:t>
      </w:r>
      <w:proofErr w:type="gramEnd"/>
      <w:r w:rsidRPr="005D26C8">
        <w:rPr>
          <w:rFonts w:ascii="Times New Roman" w:hAnsi="Times New Roman" w:cs="Times New Roman"/>
          <w:color w:val="800080"/>
          <w:sz w:val="24"/>
          <w:szCs w:val="24"/>
        </w:rPr>
        <w:t xml:space="preserve"> и F с Т=0,2</w:t>
      </w:r>
      <w:r w:rsidRPr="005D26C8">
        <w:rPr>
          <w:rFonts w:ascii="Times New Roman" w:hAnsi="Times New Roman" w:cs="Times New Roman"/>
          <w:color w:val="800080"/>
          <w:sz w:val="24"/>
          <w:szCs w:val="24"/>
        </w:rPr>
        <w:t>  1,2 суток и изменением яркости от 0,2</w:t>
      </w:r>
      <w:r w:rsidRPr="005D26C8">
        <w:rPr>
          <w:rFonts w:ascii="Times New Roman" w:hAnsi="Times New Roman" w:cs="Times New Roman"/>
          <w:color w:val="800080"/>
          <w:sz w:val="24"/>
          <w:szCs w:val="24"/>
          <w:vertAlign w:val="superscript"/>
        </w:rPr>
        <w:t>m</w:t>
      </w:r>
      <w:r w:rsidRPr="005D26C8">
        <w:rPr>
          <w:rFonts w:ascii="Times New Roman" w:hAnsi="Times New Roman" w:cs="Times New Roman"/>
          <w:color w:val="800080"/>
          <w:sz w:val="24"/>
          <w:szCs w:val="24"/>
        </w:rPr>
        <w:t>  до 2,0</w:t>
      </w:r>
      <w:r w:rsidRPr="005D26C8">
        <w:rPr>
          <w:rFonts w:ascii="Times New Roman" w:hAnsi="Times New Roman" w:cs="Times New Roman"/>
          <w:color w:val="800080"/>
          <w:sz w:val="24"/>
          <w:szCs w:val="24"/>
          <w:vertAlign w:val="superscript"/>
        </w:rPr>
        <w:t>m</w:t>
      </w:r>
      <w:r w:rsidRPr="005D26C8">
        <w:rPr>
          <w:rFonts w:ascii="Times New Roman" w:hAnsi="Times New Roman" w:cs="Times New Roman"/>
          <w:color w:val="800080"/>
          <w:sz w:val="24"/>
          <w:szCs w:val="24"/>
        </w:rPr>
        <w:t xml:space="preserve"> (прототип RR Лиры, существует три подтипа </w:t>
      </w:r>
      <w:proofErr w:type="spellStart"/>
      <w:r w:rsidRPr="005D26C8">
        <w:rPr>
          <w:rFonts w:ascii="Times New Roman" w:hAnsi="Times New Roman" w:cs="Times New Roman"/>
          <w:color w:val="800080"/>
          <w:sz w:val="24"/>
          <w:szCs w:val="24"/>
        </w:rPr>
        <w:t>Лирид</w:t>
      </w:r>
      <w:proofErr w:type="spellEnd"/>
      <w:r w:rsidRPr="005D26C8">
        <w:rPr>
          <w:rFonts w:ascii="Times New Roman" w:hAnsi="Times New Roman" w:cs="Times New Roman"/>
          <w:color w:val="800080"/>
          <w:sz w:val="24"/>
          <w:szCs w:val="24"/>
        </w:rPr>
        <w:t xml:space="preserve">)- старые звезды с пониженным содержанием тяжелых элементов. </w:t>
      </w:r>
    </w:p>
    <w:p w:rsidR="000F18C4" w:rsidRPr="005D26C8" w:rsidRDefault="000F18C4" w:rsidP="000F18C4">
      <w:pPr>
        <w:spacing w:line="240" w:lineRule="auto"/>
        <w:rPr>
          <w:rFonts w:ascii="Times New Roman" w:hAnsi="Times New Roman" w:cs="Times New Roman"/>
          <w:color w:val="800080"/>
          <w:sz w:val="24"/>
          <w:szCs w:val="24"/>
        </w:rPr>
      </w:pPr>
      <w:r w:rsidRPr="005D26C8">
        <w:rPr>
          <w:rFonts w:ascii="Times New Roman" w:hAnsi="Times New Roman" w:cs="Times New Roman"/>
          <w:color w:val="800080"/>
          <w:sz w:val="24"/>
          <w:szCs w:val="24"/>
        </w:rPr>
        <w:t xml:space="preserve">и другие </w:t>
      </w:r>
    </w:p>
    <w:p w:rsidR="000F18C4" w:rsidRPr="005D26C8" w:rsidRDefault="000F18C4" w:rsidP="000F18C4">
      <w:pPr>
        <w:spacing w:line="240" w:lineRule="auto"/>
        <w:rPr>
          <w:rFonts w:ascii="Times New Roman" w:hAnsi="Times New Roman" w:cs="Times New Roman"/>
          <w:color w:val="800080"/>
          <w:sz w:val="24"/>
          <w:szCs w:val="24"/>
        </w:rPr>
      </w:pPr>
      <w:r w:rsidRPr="005D26C8">
        <w:rPr>
          <w:rFonts w:ascii="Times New Roman" w:hAnsi="Times New Roman" w:cs="Times New Roman"/>
          <w:b/>
          <w:bCs/>
          <w:color w:val="800080"/>
          <w:sz w:val="24"/>
          <w:szCs w:val="24"/>
        </w:rPr>
        <w:t>2.</w:t>
      </w:r>
      <w:r w:rsidRPr="005D26C8">
        <w:rPr>
          <w:rFonts w:ascii="Times New Roman" w:hAnsi="Times New Roman" w:cs="Times New Roman"/>
          <w:b/>
          <w:bCs/>
          <w:i/>
          <w:iCs/>
          <w:color w:val="800080"/>
          <w:sz w:val="24"/>
          <w:szCs w:val="24"/>
        </w:rPr>
        <w:t>Полуправильные</w:t>
      </w:r>
      <w:r w:rsidRPr="005D26C8">
        <w:rPr>
          <w:rFonts w:ascii="Times New Roman" w:hAnsi="Times New Roman" w:cs="Times New Roman"/>
          <w:color w:val="800080"/>
          <w:sz w:val="24"/>
          <w:szCs w:val="24"/>
        </w:rPr>
        <w:t xml:space="preserve">– </w:t>
      </w:r>
      <w:proofErr w:type="gramStart"/>
      <w:r w:rsidRPr="005D26C8">
        <w:rPr>
          <w:rFonts w:ascii="Times New Roman" w:hAnsi="Times New Roman" w:cs="Times New Roman"/>
          <w:color w:val="800080"/>
          <w:sz w:val="24"/>
          <w:szCs w:val="24"/>
        </w:rPr>
        <w:t>на</w:t>
      </w:r>
      <w:proofErr w:type="gramEnd"/>
      <w:r w:rsidRPr="005D26C8">
        <w:rPr>
          <w:rFonts w:ascii="Times New Roman" w:hAnsi="Times New Roman" w:cs="Times New Roman"/>
          <w:color w:val="800080"/>
          <w:sz w:val="24"/>
          <w:szCs w:val="24"/>
        </w:rPr>
        <w:t xml:space="preserve"> определенный период накладываются более мелкие колебания. </w:t>
      </w:r>
    </w:p>
    <w:p w:rsidR="000F18C4" w:rsidRPr="005D26C8" w:rsidRDefault="000F18C4" w:rsidP="000F18C4">
      <w:pPr>
        <w:spacing w:line="240" w:lineRule="auto"/>
        <w:rPr>
          <w:rFonts w:ascii="Times New Roman" w:hAnsi="Times New Roman" w:cs="Times New Roman"/>
          <w:color w:val="800080"/>
          <w:sz w:val="24"/>
          <w:szCs w:val="24"/>
        </w:rPr>
      </w:pPr>
      <w:r w:rsidRPr="005D26C8">
        <w:rPr>
          <w:rFonts w:ascii="Times New Roman" w:hAnsi="Times New Roman" w:cs="Times New Roman"/>
          <w:color w:val="800080"/>
          <w:sz w:val="24"/>
          <w:szCs w:val="24"/>
        </w:rPr>
        <w:t xml:space="preserve">а) Типа </w:t>
      </w:r>
      <w:r w:rsidRPr="005D26C8">
        <w:rPr>
          <w:rFonts w:ascii="Times New Roman" w:hAnsi="Times New Roman" w:cs="Times New Roman"/>
          <w:color w:val="800080"/>
          <w:sz w:val="24"/>
          <w:szCs w:val="24"/>
        </w:rPr>
        <w:t> Щита, класс F с изменением блеска на 0,25</w:t>
      </w:r>
      <w:r w:rsidRPr="005D26C8">
        <w:rPr>
          <w:rFonts w:ascii="Times New Roman" w:hAnsi="Times New Roman" w:cs="Times New Roman"/>
          <w:color w:val="800080"/>
          <w:sz w:val="24"/>
          <w:szCs w:val="24"/>
          <w:vertAlign w:val="superscript"/>
        </w:rPr>
        <w:t>m</w:t>
      </w:r>
      <w:r w:rsidRPr="005D26C8">
        <w:rPr>
          <w:rFonts w:ascii="Times New Roman" w:hAnsi="Times New Roman" w:cs="Times New Roman"/>
          <w:color w:val="800080"/>
          <w:sz w:val="24"/>
          <w:szCs w:val="24"/>
        </w:rPr>
        <w:t>, Т=3</w:t>
      </w:r>
      <w:r w:rsidRPr="005D26C8">
        <w:rPr>
          <w:rFonts w:ascii="Times New Roman" w:hAnsi="Times New Roman" w:cs="Times New Roman"/>
          <w:color w:val="800080"/>
          <w:sz w:val="24"/>
          <w:szCs w:val="24"/>
        </w:rPr>
        <w:t xml:space="preserve">  14,6 часа. Интересна </w:t>
      </w:r>
      <w:r w:rsidRPr="005D26C8">
        <w:rPr>
          <w:rFonts w:ascii="Times New Roman" w:hAnsi="Times New Roman" w:cs="Times New Roman"/>
          <w:color w:val="800080"/>
          <w:sz w:val="24"/>
          <w:szCs w:val="24"/>
        </w:rPr>
        <w:t xml:space="preserve"> </w:t>
      </w:r>
      <w:proofErr w:type="spellStart"/>
      <w:r w:rsidRPr="005D26C8">
        <w:rPr>
          <w:rFonts w:ascii="Times New Roman" w:hAnsi="Times New Roman" w:cs="Times New Roman"/>
          <w:color w:val="800080"/>
          <w:sz w:val="24"/>
          <w:szCs w:val="24"/>
        </w:rPr>
        <w:t>Эридана</w:t>
      </w:r>
      <w:proofErr w:type="spellEnd"/>
      <w:r w:rsidRPr="005D26C8">
        <w:rPr>
          <w:rFonts w:ascii="Times New Roman" w:hAnsi="Times New Roman" w:cs="Times New Roman"/>
          <w:color w:val="800080"/>
          <w:sz w:val="24"/>
          <w:szCs w:val="24"/>
        </w:rPr>
        <w:t>, Т=4</w:t>
      </w:r>
      <w:r w:rsidRPr="005D26C8">
        <w:rPr>
          <w:rFonts w:ascii="Times New Roman" w:hAnsi="Times New Roman" w:cs="Times New Roman"/>
          <w:color w:val="800080"/>
          <w:sz w:val="24"/>
          <w:szCs w:val="24"/>
          <w:vertAlign w:val="superscript"/>
        </w:rPr>
        <w:t>ч</w:t>
      </w:r>
      <w:r w:rsidRPr="005D26C8">
        <w:rPr>
          <w:rFonts w:ascii="Times New Roman" w:hAnsi="Times New Roman" w:cs="Times New Roman"/>
          <w:color w:val="800080"/>
          <w:sz w:val="24"/>
          <w:szCs w:val="24"/>
        </w:rPr>
        <w:t xml:space="preserve"> 10</w:t>
      </w:r>
      <w:r w:rsidRPr="005D26C8">
        <w:rPr>
          <w:rFonts w:ascii="Times New Roman" w:hAnsi="Times New Roman" w:cs="Times New Roman"/>
          <w:color w:val="800080"/>
          <w:sz w:val="24"/>
          <w:szCs w:val="24"/>
          <w:vertAlign w:val="superscript"/>
        </w:rPr>
        <w:t>м</w:t>
      </w:r>
      <w:r w:rsidRPr="005D26C8">
        <w:rPr>
          <w:rFonts w:ascii="Times New Roman" w:hAnsi="Times New Roman" w:cs="Times New Roman"/>
          <w:color w:val="800080"/>
          <w:sz w:val="24"/>
          <w:szCs w:val="24"/>
        </w:rPr>
        <w:t xml:space="preserve"> накладывается на </w:t>
      </w:r>
      <w:proofErr w:type="spellStart"/>
      <w:proofErr w:type="gramStart"/>
      <w:r w:rsidRPr="005D26C8">
        <w:rPr>
          <w:rFonts w:ascii="Times New Roman" w:hAnsi="Times New Roman" w:cs="Times New Roman"/>
          <w:color w:val="800080"/>
          <w:sz w:val="24"/>
          <w:szCs w:val="24"/>
        </w:rPr>
        <w:t>Т</w:t>
      </w:r>
      <w:proofErr w:type="gramEnd"/>
      <w:r w:rsidRPr="005D26C8">
        <w:rPr>
          <w:rFonts w:ascii="Times New Roman" w:hAnsi="Times New Roman" w:cs="Times New Roman"/>
          <w:color w:val="800080"/>
          <w:sz w:val="24"/>
          <w:szCs w:val="24"/>
          <w:vertAlign w:val="subscript"/>
        </w:rPr>
        <w:t>max</w:t>
      </w:r>
      <w:r w:rsidRPr="005D26C8">
        <w:rPr>
          <w:rFonts w:ascii="Times New Roman" w:hAnsi="Times New Roman" w:cs="Times New Roman"/>
          <w:color w:val="800080"/>
          <w:sz w:val="24"/>
          <w:szCs w:val="24"/>
        </w:rPr>
        <w:t>=</w:t>
      </w:r>
      <w:proofErr w:type="spellEnd"/>
      <w:r w:rsidRPr="005D26C8">
        <w:rPr>
          <w:rFonts w:ascii="Times New Roman" w:hAnsi="Times New Roman" w:cs="Times New Roman"/>
          <w:color w:val="800080"/>
          <w:sz w:val="24"/>
          <w:szCs w:val="24"/>
        </w:rPr>
        <w:t xml:space="preserve"> 5,25 дня. Прототип мало амплитудных </w:t>
      </w:r>
      <w:r w:rsidRPr="005D26C8">
        <w:rPr>
          <w:rFonts w:ascii="Times New Roman" w:hAnsi="Times New Roman" w:cs="Times New Roman"/>
          <w:color w:val="800080"/>
          <w:sz w:val="24"/>
          <w:szCs w:val="24"/>
        </w:rPr>
        <w:t xml:space="preserve"> Близнецов. </w:t>
      </w:r>
    </w:p>
    <w:p w:rsidR="000F18C4" w:rsidRPr="005D26C8" w:rsidRDefault="000F18C4" w:rsidP="000F18C4">
      <w:pPr>
        <w:spacing w:line="240" w:lineRule="auto"/>
        <w:rPr>
          <w:rFonts w:ascii="Times New Roman" w:hAnsi="Times New Roman" w:cs="Times New Roman"/>
          <w:color w:val="800080"/>
          <w:sz w:val="24"/>
          <w:szCs w:val="24"/>
        </w:rPr>
      </w:pPr>
      <w:r w:rsidRPr="005D26C8">
        <w:rPr>
          <w:rFonts w:ascii="Times New Roman" w:hAnsi="Times New Roman" w:cs="Times New Roman"/>
          <w:color w:val="800080"/>
          <w:sz w:val="24"/>
          <w:szCs w:val="24"/>
        </w:rPr>
        <w:t>б) Типа RV Тельца с</w:t>
      </w:r>
      <w:proofErr w:type="gramStart"/>
      <w:r w:rsidRPr="005D26C8">
        <w:rPr>
          <w:rFonts w:ascii="Times New Roman" w:hAnsi="Times New Roman" w:cs="Times New Roman"/>
          <w:color w:val="800080"/>
          <w:sz w:val="24"/>
          <w:szCs w:val="24"/>
        </w:rPr>
        <w:t xml:space="preserve"> Т</w:t>
      </w:r>
      <w:proofErr w:type="gramEnd"/>
      <w:r w:rsidRPr="005D26C8">
        <w:rPr>
          <w:rFonts w:ascii="Times New Roman" w:hAnsi="Times New Roman" w:cs="Times New Roman"/>
          <w:color w:val="800080"/>
          <w:sz w:val="24"/>
          <w:szCs w:val="24"/>
        </w:rPr>
        <w:t>= 30</w:t>
      </w:r>
      <w:r w:rsidRPr="005D26C8">
        <w:rPr>
          <w:rFonts w:ascii="Times New Roman" w:hAnsi="Times New Roman" w:cs="Times New Roman"/>
          <w:color w:val="800080"/>
          <w:sz w:val="24"/>
          <w:szCs w:val="24"/>
        </w:rPr>
        <w:t xml:space="preserve">  150 дней, или DF Лебедя с Т=49,808 дня.  И другие типы </w:t>
      </w:r>
      <w:proofErr w:type="gramStart"/>
      <w:r w:rsidRPr="005D26C8">
        <w:rPr>
          <w:rFonts w:ascii="Times New Roman" w:hAnsi="Times New Roman" w:cs="Times New Roman"/>
          <w:color w:val="800080"/>
          <w:sz w:val="24"/>
          <w:szCs w:val="24"/>
        </w:rPr>
        <w:t>правильных</w:t>
      </w:r>
      <w:proofErr w:type="gramEnd"/>
      <w:r w:rsidRPr="005D26C8">
        <w:rPr>
          <w:rFonts w:ascii="Times New Roman" w:hAnsi="Times New Roman" w:cs="Times New Roman"/>
          <w:color w:val="800080"/>
          <w:sz w:val="24"/>
          <w:szCs w:val="24"/>
        </w:rPr>
        <w:t xml:space="preserve">, полуправильных и неправильных. </w:t>
      </w:r>
    </w:p>
    <w:p w:rsidR="000F18C4" w:rsidRPr="005D26C8" w:rsidRDefault="000F18C4" w:rsidP="000F18C4">
      <w:pPr>
        <w:spacing w:line="240" w:lineRule="auto"/>
        <w:rPr>
          <w:rFonts w:ascii="Times New Roman" w:hAnsi="Times New Roman" w:cs="Times New Roman"/>
          <w:color w:val="800080"/>
          <w:sz w:val="24"/>
          <w:szCs w:val="24"/>
        </w:rPr>
      </w:pPr>
      <w:r w:rsidRPr="005D26C8">
        <w:rPr>
          <w:rFonts w:ascii="Times New Roman" w:hAnsi="Times New Roman" w:cs="Times New Roman"/>
          <w:b/>
          <w:bCs/>
          <w:color w:val="800080"/>
          <w:sz w:val="24"/>
          <w:szCs w:val="24"/>
        </w:rPr>
        <w:t>4. Вспыхивающие звезды</w:t>
      </w:r>
      <w:r w:rsidRPr="005D26C8">
        <w:rPr>
          <w:rFonts w:ascii="Times New Roman" w:hAnsi="Times New Roman" w:cs="Times New Roman"/>
          <w:color w:val="800080"/>
          <w:sz w:val="24"/>
          <w:szCs w:val="24"/>
        </w:rPr>
        <w:t xml:space="preserve"> (</w:t>
      </w:r>
      <w:r w:rsidRPr="005D26C8">
        <w:rPr>
          <w:rFonts w:ascii="Times New Roman" w:hAnsi="Times New Roman" w:cs="Times New Roman"/>
          <w:b/>
          <w:bCs/>
          <w:i/>
          <w:iCs/>
          <w:color w:val="800080"/>
          <w:sz w:val="24"/>
          <w:szCs w:val="24"/>
        </w:rPr>
        <w:t>новая</w:t>
      </w:r>
      <w:r w:rsidRPr="005D26C8">
        <w:rPr>
          <w:rFonts w:ascii="Times New Roman" w:hAnsi="Times New Roman" w:cs="Times New Roman"/>
          <w:color w:val="800080"/>
          <w:sz w:val="24"/>
          <w:szCs w:val="24"/>
        </w:rPr>
        <w:t>) - звезда, яркость которой внезапно увеличивается примерно на десять звездных величин (обычно от  2</w:t>
      </w:r>
      <w:r w:rsidRPr="005D26C8">
        <w:rPr>
          <w:rFonts w:ascii="Times New Roman" w:hAnsi="Times New Roman" w:cs="Times New Roman"/>
          <w:color w:val="800080"/>
          <w:sz w:val="24"/>
          <w:szCs w:val="24"/>
          <w:vertAlign w:val="superscript"/>
        </w:rPr>
        <w:t xml:space="preserve">m </w:t>
      </w:r>
      <w:r w:rsidRPr="005D26C8">
        <w:rPr>
          <w:rFonts w:ascii="Times New Roman" w:hAnsi="Times New Roman" w:cs="Times New Roman"/>
          <w:color w:val="800080"/>
          <w:sz w:val="24"/>
          <w:szCs w:val="24"/>
        </w:rPr>
        <w:t>до 8</w:t>
      </w:r>
      <w:r w:rsidRPr="005D26C8">
        <w:rPr>
          <w:rFonts w:ascii="Times New Roman" w:hAnsi="Times New Roman" w:cs="Times New Roman"/>
          <w:color w:val="800080"/>
          <w:sz w:val="24"/>
          <w:szCs w:val="24"/>
          <w:vertAlign w:val="superscript"/>
        </w:rPr>
        <w:t>m</w:t>
      </w:r>
      <w:proofErr w:type="gramStart"/>
      <w:r w:rsidRPr="005D26C8">
        <w:rPr>
          <w:rFonts w:ascii="Times New Roman" w:hAnsi="Times New Roman" w:cs="Times New Roman"/>
          <w:color w:val="800080"/>
          <w:sz w:val="24"/>
          <w:szCs w:val="24"/>
        </w:rPr>
        <w:t xml:space="preserve"> )</w:t>
      </w:r>
      <w:proofErr w:type="gramEnd"/>
      <w:r w:rsidRPr="005D26C8">
        <w:rPr>
          <w:rFonts w:ascii="Times New Roman" w:hAnsi="Times New Roman" w:cs="Times New Roman"/>
          <w:color w:val="800080"/>
          <w:sz w:val="24"/>
          <w:szCs w:val="24"/>
        </w:rPr>
        <w:t>, а затем постепенно (в течение нескольких месяцев) падает. Новые представляют собой тесные двойные звезды, один из компонентов которых - белый карлик. В любой галактике, как правило, в год возникает несколько десятков новых в двойных системах. Считается, что четверть всех зве</w:t>
      </w:r>
      <w:proofErr w:type="gramStart"/>
      <w:r w:rsidRPr="005D26C8">
        <w:rPr>
          <w:rFonts w:ascii="Times New Roman" w:hAnsi="Times New Roman" w:cs="Times New Roman"/>
          <w:color w:val="800080"/>
          <w:sz w:val="24"/>
          <w:szCs w:val="24"/>
        </w:rPr>
        <w:t>зд всп</w:t>
      </w:r>
      <w:proofErr w:type="gramEnd"/>
      <w:r w:rsidRPr="005D26C8">
        <w:rPr>
          <w:rFonts w:ascii="Times New Roman" w:hAnsi="Times New Roman" w:cs="Times New Roman"/>
          <w:color w:val="800080"/>
          <w:sz w:val="24"/>
          <w:szCs w:val="24"/>
        </w:rPr>
        <w:t xml:space="preserve">ыхивает. Зависимость между силой взрыва и длительностью периода установили </w:t>
      </w:r>
      <w:proofErr w:type="spellStart"/>
      <w:r w:rsidRPr="005D26C8">
        <w:rPr>
          <w:rFonts w:ascii="Times New Roman" w:hAnsi="Times New Roman" w:cs="Times New Roman"/>
          <w:color w:val="800080"/>
          <w:sz w:val="24"/>
          <w:szCs w:val="24"/>
        </w:rPr>
        <w:t>П.П.Перенаго</w:t>
      </w:r>
      <w:proofErr w:type="spellEnd"/>
      <w:r w:rsidRPr="005D26C8">
        <w:rPr>
          <w:rFonts w:ascii="Times New Roman" w:hAnsi="Times New Roman" w:cs="Times New Roman"/>
          <w:color w:val="800080"/>
          <w:sz w:val="24"/>
          <w:szCs w:val="24"/>
        </w:rPr>
        <w:t xml:space="preserve">  и </w:t>
      </w:r>
      <w:proofErr w:type="spellStart"/>
      <w:r w:rsidRPr="005D26C8">
        <w:rPr>
          <w:rFonts w:ascii="Times New Roman" w:hAnsi="Times New Roman" w:cs="Times New Roman"/>
          <w:color w:val="800080"/>
          <w:sz w:val="24"/>
          <w:szCs w:val="24"/>
        </w:rPr>
        <w:t>Б.В.Кукаркин</w:t>
      </w:r>
      <w:proofErr w:type="spellEnd"/>
      <w:r w:rsidRPr="005D26C8">
        <w:rPr>
          <w:rFonts w:ascii="Times New Roman" w:hAnsi="Times New Roman" w:cs="Times New Roman"/>
          <w:color w:val="800080"/>
          <w:sz w:val="24"/>
          <w:szCs w:val="24"/>
        </w:rPr>
        <w:t xml:space="preserve">.  </w:t>
      </w:r>
    </w:p>
    <w:p w:rsidR="000F18C4" w:rsidRPr="005D26C8" w:rsidRDefault="000F18C4" w:rsidP="000F18C4">
      <w:pPr>
        <w:spacing w:line="240" w:lineRule="auto"/>
        <w:rPr>
          <w:rFonts w:ascii="Times New Roman" w:hAnsi="Times New Roman" w:cs="Times New Roman"/>
          <w:color w:val="800080"/>
          <w:sz w:val="24"/>
          <w:szCs w:val="24"/>
        </w:rPr>
      </w:pPr>
      <w:r w:rsidRPr="005D26C8">
        <w:rPr>
          <w:rFonts w:ascii="Times New Roman" w:hAnsi="Times New Roman" w:cs="Times New Roman"/>
          <w:b/>
          <w:bCs/>
          <w:i/>
          <w:iCs/>
          <w:color w:val="800080"/>
          <w:sz w:val="24"/>
          <w:szCs w:val="24"/>
        </w:rPr>
        <w:t>Вот некоторые</w:t>
      </w:r>
      <w:r w:rsidRPr="005D26C8">
        <w:rPr>
          <w:rFonts w:ascii="Times New Roman" w:hAnsi="Times New Roman" w:cs="Times New Roman"/>
          <w:color w:val="800080"/>
          <w:sz w:val="24"/>
          <w:szCs w:val="24"/>
        </w:rPr>
        <w:t xml:space="preserve">: </w:t>
      </w:r>
    </w:p>
    <w:p w:rsidR="000F18C4" w:rsidRPr="005D26C8" w:rsidRDefault="000F18C4" w:rsidP="000F18C4">
      <w:pPr>
        <w:spacing w:line="240" w:lineRule="auto"/>
        <w:rPr>
          <w:rFonts w:ascii="Times New Roman" w:hAnsi="Times New Roman" w:cs="Times New Roman"/>
          <w:color w:val="800080"/>
          <w:sz w:val="24"/>
          <w:szCs w:val="24"/>
        </w:rPr>
      </w:pPr>
      <w:r w:rsidRPr="005D26C8">
        <w:rPr>
          <w:rFonts w:ascii="Times New Roman" w:hAnsi="Times New Roman" w:cs="Times New Roman"/>
          <w:color w:val="800080"/>
          <w:sz w:val="24"/>
          <w:szCs w:val="24"/>
        </w:rPr>
        <w:t xml:space="preserve">А) тип UV Кита (открыл </w:t>
      </w:r>
      <w:proofErr w:type="spellStart"/>
      <w:r w:rsidRPr="005D26C8">
        <w:rPr>
          <w:rFonts w:ascii="Times New Roman" w:hAnsi="Times New Roman" w:cs="Times New Roman"/>
          <w:color w:val="800080"/>
          <w:sz w:val="24"/>
          <w:szCs w:val="24"/>
        </w:rPr>
        <w:t>В.Люйтер</w:t>
      </w:r>
      <w:proofErr w:type="spellEnd"/>
      <w:r w:rsidRPr="005D26C8">
        <w:rPr>
          <w:rFonts w:ascii="Times New Roman" w:hAnsi="Times New Roman" w:cs="Times New Roman"/>
          <w:color w:val="800080"/>
          <w:sz w:val="24"/>
          <w:szCs w:val="24"/>
        </w:rPr>
        <w:t xml:space="preserve"> (1948г, США),  вспыхивает вследствие мощных магнитных изменений. За </w:t>
      </w:r>
      <w:r w:rsidRPr="005D26C8">
        <w:rPr>
          <w:rFonts w:ascii="Times New Roman" w:hAnsi="Times New Roman" w:cs="Times New Roman"/>
          <w:color w:val="800080"/>
          <w:sz w:val="24"/>
          <w:szCs w:val="24"/>
        </w:rPr>
        <w:t xml:space="preserve"> 30 час светимость изменяется в 100 раз. Известно </w:t>
      </w:r>
      <w:r w:rsidRPr="005D26C8">
        <w:rPr>
          <w:rFonts w:ascii="Times New Roman" w:hAnsi="Times New Roman" w:cs="Times New Roman"/>
          <w:color w:val="800080"/>
          <w:sz w:val="24"/>
          <w:szCs w:val="24"/>
        </w:rPr>
        <w:t xml:space="preserve"> 100 звезд. Вспышки не регулярны, кратковременны. </w:t>
      </w:r>
    </w:p>
    <w:p w:rsidR="000F18C4" w:rsidRPr="005D26C8" w:rsidRDefault="000F18C4" w:rsidP="000F18C4">
      <w:pPr>
        <w:spacing w:line="240" w:lineRule="auto"/>
        <w:rPr>
          <w:rFonts w:ascii="Times New Roman" w:hAnsi="Times New Roman" w:cs="Times New Roman"/>
          <w:color w:val="800080"/>
          <w:sz w:val="24"/>
          <w:szCs w:val="24"/>
        </w:rPr>
      </w:pPr>
      <w:r w:rsidRPr="005D26C8">
        <w:rPr>
          <w:rFonts w:ascii="Times New Roman" w:hAnsi="Times New Roman" w:cs="Times New Roman"/>
          <w:color w:val="800080"/>
          <w:sz w:val="24"/>
          <w:szCs w:val="24"/>
        </w:rPr>
        <w:t>Б) Тип U Близнецов (короткопериодические двойные систем</w:t>
      </w:r>
      <w:proofErr w:type="gramStart"/>
      <w:r w:rsidRPr="005D26C8">
        <w:rPr>
          <w:rFonts w:ascii="Times New Roman" w:hAnsi="Times New Roman" w:cs="Times New Roman"/>
          <w:color w:val="800080"/>
          <w:sz w:val="24"/>
          <w:szCs w:val="24"/>
        </w:rPr>
        <w:t>ы-</w:t>
      </w:r>
      <w:proofErr w:type="gramEnd"/>
      <w:r w:rsidRPr="005D26C8">
        <w:rPr>
          <w:rFonts w:ascii="Times New Roman" w:hAnsi="Times New Roman" w:cs="Times New Roman"/>
          <w:color w:val="800080"/>
          <w:sz w:val="24"/>
          <w:szCs w:val="24"/>
        </w:rPr>
        <w:t xml:space="preserve"> обычно обычная звезда и белый карлик, открыта 15.12.1855г Джоном </w:t>
      </w:r>
      <w:proofErr w:type="spellStart"/>
      <w:r w:rsidRPr="005D26C8">
        <w:rPr>
          <w:rFonts w:ascii="Times New Roman" w:hAnsi="Times New Roman" w:cs="Times New Roman"/>
          <w:color w:val="800080"/>
          <w:sz w:val="24"/>
          <w:szCs w:val="24"/>
        </w:rPr>
        <w:t>Хайд</w:t>
      </w:r>
      <w:proofErr w:type="spellEnd"/>
      <w:r w:rsidRPr="005D26C8">
        <w:rPr>
          <w:rFonts w:ascii="Times New Roman" w:hAnsi="Times New Roman" w:cs="Times New Roman"/>
          <w:color w:val="800080"/>
          <w:sz w:val="24"/>
          <w:szCs w:val="24"/>
        </w:rPr>
        <w:t xml:space="preserve"> (Англия)) вспышки через 3-4 месяца, с изменяем светимости</w:t>
      </w:r>
      <w:r w:rsidRPr="005D26C8">
        <w:rPr>
          <w:rFonts w:ascii="Times New Roman" w:hAnsi="Times New Roman" w:cs="Times New Roman"/>
          <w:color w:val="800080"/>
          <w:sz w:val="24"/>
          <w:szCs w:val="24"/>
        </w:rPr>
        <w:t></w:t>
      </w:r>
      <w:r w:rsidRPr="005D26C8">
        <w:rPr>
          <w:rFonts w:ascii="Times New Roman" w:hAnsi="Times New Roman" w:cs="Times New Roman"/>
          <w:color w:val="800080"/>
          <w:sz w:val="24"/>
          <w:szCs w:val="24"/>
        </w:rPr>
        <w:t xml:space="preserve"> 100 раз – карликовые новые. </w:t>
      </w:r>
    </w:p>
    <w:p w:rsidR="000F18C4" w:rsidRPr="005D26C8" w:rsidRDefault="000F18C4" w:rsidP="000F18C4">
      <w:pPr>
        <w:spacing w:line="240" w:lineRule="auto"/>
        <w:rPr>
          <w:rFonts w:ascii="Times New Roman" w:hAnsi="Times New Roman" w:cs="Times New Roman"/>
          <w:color w:val="800080"/>
          <w:sz w:val="24"/>
          <w:szCs w:val="24"/>
        </w:rPr>
      </w:pPr>
      <w:r w:rsidRPr="005D26C8">
        <w:rPr>
          <w:rFonts w:ascii="Times New Roman" w:hAnsi="Times New Roman" w:cs="Times New Roman"/>
          <w:color w:val="800080"/>
          <w:sz w:val="24"/>
          <w:szCs w:val="24"/>
        </w:rPr>
        <w:lastRenderedPageBreak/>
        <w:t xml:space="preserve">В) Тип R Северной Короны – сверхгиганты, вспышки - подъем вещества из недр звезды на поверхность (выброс).  </w:t>
      </w:r>
    </w:p>
    <w:p w:rsidR="000F18C4" w:rsidRPr="005D26C8" w:rsidRDefault="000F18C4" w:rsidP="000F18C4">
      <w:pPr>
        <w:pStyle w:val="a4"/>
        <w:spacing w:before="0" w:beforeAutospacing="0"/>
        <w:rPr>
          <w:color w:val="800080"/>
        </w:rPr>
      </w:pPr>
      <w:r w:rsidRPr="005D26C8">
        <w:rPr>
          <w:b/>
          <w:bCs/>
          <w:color w:val="800080"/>
        </w:rPr>
        <w:t>5.Взрывающиеся звезды</w:t>
      </w:r>
      <w:r w:rsidRPr="005D26C8">
        <w:rPr>
          <w:color w:val="800080"/>
        </w:rPr>
        <w:t xml:space="preserve"> (</w:t>
      </w:r>
      <w:r w:rsidRPr="005D26C8">
        <w:rPr>
          <w:b/>
          <w:bCs/>
          <w:i/>
          <w:iCs/>
          <w:color w:val="800080"/>
        </w:rPr>
        <w:t>сверхновые</w:t>
      </w:r>
      <w:r w:rsidRPr="005D26C8">
        <w:rPr>
          <w:color w:val="800080"/>
        </w:rPr>
        <w:t xml:space="preserve">)- катастрофический взрыв звезды, в ходе которого выделяется так много энергии, что по яркости она может превзойти всю галактику с ее миллиардами звезд. Кроме того, в десять раз больше энергии выделяется в виде кинетической энергии выброшенного взрывом вещества и еще в сто раз больше - в виде энергии нейтрино. Взрыв сверхновой происходит, когда старая массивная звезда (более 8 масс Солнца) истощает запас ядерного топлива. В этих условиях ядро становится неустойчивым и </w:t>
      </w:r>
      <w:proofErr w:type="spellStart"/>
      <w:r w:rsidRPr="005D26C8">
        <w:rPr>
          <w:color w:val="800080"/>
        </w:rPr>
        <w:t>коллапсирует</w:t>
      </w:r>
      <w:proofErr w:type="spellEnd"/>
      <w:r w:rsidRPr="005D26C8">
        <w:rPr>
          <w:color w:val="800080"/>
        </w:rPr>
        <w:t xml:space="preserve"> (меньше чем за секунду).  Оставшееся ядро представляет собой </w:t>
      </w:r>
      <w:r w:rsidRPr="005D26C8">
        <w:rPr>
          <w:b/>
          <w:bCs/>
          <w:i/>
          <w:iCs/>
          <w:color w:val="800080"/>
        </w:rPr>
        <w:t>нейтронную звезду (пульсар</w:t>
      </w:r>
      <w:r w:rsidRPr="005D26C8">
        <w:rPr>
          <w:color w:val="800080"/>
        </w:rPr>
        <w:t xml:space="preserve">) с </w:t>
      </w:r>
      <w:proofErr w:type="gramStart"/>
      <w:r w:rsidRPr="005D26C8">
        <w:rPr>
          <w:color w:val="800080"/>
        </w:rPr>
        <w:t>массой</w:t>
      </w:r>
      <w:proofErr w:type="gramEnd"/>
      <w:r w:rsidRPr="005D26C8">
        <w:rPr>
          <w:color w:val="800080"/>
        </w:rPr>
        <w:t xml:space="preserve"> не превосходящей трех солнечных и размером в 20-</w:t>
      </w:r>
      <w:smartTag w:uri="urn:schemas-microsoft-com:office:smarttags" w:element="metricconverter">
        <w:smartTagPr>
          <w:attr w:name="ProductID" w:val="30 км"/>
        </w:smartTagPr>
        <w:r w:rsidRPr="005D26C8">
          <w:rPr>
            <w:color w:val="800080"/>
          </w:rPr>
          <w:t>30 км</w:t>
        </w:r>
      </w:smartTag>
      <w:r w:rsidRPr="005D26C8">
        <w:rPr>
          <w:color w:val="800080"/>
        </w:rPr>
        <w:t xml:space="preserve">. Магнитное поле под действием мощной ударной волны усиливается, и скорость вращения остатка возрастает. Первый ПУЛЬСАР (нейтронная звезда) открыт в созвездии Лисичка в  1967 году </w:t>
      </w:r>
      <w:proofErr w:type="spellStart"/>
      <w:r w:rsidRPr="005D26C8">
        <w:rPr>
          <w:color w:val="800080"/>
        </w:rPr>
        <w:t>Энтони</w:t>
      </w:r>
      <w:proofErr w:type="spellEnd"/>
      <w:r w:rsidRPr="005D26C8">
        <w:rPr>
          <w:color w:val="800080"/>
        </w:rPr>
        <w:t xml:space="preserve"> </w:t>
      </w:r>
      <w:proofErr w:type="spellStart"/>
      <w:r w:rsidRPr="005D26C8">
        <w:rPr>
          <w:color w:val="800080"/>
        </w:rPr>
        <w:t>Хьюиш</w:t>
      </w:r>
      <w:proofErr w:type="spellEnd"/>
      <w:r w:rsidRPr="005D26C8">
        <w:rPr>
          <w:color w:val="800080"/>
        </w:rPr>
        <w:t xml:space="preserve"> (Англия). Сейчас известно &gt;600 пульсаров. При более значимых массах взрыв сверхновой приводит к образованию черной дыры.</w:t>
      </w:r>
    </w:p>
    <w:p w:rsidR="000F18C4" w:rsidRPr="005D26C8" w:rsidRDefault="000F18C4" w:rsidP="000F18C4">
      <w:pPr>
        <w:pStyle w:val="a4"/>
        <w:spacing w:before="0" w:beforeAutospacing="0"/>
        <w:rPr>
          <w:color w:val="800080"/>
        </w:rPr>
      </w:pPr>
      <w:r w:rsidRPr="005D26C8">
        <w:rPr>
          <w:color w:val="800080"/>
        </w:rPr>
        <w:t>  Сверхновая - очень редкое событие: за последнюю тысячу лет в Галактике визуально наблюдалось только пять сверхновых, а по подсчетам взрывается одна в среднем в 30 лет, но в большинстве скрыты затеняющей пылью. Первую сверхновую  упоминает Гиппарх (134г до НЭ), вспыхнувшую в нашей Галактике.</w:t>
      </w:r>
    </w:p>
    <w:p w:rsidR="000F18C4" w:rsidRPr="005D26C8" w:rsidRDefault="000F18C4" w:rsidP="000F18C4">
      <w:pPr>
        <w:spacing w:line="240" w:lineRule="auto"/>
        <w:rPr>
          <w:rFonts w:ascii="Times New Roman" w:hAnsi="Times New Roman" w:cs="Times New Roman"/>
          <w:sz w:val="24"/>
          <w:szCs w:val="24"/>
        </w:rPr>
      </w:pPr>
    </w:p>
    <w:p w:rsidR="00000000" w:rsidRDefault="000F18C4"/>
    <w:sectPr w:rsidR="00000000" w:rsidSect="00AD651F">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72795"/>
    <w:multiLevelType w:val="multilevel"/>
    <w:tmpl w:val="72E643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6C02C1"/>
    <w:multiLevelType w:val="multilevel"/>
    <w:tmpl w:val="A9C2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E763EC"/>
    <w:multiLevelType w:val="multilevel"/>
    <w:tmpl w:val="33BC1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257309"/>
    <w:multiLevelType w:val="multilevel"/>
    <w:tmpl w:val="C5FE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18C4"/>
    <w:rsid w:val="000F18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F18C4"/>
    <w:rPr>
      <w:color w:val="0000FF"/>
      <w:u w:val="single"/>
    </w:rPr>
  </w:style>
  <w:style w:type="paragraph" w:styleId="a4">
    <w:name w:val="Normal (Web)"/>
    <w:basedOn w:val="a"/>
    <w:rsid w:val="000F18C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F18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18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tro.websib.ru/../../&#1056;&#1106;&#1057;&#1027;&#1057;&#8218;&#1057;&#1026;&#1056;&#1109;&#1056;&#1029;&#1056;&#1109;&#1056;&#1112;&#1056;&#1105;&#1057;&#1039;/astronom/Met/tem-4/Urok24/klas-spektr.htm" TargetMode="External"/><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3419</Words>
  <Characters>19494</Characters>
  <Application>Microsoft Office Word</Application>
  <DocSecurity>0</DocSecurity>
  <Lines>162</Lines>
  <Paragraphs>45</Paragraphs>
  <ScaleCrop>false</ScaleCrop>
  <Company/>
  <LinksUpToDate>false</LinksUpToDate>
  <CharactersWithSpaces>22868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2020-05-14T00:45:00Z</dcterms:created>
  <dcterms:modified xsi:type="dcterms:W3CDTF">2020-05-14T00:47:00Z</dcterms:modified>
</cp:coreProperties>
</file>