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79" w:rsidRPr="00082EAC" w:rsidRDefault="006E4638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E1733">
        <w:rPr>
          <w:b/>
          <w:sz w:val="28"/>
          <w:szCs w:val="28"/>
        </w:rPr>
        <w:t>4</w:t>
      </w:r>
      <w:r w:rsidR="00BC0379" w:rsidRPr="00082EAC">
        <w:rPr>
          <w:b/>
          <w:sz w:val="28"/>
          <w:szCs w:val="28"/>
        </w:rPr>
        <w:t>.0</w:t>
      </w:r>
      <w:r w:rsidR="002E1733">
        <w:rPr>
          <w:b/>
          <w:sz w:val="28"/>
          <w:szCs w:val="28"/>
        </w:rPr>
        <w:t>6</w:t>
      </w:r>
      <w:r w:rsidR="00BC0379" w:rsidRPr="00082EAC">
        <w:rPr>
          <w:b/>
          <w:sz w:val="28"/>
          <w:szCs w:val="28"/>
        </w:rPr>
        <w:t>.2020 (2ч.) Литература. Гр. 2-</w:t>
      </w:r>
      <w:r w:rsidR="00F6433F">
        <w:rPr>
          <w:b/>
          <w:sz w:val="28"/>
          <w:szCs w:val="28"/>
        </w:rPr>
        <w:t>7</w:t>
      </w:r>
      <w:bookmarkStart w:id="0" w:name="_GoBack"/>
      <w:bookmarkEnd w:id="0"/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</w:t>
      </w:r>
      <w:r w:rsidR="006E4638">
        <w:rPr>
          <w:b/>
          <w:sz w:val="28"/>
          <w:szCs w:val="28"/>
        </w:rPr>
        <w:t>0</w:t>
      </w:r>
      <w:r w:rsidR="002E1733">
        <w:rPr>
          <w:b/>
          <w:sz w:val="28"/>
          <w:szCs w:val="28"/>
        </w:rPr>
        <w:t>4</w:t>
      </w:r>
      <w:r w:rsidRPr="00082EAC">
        <w:rPr>
          <w:b/>
          <w:sz w:val="28"/>
          <w:szCs w:val="28"/>
        </w:rPr>
        <w:t>.0</w:t>
      </w:r>
      <w:r w:rsidR="002E1733">
        <w:rPr>
          <w:b/>
          <w:sz w:val="28"/>
          <w:szCs w:val="28"/>
        </w:rPr>
        <w:t>6.20</w:t>
      </w:r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6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="00DE7EE7">
        <w:t>,</w:t>
      </w:r>
      <w:r w:rsidRPr="00082EAC">
        <w:rPr>
          <w:sz w:val="28"/>
          <w:szCs w:val="28"/>
        </w:rPr>
        <w:t xml:space="preserve"> </w:t>
      </w:r>
      <w:proofErr w:type="spellStart"/>
      <w:r w:rsidR="00DE7EE7" w:rsidRPr="00DE7EE7">
        <w:rPr>
          <w:sz w:val="28"/>
          <w:szCs w:val="28"/>
        </w:rPr>
        <w:t>вайбер</w:t>
      </w:r>
      <w:proofErr w:type="spellEnd"/>
      <w:r w:rsidR="00DE7EE7" w:rsidRPr="00DE7EE7">
        <w:rPr>
          <w:sz w:val="28"/>
          <w:szCs w:val="28"/>
        </w:rPr>
        <w:t xml:space="preserve">, </w:t>
      </w:r>
      <w:proofErr w:type="spellStart"/>
      <w:r w:rsidR="00DE7EE7" w:rsidRPr="00DE7EE7">
        <w:rPr>
          <w:sz w:val="28"/>
          <w:szCs w:val="28"/>
        </w:rPr>
        <w:t>ватсап</w:t>
      </w:r>
      <w:proofErr w:type="spellEnd"/>
      <w:r w:rsidR="00DE7EE7" w:rsidRPr="00DE7EE7">
        <w:rPr>
          <w:sz w:val="28"/>
          <w:szCs w:val="28"/>
        </w:rPr>
        <w:t xml:space="preserve"> по тел. 89233675992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6E4638">
        <w:rPr>
          <w:b/>
          <w:sz w:val="28"/>
          <w:szCs w:val="28"/>
        </w:rPr>
        <w:t>Тема войны и памяти в лирике</w:t>
      </w:r>
      <w:r w:rsidR="00D059C2">
        <w:rPr>
          <w:b/>
          <w:sz w:val="28"/>
          <w:szCs w:val="28"/>
        </w:rPr>
        <w:t xml:space="preserve"> Твардовского А.Т. 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DE7EE7" w:rsidRDefault="00BC0379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E7EE7">
        <w:rPr>
          <w:sz w:val="28"/>
          <w:szCs w:val="28"/>
        </w:rPr>
        <w:t xml:space="preserve">Посмотреть </w:t>
      </w:r>
      <w:proofErr w:type="spellStart"/>
      <w:r w:rsidRPr="00DE7EE7">
        <w:rPr>
          <w:sz w:val="28"/>
          <w:szCs w:val="28"/>
        </w:rPr>
        <w:t>видеурок</w:t>
      </w:r>
      <w:proofErr w:type="spellEnd"/>
      <w:r w:rsidRPr="00DE7EE7">
        <w:rPr>
          <w:sz w:val="28"/>
          <w:szCs w:val="28"/>
        </w:rPr>
        <w:t xml:space="preserve">  </w:t>
      </w:r>
      <w:hyperlink r:id="rId7" w:history="1">
        <w:r w:rsidR="00DE7EE7" w:rsidRPr="00FE3355">
          <w:rPr>
            <w:rStyle w:val="a3"/>
            <w:sz w:val="28"/>
            <w:szCs w:val="28"/>
          </w:rPr>
          <w:t>https://clck.ru/NVSke</w:t>
        </w:r>
      </w:hyperlink>
    </w:p>
    <w:p w:rsidR="00441550" w:rsidRDefault="00441550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видеоматериал </w:t>
      </w:r>
      <w:hyperlink r:id="rId8" w:history="1">
        <w:r w:rsidRPr="00FE3355">
          <w:rPr>
            <w:rStyle w:val="a3"/>
            <w:sz w:val="28"/>
            <w:szCs w:val="28"/>
          </w:rPr>
          <w:t>https://clck.ru/NVanY</w:t>
        </w:r>
      </w:hyperlink>
    </w:p>
    <w:p w:rsidR="00441550" w:rsidRDefault="00441550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Письменно ответить на вопрос:</w:t>
      </w:r>
    </w:p>
    <w:p w:rsidR="00BC0379" w:rsidRDefault="00441550" w:rsidP="00441550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Какая тема заключена в поэзии второй половины ХХ в, какие чувства вызвали у вас прослушанные стихи и песни?</w:t>
      </w:r>
    </w:p>
    <w:p w:rsidR="00441550" w:rsidRPr="00DE7EE7" w:rsidRDefault="00441550" w:rsidP="00441550">
      <w:pPr>
        <w:pStyle w:val="a4"/>
        <w:rPr>
          <w:sz w:val="28"/>
          <w:szCs w:val="28"/>
        </w:rPr>
      </w:pPr>
    </w:p>
    <w:p w:rsidR="00BC0379" w:rsidRPr="00BC0379" w:rsidRDefault="00BC0379" w:rsidP="00BC0379">
      <w:pPr>
        <w:pStyle w:val="a4"/>
        <w:rPr>
          <w:sz w:val="28"/>
          <w:szCs w:val="28"/>
        </w:rPr>
      </w:pPr>
    </w:p>
    <w:sectPr w:rsidR="00BC0379" w:rsidRPr="00BC0379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834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79"/>
    <w:rsid w:val="000D4B2A"/>
    <w:rsid w:val="00254329"/>
    <w:rsid w:val="002564A7"/>
    <w:rsid w:val="002E1733"/>
    <w:rsid w:val="00441550"/>
    <w:rsid w:val="006E4638"/>
    <w:rsid w:val="00BA3C64"/>
    <w:rsid w:val="00BC0379"/>
    <w:rsid w:val="00D059C2"/>
    <w:rsid w:val="00DE7EE7"/>
    <w:rsid w:val="00F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Va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NV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shteynv202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5</cp:revision>
  <dcterms:created xsi:type="dcterms:W3CDTF">2020-05-16T09:32:00Z</dcterms:created>
  <dcterms:modified xsi:type="dcterms:W3CDTF">2020-06-02T08:38:00Z</dcterms:modified>
</cp:coreProperties>
</file>