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E2" w:rsidRDefault="00DA55E2" w:rsidP="00DA55E2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6"/>
          <w:szCs w:val="46"/>
        </w:rPr>
      </w:pPr>
      <w:r>
        <w:rPr>
          <w:rFonts w:ascii="Georgia" w:eastAsia="Times New Roman" w:hAnsi="Georgia" w:cs="Times New Roman"/>
          <w:color w:val="2E2E2E"/>
          <w:kern w:val="36"/>
          <w:sz w:val="46"/>
          <w:szCs w:val="46"/>
        </w:rPr>
        <w:t>Задание: изучить, законспектировать и отправить на проверку.</w:t>
      </w:r>
      <w:r w:rsidR="00310943">
        <w:rPr>
          <w:rFonts w:ascii="Georgia" w:eastAsia="Times New Roman" w:hAnsi="Georgia" w:cs="Times New Roman"/>
          <w:color w:val="2E2E2E"/>
          <w:kern w:val="36"/>
          <w:sz w:val="46"/>
          <w:szCs w:val="46"/>
        </w:rPr>
        <w:t xml:space="preserve"> В конце лекции ответить на тест, правильные ответы выделить и отправить на проверку.</w:t>
      </w:r>
    </w:p>
    <w:p w:rsidR="00DA55E2" w:rsidRPr="00DA55E2" w:rsidRDefault="00DA55E2" w:rsidP="00DA55E2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6"/>
          <w:szCs w:val="46"/>
        </w:rPr>
      </w:pPr>
      <w:r w:rsidRPr="00DA55E2">
        <w:rPr>
          <w:rFonts w:ascii="Georgia" w:eastAsia="Times New Roman" w:hAnsi="Georgia" w:cs="Times New Roman"/>
          <w:color w:val="2E2E2E"/>
          <w:kern w:val="36"/>
          <w:sz w:val="46"/>
          <w:szCs w:val="46"/>
        </w:rPr>
        <w:t>Пешеходные переходы и остановки маршрутных транспортных средств</w:t>
      </w:r>
    </w:p>
    <w:p w:rsidR="00DA55E2" w:rsidRPr="00DA55E2" w:rsidRDefault="00DA55E2" w:rsidP="00DA55E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1"/>
          <w:szCs w:val="31"/>
        </w:rPr>
      </w:pPr>
      <w:r w:rsidRPr="00DA55E2">
        <w:rPr>
          <w:rFonts w:ascii="Georgia" w:eastAsia="Times New Roman" w:hAnsi="Georgia" w:cs="Times New Roman"/>
          <w:color w:val="2E2E2E"/>
          <w:sz w:val="31"/>
          <w:szCs w:val="31"/>
        </w:rPr>
        <w:t>1. Водитель транспортного средства уступает дорогу пешеходам, переходящим проезжую часть дороги его направления движения по нерегулируемому пешеходному переходу.</w:t>
      </w:r>
    </w:p>
    <w:p w:rsidR="00DA55E2" w:rsidRPr="00DA55E2" w:rsidRDefault="00DA55E2" w:rsidP="00DA55E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1"/>
          <w:szCs w:val="31"/>
        </w:rPr>
      </w:pPr>
      <w:r w:rsidRPr="00DA55E2">
        <w:rPr>
          <w:rFonts w:ascii="Georgia" w:eastAsia="Times New Roman" w:hAnsi="Georgia" w:cs="Times New Roman"/>
          <w:color w:val="2E2E2E"/>
          <w:sz w:val="31"/>
          <w:szCs w:val="31"/>
        </w:rPr>
        <w:t xml:space="preserve">2. Если перед нерегулируемым пешеходным переходом остановилось или замедлило движение транспортное средство, то водители других транспортных средств, движущихся по соседним полосам, могут продолжать </w:t>
      </w:r>
      <w:proofErr w:type="gramStart"/>
      <w:r w:rsidRPr="00DA55E2">
        <w:rPr>
          <w:rFonts w:ascii="Georgia" w:eastAsia="Times New Roman" w:hAnsi="Georgia" w:cs="Times New Roman"/>
          <w:color w:val="2E2E2E"/>
          <w:sz w:val="31"/>
          <w:szCs w:val="31"/>
        </w:rPr>
        <w:t>движение</w:t>
      </w:r>
      <w:proofErr w:type="gramEnd"/>
      <w:r w:rsidRPr="00DA55E2">
        <w:rPr>
          <w:rFonts w:ascii="Georgia" w:eastAsia="Times New Roman" w:hAnsi="Georgia" w:cs="Times New Roman"/>
          <w:color w:val="2E2E2E"/>
          <w:sz w:val="31"/>
          <w:szCs w:val="31"/>
        </w:rPr>
        <w:t xml:space="preserve"> лишь убедившись, что перед остановившимся или замедлившим движение транспортным средством нет пешеходов.</w:t>
      </w:r>
    </w:p>
    <w:p w:rsidR="00DA55E2" w:rsidRPr="00DA55E2" w:rsidRDefault="00DA55E2" w:rsidP="00DA55E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1"/>
          <w:szCs w:val="31"/>
        </w:rPr>
      </w:pPr>
      <w:r w:rsidRPr="00DA55E2">
        <w:rPr>
          <w:rFonts w:ascii="Georgia" w:eastAsia="Times New Roman" w:hAnsi="Georgia" w:cs="Times New Roman"/>
          <w:color w:val="2E2E2E"/>
          <w:sz w:val="31"/>
          <w:szCs w:val="31"/>
        </w:rPr>
        <w:t>3. На регулируемых пешеходных переходах при включении разрешающего сигнала светофора водитель уступает дорогу пешеходам, заканчивающим переход проезжей части дороги его направления движения.</w:t>
      </w:r>
    </w:p>
    <w:p w:rsidR="00DA55E2" w:rsidRPr="00DA55E2" w:rsidRDefault="00DA55E2" w:rsidP="00DA55E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1"/>
          <w:szCs w:val="31"/>
        </w:rPr>
      </w:pPr>
      <w:r w:rsidRPr="00DA55E2">
        <w:rPr>
          <w:rFonts w:ascii="Georgia" w:eastAsia="Times New Roman" w:hAnsi="Georgia" w:cs="Times New Roman"/>
          <w:color w:val="2E2E2E"/>
          <w:sz w:val="31"/>
          <w:szCs w:val="31"/>
        </w:rPr>
        <w:t>4. Запрещается въезжать на пешеходный переход, если за ним образовался затор, который вынудит водителя остановиться на пешеходном переходе.</w:t>
      </w:r>
    </w:p>
    <w:p w:rsidR="00DA55E2" w:rsidRPr="00DA55E2" w:rsidRDefault="00DA55E2" w:rsidP="00DA55E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1"/>
          <w:szCs w:val="31"/>
        </w:rPr>
      </w:pPr>
      <w:r w:rsidRPr="00DA55E2">
        <w:rPr>
          <w:rFonts w:ascii="Georgia" w:eastAsia="Times New Roman" w:hAnsi="Georgia" w:cs="Times New Roman"/>
          <w:color w:val="2E2E2E"/>
          <w:sz w:val="31"/>
          <w:szCs w:val="31"/>
        </w:rPr>
        <w:t>5. Во всех случаях, в том числе и вне пешеходных переходов, водитель пропускает слепых пешеходов, подающих сигнал белой тростью.</w:t>
      </w:r>
    </w:p>
    <w:p w:rsidR="00DA55E2" w:rsidRPr="00DA55E2" w:rsidRDefault="00DA55E2" w:rsidP="00DA55E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1"/>
          <w:szCs w:val="31"/>
        </w:rPr>
      </w:pPr>
      <w:r w:rsidRPr="00DA55E2">
        <w:rPr>
          <w:rFonts w:ascii="Georgia" w:eastAsia="Times New Roman" w:hAnsi="Georgia" w:cs="Times New Roman"/>
          <w:color w:val="2E2E2E"/>
          <w:sz w:val="31"/>
          <w:szCs w:val="31"/>
        </w:rPr>
        <w:t>6. Водитель уступает дорогу пешеходам, идущим к стоящему на остановке маршрутному транспортному средству или от него (со стороны дверей), если посадка и высадка производятся с проезжей части дороги или с посадочной площадки, расположенной на ней.</w:t>
      </w:r>
    </w:p>
    <w:p w:rsidR="00DA55E2" w:rsidRDefault="00DA55E2" w:rsidP="00DA55E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1"/>
          <w:szCs w:val="31"/>
        </w:rPr>
      </w:pPr>
      <w:r w:rsidRPr="00DA55E2">
        <w:rPr>
          <w:rFonts w:ascii="Georgia" w:eastAsia="Times New Roman" w:hAnsi="Georgia" w:cs="Times New Roman"/>
          <w:color w:val="2E2E2E"/>
          <w:sz w:val="31"/>
          <w:szCs w:val="31"/>
        </w:rPr>
        <w:lastRenderedPageBreak/>
        <w:t>7. Приближаясь к остановившемуся транспортному средству, имеющему опознавательный знак «Перевозка детей», водитель снижает скорость, при необходимости останавливается и пропускает группу детей.</w:t>
      </w:r>
    </w:p>
    <w:p w:rsidR="00DA55E2" w:rsidRDefault="00DA55E2" w:rsidP="00DA55E2">
      <w:pPr>
        <w:pStyle w:val="2"/>
        <w:spacing w:before="0"/>
        <w:jc w:val="center"/>
        <w:rPr>
          <w:rFonts w:ascii="Arial" w:hAnsi="Arial" w:cs="Arial"/>
          <w:b w:val="0"/>
          <w:bCs w:val="0"/>
          <w:color w:val="000000"/>
          <w:sz w:val="31"/>
          <w:szCs w:val="31"/>
        </w:rPr>
      </w:pPr>
    </w:p>
    <w:p w:rsidR="00DA55E2" w:rsidRDefault="00DA55E2" w:rsidP="00DA55E2">
      <w:pPr>
        <w:pStyle w:val="2"/>
        <w:spacing w:before="0"/>
        <w:jc w:val="center"/>
        <w:rPr>
          <w:rFonts w:ascii="Arial" w:hAnsi="Arial" w:cs="Arial"/>
          <w:b w:val="0"/>
          <w:bCs w:val="0"/>
          <w:color w:val="000000"/>
          <w:sz w:val="31"/>
          <w:szCs w:val="31"/>
        </w:rPr>
      </w:pPr>
      <w:r>
        <w:rPr>
          <w:rFonts w:ascii="Arial" w:hAnsi="Arial" w:cs="Arial"/>
          <w:b w:val="0"/>
          <w:bCs w:val="0"/>
          <w:color w:val="000000"/>
          <w:sz w:val="31"/>
          <w:szCs w:val="31"/>
        </w:rPr>
        <w:t>Движение через железнодорожные пути</w:t>
      </w:r>
    </w:p>
    <w:p w:rsidR="00DA55E2" w:rsidRPr="00DA55E2" w:rsidRDefault="00DA55E2" w:rsidP="00DA55E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1"/>
          <w:szCs w:val="31"/>
        </w:rPr>
      </w:pPr>
    </w:p>
    <w:p w:rsidR="00DA55E2" w:rsidRPr="00DA55E2" w:rsidRDefault="00DA55E2" w:rsidP="00DA55E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1"/>
          <w:szCs w:val="31"/>
        </w:rPr>
      </w:pPr>
      <w:r w:rsidRPr="00DA55E2">
        <w:rPr>
          <w:rFonts w:ascii="Georgia" w:eastAsia="Times New Roman" w:hAnsi="Georgia" w:cs="Times New Roman"/>
          <w:color w:val="2E2E2E"/>
          <w:sz w:val="31"/>
          <w:szCs w:val="31"/>
        </w:rPr>
        <w:t>1. Водители транспортных средств пересекают железнодорожные пути по железнодорожным переездам, уступая дорогу поезду (локомотиву, дрезине).</w:t>
      </w:r>
    </w:p>
    <w:p w:rsidR="00DA55E2" w:rsidRPr="00DA55E2" w:rsidRDefault="00DA55E2" w:rsidP="00DA55E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1"/>
          <w:szCs w:val="31"/>
        </w:rPr>
      </w:pPr>
      <w:r w:rsidRPr="00DA55E2">
        <w:rPr>
          <w:rFonts w:ascii="Georgia" w:eastAsia="Times New Roman" w:hAnsi="Georgia" w:cs="Times New Roman"/>
          <w:color w:val="2E2E2E"/>
          <w:sz w:val="31"/>
          <w:szCs w:val="31"/>
        </w:rPr>
        <w:t>2. При подъезде к железнодорожному переезду водитель руководствуется требованиями дорожных знаков, светофоров, разметки, положением шлагбаума и указаниями дежурного по переезду, и, кроме того, убеждается в отсутствии приближающегося поезда (локомотива, дрезины).</w:t>
      </w:r>
    </w:p>
    <w:p w:rsidR="00DA55E2" w:rsidRPr="00DA55E2" w:rsidRDefault="00DA55E2" w:rsidP="00DA55E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1"/>
          <w:szCs w:val="31"/>
        </w:rPr>
      </w:pPr>
      <w:r w:rsidRPr="00DA55E2">
        <w:rPr>
          <w:rFonts w:ascii="Georgia" w:eastAsia="Times New Roman" w:hAnsi="Georgia" w:cs="Times New Roman"/>
          <w:color w:val="2E2E2E"/>
          <w:sz w:val="31"/>
          <w:szCs w:val="31"/>
        </w:rPr>
        <w:t>3. Запрещается выезжать на железнодорожный переезд:</w:t>
      </w:r>
    </w:p>
    <w:p w:rsidR="00DA55E2" w:rsidRPr="00DA55E2" w:rsidRDefault="00DA55E2" w:rsidP="00DA55E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1"/>
          <w:szCs w:val="31"/>
        </w:rPr>
      </w:pPr>
      <w:r w:rsidRPr="00DA55E2">
        <w:rPr>
          <w:rFonts w:ascii="Georgia" w:eastAsia="Times New Roman" w:hAnsi="Georgia" w:cs="Times New Roman"/>
          <w:color w:val="2E2E2E"/>
          <w:sz w:val="31"/>
          <w:szCs w:val="31"/>
        </w:rPr>
        <w:t>1) при закрытом или начинающем закрываться шлагбауме (независимо от сигнала светофора);</w:t>
      </w:r>
    </w:p>
    <w:p w:rsidR="00DA55E2" w:rsidRPr="00DA55E2" w:rsidRDefault="00DA55E2" w:rsidP="00DA55E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1"/>
          <w:szCs w:val="31"/>
        </w:rPr>
      </w:pPr>
      <w:r w:rsidRPr="00DA55E2">
        <w:rPr>
          <w:rFonts w:ascii="Georgia" w:eastAsia="Times New Roman" w:hAnsi="Georgia" w:cs="Times New Roman"/>
          <w:color w:val="2E2E2E"/>
          <w:sz w:val="31"/>
          <w:szCs w:val="31"/>
        </w:rPr>
        <w:t>2) при запрещающем сигнале светофора (независимо от положения и наличия шлагбаума);</w:t>
      </w:r>
    </w:p>
    <w:p w:rsidR="00DA55E2" w:rsidRPr="00DA55E2" w:rsidRDefault="00DA55E2" w:rsidP="00DA55E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1"/>
          <w:szCs w:val="31"/>
        </w:rPr>
      </w:pPr>
      <w:r w:rsidRPr="00DA55E2">
        <w:rPr>
          <w:rFonts w:ascii="Georgia" w:eastAsia="Times New Roman" w:hAnsi="Georgia" w:cs="Times New Roman"/>
          <w:color w:val="2E2E2E"/>
          <w:sz w:val="31"/>
          <w:szCs w:val="31"/>
        </w:rPr>
        <w:t>3) при запрещающем сигнале дежурного по переезду (дежурный обращен к водителю грудью или спиной, в поднятой вверх руке - жезл, красный фонарь или флажок, либо с вытянутыми в стороны руками);</w:t>
      </w:r>
    </w:p>
    <w:p w:rsidR="00DA55E2" w:rsidRPr="00DA55E2" w:rsidRDefault="00DA55E2" w:rsidP="00DA55E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1"/>
          <w:szCs w:val="31"/>
        </w:rPr>
      </w:pPr>
      <w:r w:rsidRPr="00DA55E2">
        <w:rPr>
          <w:rFonts w:ascii="Georgia" w:eastAsia="Times New Roman" w:hAnsi="Georgia" w:cs="Times New Roman"/>
          <w:color w:val="2E2E2E"/>
          <w:sz w:val="31"/>
          <w:szCs w:val="31"/>
        </w:rPr>
        <w:t>4) если за переездом образовался затор, который вынудит водителя остановиться на переезде;</w:t>
      </w:r>
    </w:p>
    <w:p w:rsidR="00DA55E2" w:rsidRPr="00DA55E2" w:rsidRDefault="00DA55E2" w:rsidP="00DA55E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1"/>
          <w:szCs w:val="31"/>
        </w:rPr>
      </w:pPr>
      <w:r w:rsidRPr="00DA55E2">
        <w:rPr>
          <w:rFonts w:ascii="Georgia" w:eastAsia="Times New Roman" w:hAnsi="Georgia" w:cs="Times New Roman"/>
          <w:color w:val="2E2E2E"/>
          <w:sz w:val="31"/>
          <w:szCs w:val="31"/>
        </w:rPr>
        <w:t>5) если к переезду в пределах видимости приближается поезд (локомотив, дрезина).</w:t>
      </w:r>
    </w:p>
    <w:p w:rsidR="00DA55E2" w:rsidRPr="00DA55E2" w:rsidRDefault="00DA55E2" w:rsidP="00DA55E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1"/>
          <w:szCs w:val="31"/>
        </w:rPr>
      </w:pPr>
      <w:r w:rsidRPr="00DA55E2">
        <w:rPr>
          <w:rFonts w:ascii="Georgia" w:eastAsia="Times New Roman" w:hAnsi="Georgia" w:cs="Times New Roman"/>
          <w:color w:val="2E2E2E"/>
          <w:sz w:val="31"/>
          <w:szCs w:val="31"/>
        </w:rPr>
        <w:t>Кроме того, запрещается:</w:t>
      </w:r>
    </w:p>
    <w:p w:rsidR="00DA55E2" w:rsidRPr="00DA55E2" w:rsidRDefault="00DA55E2" w:rsidP="00DA55E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1"/>
          <w:szCs w:val="31"/>
        </w:rPr>
      </w:pPr>
      <w:r w:rsidRPr="00DA55E2">
        <w:rPr>
          <w:rFonts w:ascii="Georgia" w:eastAsia="Times New Roman" w:hAnsi="Georgia" w:cs="Times New Roman"/>
          <w:color w:val="2E2E2E"/>
          <w:sz w:val="31"/>
          <w:szCs w:val="31"/>
        </w:rPr>
        <w:t>1) переезжать железнодорожные пути вне железнодорожных переездов;</w:t>
      </w:r>
    </w:p>
    <w:p w:rsidR="00DA55E2" w:rsidRPr="00DA55E2" w:rsidRDefault="00DA55E2" w:rsidP="00DA55E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1"/>
          <w:szCs w:val="31"/>
        </w:rPr>
      </w:pPr>
      <w:r w:rsidRPr="00DA55E2">
        <w:rPr>
          <w:rFonts w:ascii="Georgia" w:eastAsia="Times New Roman" w:hAnsi="Georgia" w:cs="Times New Roman"/>
          <w:color w:val="2E2E2E"/>
          <w:sz w:val="31"/>
          <w:szCs w:val="31"/>
        </w:rPr>
        <w:lastRenderedPageBreak/>
        <w:t>2) объезжать с выездом на полосу встречного движения стоящие перед переездом транспортные средства;</w:t>
      </w:r>
    </w:p>
    <w:p w:rsidR="00DA55E2" w:rsidRPr="00DA55E2" w:rsidRDefault="00DA55E2" w:rsidP="00DA55E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1"/>
          <w:szCs w:val="31"/>
        </w:rPr>
      </w:pPr>
      <w:r w:rsidRPr="00DA55E2">
        <w:rPr>
          <w:rFonts w:ascii="Georgia" w:eastAsia="Times New Roman" w:hAnsi="Georgia" w:cs="Times New Roman"/>
          <w:color w:val="2E2E2E"/>
          <w:sz w:val="31"/>
          <w:szCs w:val="31"/>
        </w:rPr>
        <w:t>3) самовольно открывать шлагбаум на железнодорожном переезде;</w:t>
      </w:r>
    </w:p>
    <w:p w:rsidR="00DA55E2" w:rsidRPr="00DA55E2" w:rsidRDefault="00DA55E2" w:rsidP="00DA55E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1"/>
          <w:szCs w:val="31"/>
        </w:rPr>
      </w:pPr>
      <w:r w:rsidRPr="00DA55E2">
        <w:rPr>
          <w:rFonts w:ascii="Georgia" w:eastAsia="Times New Roman" w:hAnsi="Georgia" w:cs="Times New Roman"/>
          <w:color w:val="2E2E2E"/>
          <w:sz w:val="31"/>
          <w:szCs w:val="31"/>
        </w:rPr>
        <w:t>4) перемещать через железнодорожный переезд в нетранспортном положении сельскохозяйственные, дорожные, строительные и другие машины и механизмы без разрешения начальника дистанции пути железной дороги, движение тихоходных машин, скорость которых менее 8 км/ч, а также тракторных саней-волокуш.</w:t>
      </w:r>
    </w:p>
    <w:p w:rsidR="00DA55E2" w:rsidRPr="00DA55E2" w:rsidRDefault="00DA55E2" w:rsidP="00DA55E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1"/>
          <w:szCs w:val="31"/>
        </w:rPr>
      </w:pPr>
      <w:r w:rsidRPr="00DA55E2">
        <w:rPr>
          <w:rFonts w:ascii="Georgia" w:eastAsia="Times New Roman" w:hAnsi="Georgia" w:cs="Times New Roman"/>
          <w:color w:val="2E2E2E"/>
          <w:sz w:val="31"/>
          <w:szCs w:val="31"/>
        </w:rPr>
        <w:t xml:space="preserve">4. В случаях, когда движение через переезд запрещено, водитель останавливается у </w:t>
      </w:r>
      <w:proofErr w:type="spellStart"/>
      <w:proofErr w:type="gramStart"/>
      <w:r w:rsidRPr="00DA55E2">
        <w:rPr>
          <w:rFonts w:ascii="Georgia" w:eastAsia="Times New Roman" w:hAnsi="Georgia" w:cs="Times New Roman"/>
          <w:color w:val="2E2E2E"/>
          <w:sz w:val="31"/>
          <w:szCs w:val="31"/>
        </w:rPr>
        <w:t>стоп-линии</w:t>
      </w:r>
      <w:proofErr w:type="spellEnd"/>
      <w:proofErr w:type="gramEnd"/>
      <w:r w:rsidRPr="00DA55E2">
        <w:rPr>
          <w:rFonts w:ascii="Georgia" w:eastAsia="Times New Roman" w:hAnsi="Georgia" w:cs="Times New Roman"/>
          <w:color w:val="2E2E2E"/>
          <w:sz w:val="31"/>
          <w:szCs w:val="31"/>
        </w:rPr>
        <w:t>, знака 2.5 или светофора, а если их нет - у границы железнодорожного переезда.</w:t>
      </w:r>
    </w:p>
    <w:p w:rsidR="00DA55E2" w:rsidRPr="00DA55E2" w:rsidRDefault="00DA55E2" w:rsidP="00DA55E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1"/>
          <w:szCs w:val="31"/>
        </w:rPr>
      </w:pPr>
      <w:r w:rsidRPr="00DA55E2">
        <w:rPr>
          <w:rFonts w:ascii="Georgia" w:eastAsia="Times New Roman" w:hAnsi="Georgia" w:cs="Times New Roman"/>
          <w:color w:val="2E2E2E"/>
          <w:sz w:val="31"/>
          <w:szCs w:val="31"/>
        </w:rPr>
        <w:t>5. При вынужденной остановке на переезде водитель немедленно высаживает пассажиров и принимает меры для освобождения переезда. Одновременно водитель осуществляет следующие действия:</w:t>
      </w:r>
    </w:p>
    <w:p w:rsidR="00DA55E2" w:rsidRPr="00DA55E2" w:rsidRDefault="00DA55E2" w:rsidP="00DA55E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1"/>
          <w:szCs w:val="31"/>
        </w:rPr>
      </w:pPr>
      <w:proofErr w:type="gramStart"/>
      <w:r w:rsidRPr="00DA55E2">
        <w:rPr>
          <w:rFonts w:ascii="Georgia" w:eastAsia="Times New Roman" w:hAnsi="Georgia" w:cs="Times New Roman"/>
          <w:color w:val="2E2E2E"/>
          <w:sz w:val="31"/>
          <w:szCs w:val="31"/>
        </w:rPr>
        <w:t>1) при имеющейся возможности послать двух человек вдоль путей в обе стороны от переезда на одну тысячу метров (если одного, то в сторону худшей видимости пути), объяснив им правила подачи сигнала остановки машинисту приближающегося поезда (локомотива, дрезины);</w:t>
      </w:r>
      <w:proofErr w:type="gramEnd"/>
    </w:p>
    <w:p w:rsidR="00DA55E2" w:rsidRPr="00DA55E2" w:rsidRDefault="00DA55E2" w:rsidP="00DA55E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1"/>
          <w:szCs w:val="31"/>
        </w:rPr>
      </w:pPr>
      <w:r w:rsidRPr="00DA55E2">
        <w:rPr>
          <w:rFonts w:ascii="Georgia" w:eastAsia="Times New Roman" w:hAnsi="Georgia" w:cs="Times New Roman"/>
          <w:color w:val="2E2E2E"/>
          <w:sz w:val="31"/>
          <w:szCs w:val="31"/>
        </w:rPr>
        <w:t>2) оставаться возле транспортного средства и подавать сигналы общей тревоги;</w:t>
      </w:r>
    </w:p>
    <w:p w:rsidR="00DA55E2" w:rsidRPr="00DA55E2" w:rsidRDefault="00DA55E2" w:rsidP="00DA55E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1"/>
          <w:szCs w:val="31"/>
        </w:rPr>
      </w:pPr>
      <w:r w:rsidRPr="00DA55E2">
        <w:rPr>
          <w:rFonts w:ascii="Georgia" w:eastAsia="Times New Roman" w:hAnsi="Georgia" w:cs="Times New Roman"/>
          <w:color w:val="2E2E2E"/>
          <w:sz w:val="31"/>
          <w:szCs w:val="31"/>
        </w:rPr>
        <w:t>3) при появлении поезда бежать ему навстречу, подавая сигнал остановки.</w:t>
      </w:r>
    </w:p>
    <w:p w:rsidR="00DA55E2" w:rsidRDefault="00DA55E2" w:rsidP="00DA55E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1"/>
          <w:szCs w:val="31"/>
        </w:rPr>
      </w:pPr>
      <w:r w:rsidRPr="00DA55E2">
        <w:rPr>
          <w:rFonts w:ascii="Georgia" w:eastAsia="Times New Roman" w:hAnsi="Georgia" w:cs="Times New Roman"/>
          <w:color w:val="2E2E2E"/>
          <w:sz w:val="31"/>
          <w:szCs w:val="31"/>
        </w:rPr>
        <w:t>Примечание. Сигналом остановки служит круговое движение руки (днем с лоскутом яркой материи или каким-либо хорошо видимым предметом, ночью - с факелом или фонарем). Сигналом общей тревоги служат серии из одного длинного и трех коротких звуковых сигналов.</w:t>
      </w:r>
    </w:p>
    <w:p w:rsidR="00DA55E2" w:rsidRDefault="00DA55E2" w:rsidP="00DA55E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1"/>
          <w:szCs w:val="31"/>
        </w:rPr>
      </w:pPr>
    </w:p>
    <w:p w:rsidR="00DA55E2" w:rsidRDefault="00DA55E2" w:rsidP="00DA55E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1"/>
          <w:szCs w:val="31"/>
        </w:rPr>
      </w:pPr>
    </w:p>
    <w:p w:rsidR="00DA55E2" w:rsidRDefault="00DA55E2" w:rsidP="00DA55E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1"/>
          <w:szCs w:val="31"/>
        </w:rPr>
      </w:pPr>
    </w:p>
    <w:p w:rsidR="00DA55E2" w:rsidRDefault="00DA55E2" w:rsidP="00DA55E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1"/>
          <w:szCs w:val="31"/>
        </w:rPr>
      </w:pPr>
    </w:p>
    <w:p w:rsidR="00DA55E2" w:rsidRDefault="00DA55E2" w:rsidP="00DA55E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1"/>
          <w:szCs w:val="31"/>
        </w:rPr>
      </w:pPr>
    </w:p>
    <w:p w:rsidR="00DA55E2" w:rsidRPr="00DA55E2" w:rsidRDefault="00DA55E2" w:rsidP="00DA55E2">
      <w:pPr>
        <w:spacing w:before="240" w:after="240" w:line="360" w:lineRule="atLeast"/>
        <w:rPr>
          <w:rFonts w:ascii="Georgia" w:eastAsia="Times New Roman" w:hAnsi="Georgia" w:cs="Times New Roman"/>
          <w:b/>
          <w:color w:val="2E2E2E"/>
          <w:sz w:val="32"/>
          <w:szCs w:val="32"/>
        </w:rPr>
      </w:pPr>
      <w:r w:rsidRPr="00DA55E2">
        <w:rPr>
          <w:rFonts w:ascii="Georgia" w:eastAsia="Times New Roman" w:hAnsi="Georgia" w:cs="Times New Roman"/>
          <w:b/>
          <w:color w:val="2E2E2E"/>
          <w:sz w:val="32"/>
          <w:szCs w:val="32"/>
        </w:rPr>
        <w:t>Тест</w:t>
      </w:r>
      <w:r>
        <w:rPr>
          <w:rFonts w:ascii="Georgia" w:eastAsia="Times New Roman" w:hAnsi="Georgia" w:cs="Times New Roman"/>
          <w:b/>
          <w:color w:val="2E2E2E"/>
          <w:sz w:val="32"/>
          <w:szCs w:val="32"/>
        </w:rPr>
        <w:t>:</w:t>
      </w:r>
    </w:p>
    <w:p w:rsidR="00DA55E2" w:rsidRPr="00DA55E2" w:rsidRDefault="00DA55E2" w:rsidP="00DA55E2">
      <w:pPr>
        <w:pStyle w:val="3"/>
        <w:shd w:val="clear" w:color="auto" w:fill="FFFFFF"/>
        <w:spacing w:before="306" w:after="153"/>
        <w:rPr>
          <w:rFonts w:ascii="Arial" w:hAnsi="Arial" w:cs="Arial"/>
          <w:b w:val="0"/>
          <w:bCs w:val="0"/>
          <w:color w:val="000000"/>
          <w:sz w:val="32"/>
          <w:szCs w:val="32"/>
        </w:rPr>
      </w:pPr>
      <w:r w:rsidRPr="00DA55E2">
        <w:rPr>
          <w:rFonts w:ascii="Arial" w:hAnsi="Arial" w:cs="Arial"/>
          <w:b w:val="0"/>
          <w:bCs w:val="0"/>
          <w:color w:val="000000"/>
          <w:sz w:val="32"/>
          <w:szCs w:val="32"/>
        </w:rPr>
        <w:t>1. </w:t>
      </w:r>
    </w:p>
    <w:p w:rsidR="00DA55E2" w:rsidRPr="00DA55E2" w:rsidRDefault="00DA55E2" w:rsidP="00DA55E2">
      <w:pPr>
        <w:pStyle w:val="3"/>
        <w:shd w:val="clear" w:color="auto" w:fill="FFFFFF"/>
        <w:spacing w:before="306" w:after="153"/>
        <w:rPr>
          <w:rFonts w:ascii="Arial" w:hAnsi="Arial" w:cs="Arial"/>
          <w:b w:val="0"/>
          <w:bCs w:val="0"/>
          <w:color w:val="000000"/>
          <w:sz w:val="32"/>
          <w:szCs w:val="32"/>
        </w:rPr>
      </w:pPr>
      <w:r w:rsidRPr="00DA55E2">
        <w:rPr>
          <w:rFonts w:ascii="Arial" w:hAnsi="Arial" w:cs="Arial"/>
          <w:b w:val="0"/>
          <w:bCs w:val="0"/>
          <w:color w:val="000000"/>
          <w:sz w:val="32"/>
          <w:szCs w:val="32"/>
        </w:rPr>
        <w:t>Что должен сделать водитель транспортного средства при приближении к нерегулируемому пешеходному переходу?</w:t>
      </w:r>
    </w:p>
    <w:p w:rsidR="00DA55E2" w:rsidRPr="00DA55E2" w:rsidRDefault="00DA55E2" w:rsidP="00DA55E2">
      <w:pPr>
        <w:shd w:val="clear" w:color="auto" w:fill="FFFFFF"/>
        <w:rPr>
          <w:rFonts w:ascii="Arial" w:hAnsi="Arial" w:cs="Arial"/>
          <w:color w:val="454645"/>
          <w:sz w:val="32"/>
          <w:szCs w:val="32"/>
        </w:rPr>
      </w:pPr>
      <w:r w:rsidRPr="00DA55E2">
        <w:rPr>
          <w:rFonts w:ascii="Arial" w:hAnsi="Arial" w:cs="Arial"/>
          <w:color w:val="454645"/>
          <w:sz w:val="32"/>
          <w:szCs w:val="32"/>
        </w:rPr>
        <w:t>Уступить дорогу пешеходам, переходящим дорогу</w:t>
      </w:r>
    </w:p>
    <w:p w:rsidR="00DA55E2" w:rsidRPr="00DA55E2" w:rsidRDefault="00DA55E2" w:rsidP="00DA55E2">
      <w:pPr>
        <w:shd w:val="clear" w:color="auto" w:fill="FFFFFF"/>
        <w:rPr>
          <w:rFonts w:ascii="Arial" w:hAnsi="Arial" w:cs="Arial"/>
          <w:color w:val="454645"/>
          <w:sz w:val="32"/>
          <w:szCs w:val="32"/>
        </w:rPr>
      </w:pPr>
      <w:r w:rsidRPr="00DA55E2">
        <w:rPr>
          <w:rFonts w:ascii="Arial" w:hAnsi="Arial" w:cs="Arial"/>
          <w:color w:val="454645"/>
          <w:sz w:val="32"/>
          <w:szCs w:val="32"/>
        </w:rPr>
        <w:t>Уступить дорогу автомобилям, которые поворачивают</w:t>
      </w:r>
    </w:p>
    <w:p w:rsidR="00DA55E2" w:rsidRPr="00DA55E2" w:rsidRDefault="00DA55E2" w:rsidP="00DA55E2">
      <w:pPr>
        <w:shd w:val="clear" w:color="auto" w:fill="FFFFFF"/>
        <w:rPr>
          <w:rFonts w:ascii="Arial" w:hAnsi="Arial" w:cs="Arial"/>
          <w:color w:val="454645"/>
          <w:sz w:val="32"/>
          <w:szCs w:val="32"/>
        </w:rPr>
      </w:pPr>
      <w:r w:rsidRPr="00DA55E2">
        <w:rPr>
          <w:rFonts w:ascii="Arial" w:hAnsi="Arial" w:cs="Arial"/>
          <w:color w:val="454645"/>
          <w:sz w:val="32"/>
          <w:szCs w:val="32"/>
        </w:rPr>
        <w:t>Остановиться</w:t>
      </w:r>
    </w:p>
    <w:p w:rsidR="00DA55E2" w:rsidRPr="00DA55E2" w:rsidRDefault="00DA55E2" w:rsidP="00DA55E2">
      <w:pPr>
        <w:pStyle w:val="3"/>
        <w:shd w:val="clear" w:color="auto" w:fill="FFFFFF"/>
        <w:spacing w:before="306" w:after="153"/>
        <w:rPr>
          <w:rFonts w:ascii="Arial" w:hAnsi="Arial" w:cs="Arial"/>
          <w:b w:val="0"/>
          <w:bCs w:val="0"/>
          <w:color w:val="000000"/>
          <w:sz w:val="32"/>
          <w:szCs w:val="32"/>
        </w:rPr>
      </w:pPr>
      <w:r w:rsidRPr="00DA55E2">
        <w:rPr>
          <w:rFonts w:ascii="Arial" w:hAnsi="Arial" w:cs="Arial"/>
          <w:b w:val="0"/>
          <w:bCs w:val="0"/>
          <w:color w:val="000000"/>
          <w:sz w:val="32"/>
          <w:szCs w:val="32"/>
        </w:rPr>
        <w:t>2. </w:t>
      </w:r>
    </w:p>
    <w:p w:rsidR="00DA55E2" w:rsidRPr="00DA55E2" w:rsidRDefault="00DA55E2" w:rsidP="00DA55E2">
      <w:pPr>
        <w:pStyle w:val="3"/>
        <w:shd w:val="clear" w:color="auto" w:fill="FFFFFF"/>
        <w:spacing w:before="306" w:after="153"/>
        <w:rPr>
          <w:rFonts w:ascii="Arial" w:hAnsi="Arial" w:cs="Arial"/>
          <w:b w:val="0"/>
          <w:bCs w:val="0"/>
          <w:color w:val="000000"/>
          <w:sz w:val="32"/>
          <w:szCs w:val="32"/>
        </w:rPr>
      </w:pPr>
      <w:r w:rsidRPr="00DA55E2">
        <w:rPr>
          <w:rFonts w:ascii="Arial" w:hAnsi="Arial" w:cs="Arial"/>
          <w:b w:val="0"/>
          <w:bCs w:val="0"/>
          <w:color w:val="000000"/>
          <w:sz w:val="32"/>
          <w:szCs w:val="32"/>
        </w:rPr>
        <w:t>Если транспортное средство снизило скорость или остановилось перед нерегулируемым переходом, что обязаны сделать остальные водители, движущиеся в том же направлении?</w:t>
      </w:r>
    </w:p>
    <w:p w:rsidR="00DA55E2" w:rsidRPr="00DA55E2" w:rsidRDefault="00DA55E2" w:rsidP="00DA55E2">
      <w:pPr>
        <w:shd w:val="clear" w:color="auto" w:fill="FFFFFF"/>
        <w:rPr>
          <w:rFonts w:ascii="Arial" w:hAnsi="Arial" w:cs="Arial"/>
          <w:color w:val="454645"/>
          <w:sz w:val="32"/>
          <w:szCs w:val="32"/>
        </w:rPr>
      </w:pPr>
      <w:r w:rsidRPr="00DA55E2">
        <w:rPr>
          <w:rFonts w:ascii="Arial" w:hAnsi="Arial" w:cs="Arial"/>
          <w:color w:val="454645"/>
          <w:sz w:val="32"/>
          <w:szCs w:val="32"/>
        </w:rPr>
        <w:t>Остановиться или снизить скорость</w:t>
      </w:r>
    </w:p>
    <w:p w:rsidR="00DA55E2" w:rsidRPr="00DA55E2" w:rsidRDefault="00DA55E2" w:rsidP="00DA55E2">
      <w:pPr>
        <w:shd w:val="clear" w:color="auto" w:fill="FFFFFF"/>
        <w:rPr>
          <w:rFonts w:ascii="Arial" w:hAnsi="Arial" w:cs="Arial"/>
          <w:color w:val="454645"/>
          <w:sz w:val="32"/>
          <w:szCs w:val="32"/>
        </w:rPr>
      </w:pPr>
      <w:r w:rsidRPr="00DA55E2">
        <w:rPr>
          <w:rFonts w:ascii="Arial" w:hAnsi="Arial" w:cs="Arial"/>
          <w:color w:val="454645"/>
          <w:sz w:val="32"/>
          <w:szCs w:val="32"/>
        </w:rPr>
        <w:t>Быстро проехать и посигналить</w:t>
      </w:r>
    </w:p>
    <w:p w:rsidR="00DA55E2" w:rsidRPr="00DA55E2" w:rsidRDefault="00DA55E2" w:rsidP="00DA55E2">
      <w:pPr>
        <w:shd w:val="clear" w:color="auto" w:fill="FFFFFF"/>
        <w:rPr>
          <w:rFonts w:ascii="Arial" w:hAnsi="Arial" w:cs="Arial"/>
          <w:color w:val="454645"/>
          <w:sz w:val="32"/>
          <w:szCs w:val="32"/>
        </w:rPr>
      </w:pPr>
      <w:r w:rsidRPr="00DA55E2">
        <w:rPr>
          <w:rFonts w:ascii="Arial" w:hAnsi="Arial" w:cs="Arial"/>
          <w:color w:val="454645"/>
          <w:sz w:val="32"/>
          <w:szCs w:val="32"/>
        </w:rPr>
        <w:t>Включить аварийный сигнал</w:t>
      </w:r>
    </w:p>
    <w:p w:rsidR="00DA55E2" w:rsidRPr="00DA55E2" w:rsidRDefault="00DA55E2" w:rsidP="00DA55E2">
      <w:pPr>
        <w:pStyle w:val="3"/>
        <w:shd w:val="clear" w:color="auto" w:fill="FFFFFF"/>
        <w:spacing w:before="306" w:after="153"/>
        <w:rPr>
          <w:rFonts w:ascii="Arial" w:hAnsi="Arial" w:cs="Arial"/>
          <w:b w:val="0"/>
          <w:bCs w:val="0"/>
          <w:color w:val="000000"/>
          <w:sz w:val="32"/>
          <w:szCs w:val="32"/>
        </w:rPr>
      </w:pPr>
      <w:r w:rsidRPr="00DA55E2">
        <w:rPr>
          <w:rFonts w:ascii="Arial" w:hAnsi="Arial" w:cs="Arial"/>
          <w:b w:val="0"/>
          <w:bCs w:val="0"/>
          <w:color w:val="000000"/>
          <w:sz w:val="32"/>
          <w:szCs w:val="32"/>
        </w:rPr>
        <w:t>3. </w:t>
      </w:r>
    </w:p>
    <w:p w:rsidR="00DA55E2" w:rsidRPr="00DA55E2" w:rsidRDefault="00DA55E2" w:rsidP="00DA55E2">
      <w:pPr>
        <w:pStyle w:val="3"/>
        <w:shd w:val="clear" w:color="auto" w:fill="FFFFFF"/>
        <w:spacing w:before="306" w:after="153"/>
        <w:rPr>
          <w:rFonts w:ascii="Arial" w:hAnsi="Arial" w:cs="Arial"/>
          <w:b w:val="0"/>
          <w:bCs w:val="0"/>
          <w:color w:val="000000"/>
          <w:sz w:val="32"/>
          <w:szCs w:val="32"/>
        </w:rPr>
      </w:pPr>
      <w:r w:rsidRPr="00DA55E2">
        <w:rPr>
          <w:rFonts w:ascii="Arial" w:hAnsi="Arial" w:cs="Arial"/>
          <w:b w:val="0"/>
          <w:bCs w:val="0"/>
          <w:color w:val="000000"/>
          <w:sz w:val="32"/>
          <w:szCs w:val="32"/>
        </w:rPr>
        <w:t>Что обязан сделать водитель, остановившийся перед регулируемым пешеходным переходом, при включении для него разрешающего сигнала?</w:t>
      </w:r>
    </w:p>
    <w:p w:rsidR="00DA55E2" w:rsidRPr="00DA55E2" w:rsidRDefault="00DA55E2" w:rsidP="00DA55E2">
      <w:pPr>
        <w:shd w:val="clear" w:color="auto" w:fill="FFFFFF"/>
        <w:rPr>
          <w:rFonts w:ascii="Arial" w:hAnsi="Arial" w:cs="Arial"/>
          <w:color w:val="454645"/>
          <w:sz w:val="32"/>
          <w:szCs w:val="32"/>
        </w:rPr>
      </w:pPr>
      <w:r w:rsidRPr="00DA55E2">
        <w:rPr>
          <w:rFonts w:ascii="Arial" w:hAnsi="Arial" w:cs="Arial"/>
          <w:color w:val="454645"/>
          <w:sz w:val="32"/>
          <w:szCs w:val="32"/>
        </w:rPr>
        <w:t>Начать движение</w:t>
      </w:r>
    </w:p>
    <w:p w:rsidR="00DA55E2" w:rsidRPr="00DA55E2" w:rsidRDefault="00DA55E2" w:rsidP="00DA55E2">
      <w:pPr>
        <w:shd w:val="clear" w:color="auto" w:fill="FFFFFF"/>
        <w:rPr>
          <w:rFonts w:ascii="Arial" w:hAnsi="Arial" w:cs="Arial"/>
          <w:color w:val="454645"/>
          <w:sz w:val="32"/>
          <w:szCs w:val="32"/>
        </w:rPr>
      </w:pPr>
      <w:r w:rsidRPr="00DA55E2">
        <w:rPr>
          <w:rFonts w:ascii="Arial" w:hAnsi="Arial" w:cs="Arial"/>
          <w:color w:val="454645"/>
          <w:sz w:val="32"/>
          <w:szCs w:val="32"/>
        </w:rPr>
        <w:lastRenderedPageBreak/>
        <w:t>Пропустить пешеходов, которые еще не закончили переход дороги</w:t>
      </w:r>
    </w:p>
    <w:p w:rsidR="00DA55E2" w:rsidRPr="00DA55E2" w:rsidRDefault="00DA55E2" w:rsidP="00DA55E2">
      <w:pPr>
        <w:shd w:val="clear" w:color="auto" w:fill="FFFFFF"/>
        <w:rPr>
          <w:rFonts w:ascii="Arial" w:hAnsi="Arial" w:cs="Arial"/>
          <w:color w:val="454645"/>
          <w:sz w:val="32"/>
          <w:szCs w:val="32"/>
        </w:rPr>
      </w:pPr>
      <w:r w:rsidRPr="00DA55E2">
        <w:rPr>
          <w:rFonts w:ascii="Arial" w:hAnsi="Arial" w:cs="Arial"/>
          <w:color w:val="454645"/>
          <w:sz w:val="32"/>
          <w:szCs w:val="32"/>
        </w:rPr>
        <w:t xml:space="preserve">Подать сигнал, о </w:t>
      </w:r>
      <w:proofErr w:type="gramStart"/>
      <w:r w:rsidRPr="00DA55E2">
        <w:rPr>
          <w:rFonts w:ascii="Arial" w:hAnsi="Arial" w:cs="Arial"/>
          <w:color w:val="454645"/>
          <w:sz w:val="32"/>
          <w:szCs w:val="32"/>
        </w:rPr>
        <w:t>том</w:t>
      </w:r>
      <w:proofErr w:type="gramEnd"/>
      <w:r w:rsidRPr="00DA55E2">
        <w:rPr>
          <w:rFonts w:ascii="Arial" w:hAnsi="Arial" w:cs="Arial"/>
          <w:color w:val="454645"/>
          <w:sz w:val="32"/>
          <w:szCs w:val="32"/>
        </w:rPr>
        <w:t xml:space="preserve"> что он начинает движение</w:t>
      </w:r>
    </w:p>
    <w:p w:rsidR="00DA55E2" w:rsidRPr="00DA55E2" w:rsidRDefault="00DA55E2" w:rsidP="00DA55E2">
      <w:pPr>
        <w:pStyle w:val="3"/>
        <w:shd w:val="clear" w:color="auto" w:fill="FFFFFF"/>
        <w:spacing w:before="306" w:after="153"/>
        <w:rPr>
          <w:rFonts w:ascii="Arial" w:hAnsi="Arial" w:cs="Arial"/>
          <w:b w:val="0"/>
          <w:bCs w:val="0"/>
          <w:color w:val="000000"/>
          <w:sz w:val="32"/>
          <w:szCs w:val="32"/>
        </w:rPr>
      </w:pPr>
      <w:r w:rsidRPr="00DA55E2">
        <w:rPr>
          <w:rFonts w:ascii="Arial" w:hAnsi="Arial" w:cs="Arial"/>
          <w:b w:val="0"/>
          <w:bCs w:val="0"/>
          <w:color w:val="000000"/>
          <w:sz w:val="32"/>
          <w:szCs w:val="32"/>
        </w:rPr>
        <w:t>4. </w:t>
      </w:r>
    </w:p>
    <w:p w:rsidR="00DA55E2" w:rsidRPr="00DA55E2" w:rsidRDefault="00DA55E2" w:rsidP="00DA55E2">
      <w:pPr>
        <w:pStyle w:val="3"/>
        <w:shd w:val="clear" w:color="auto" w:fill="FFFFFF"/>
        <w:spacing w:before="306" w:after="153"/>
        <w:rPr>
          <w:rFonts w:ascii="Arial" w:hAnsi="Arial" w:cs="Arial"/>
          <w:b w:val="0"/>
          <w:bCs w:val="0"/>
          <w:color w:val="000000"/>
          <w:sz w:val="32"/>
          <w:szCs w:val="32"/>
        </w:rPr>
      </w:pPr>
      <w:r w:rsidRPr="00DA55E2">
        <w:rPr>
          <w:rFonts w:ascii="Arial" w:hAnsi="Arial" w:cs="Arial"/>
          <w:b w:val="0"/>
          <w:bCs w:val="0"/>
          <w:color w:val="000000"/>
          <w:sz w:val="32"/>
          <w:szCs w:val="32"/>
        </w:rPr>
        <w:t>В каком случае запрещено въезжать на пешеходный переход?</w:t>
      </w:r>
    </w:p>
    <w:p w:rsidR="00DA55E2" w:rsidRPr="00DA55E2" w:rsidRDefault="00DA55E2" w:rsidP="00DA55E2">
      <w:pPr>
        <w:shd w:val="clear" w:color="auto" w:fill="FFFFFF"/>
        <w:rPr>
          <w:rFonts w:ascii="Arial" w:hAnsi="Arial" w:cs="Arial"/>
          <w:color w:val="454645"/>
          <w:sz w:val="32"/>
          <w:szCs w:val="32"/>
        </w:rPr>
      </w:pPr>
      <w:r w:rsidRPr="00DA55E2">
        <w:rPr>
          <w:rFonts w:ascii="Arial" w:hAnsi="Arial" w:cs="Arial"/>
          <w:color w:val="454645"/>
          <w:sz w:val="32"/>
          <w:szCs w:val="32"/>
        </w:rPr>
        <w:t>Если за ним образовался затор, который вынудит водителя остановиться на пешеходном переходе</w:t>
      </w:r>
    </w:p>
    <w:p w:rsidR="00DA55E2" w:rsidRPr="00DA55E2" w:rsidRDefault="00DA55E2" w:rsidP="00DA55E2">
      <w:pPr>
        <w:shd w:val="clear" w:color="auto" w:fill="FFFFFF"/>
        <w:rPr>
          <w:rFonts w:ascii="Arial" w:hAnsi="Arial" w:cs="Arial"/>
          <w:color w:val="454645"/>
          <w:sz w:val="32"/>
          <w:szCs w:val="32"/>
        </w:rPr>
      </w:pPr>
      <w:r w:rsidRPr="00DA55E2">
        <w:rPr>
          <w:rFonts w:ascii="Arial" w:hAnsi="Arial" w:cs="Arial"/>
          <w:color w:val="454645"/>
          <w:sz w:val="32"/>
          <w:szCs w:val="32"/>
        </w:rPr>
        <w:t>Если скорость автомобиля больше 40 км/ч</w:t>
      </w:r>
    </w:p>
    <w:p w:rsidR="00DA55E2" w:rsidRPr="00DA55E2" w:rsidRDefault="00DA55E2" w:rsidP="00DA55E2">
      <w:pPr>
        <w:shd w:val="clear" w:color="auto" w:fill="FFFFFF"/>
        <w:rPr>
          <w:rFonts w:ascii="Arial" w:hAnsi="Arial" w:cs="Arial"/>
          <w:color w:val="454645"/>
          <w:sz w:val="32"/>
          <w:szCs w:val="32"/>
        </w:rPr>
      </w:pPr>
      <w:r w:rsidRPr="00DA55E2">
        <w:rPr>
          <w:rFonts w:ascii="Arial" w:hAnsi="Arial" w:cs="Arial"/>
          <w:color w:val="454645"/>
          <w:sz w:val="32"/>
          <w:szCs w:val="32"/>
        </w:rPr>
        <w:t>Если у автомобиля нет страховки</w:t>
      </w:r>
    </w:p>
    <w:p w:rsidR="00DA55E2" w:rsidRPr="00DA55E2" w:rsidRDefault="00DA55E2" w:rsidP="00DA55E2">
      <w:pPr>
        <w:pStyle w:val="3"/>
        <w:shd w:val="clear" w:color="auto" w:fill="FFFFFF"/>
        <w:spacing w:before="306" w:after="153"/>
        <w:rPr>
          <w:rFonts w:ascii="Arial" w:hAnsi="Arial" w:cs="Arial"/>
          <w:b w:val="0"/>
          <w:bCs w:val="0"/>
          <w:color w:val="000000"/>
          <w:sz w:val="32"/>
          <w:szCs w:val="32"/>
        </w:rPr>
      </w:pPr>
      <w:r w:rsidRPr="00DA55E2">
        <w:rPr>
          <w:rFonts w:ascii="Arial" w:hAnsi="Arial" w:cs="Arial"/>
          <w:b w:val="0"/>
          <w:bCs w:val="0"/>
          <w:color w:val="000000"/>
          <w:sz w:val="32"/>
          <w:szCs w:val="32"/>
        </w:rPr>
        <w:t>5. </w:t>
      </w:r>
    </w:p>
    <w:p w:rsidR="00DA55E2" w:rsidRPr="00DA55E2" w:rsidRDefault="00DA55E2" w:rsidP="00DA55E2">
      <w:pPr>
        <w:pStyle w:val="3"/>
        <w:shd w:val="clear" w:color="auto" w:fill="FFFFFF"/>
        <w:spacing w:before="306" w:after="153"/>
        <w:rPr>
          <w:rFonts w:ascii="Arial" w:hAnsi="Arial" w:cs="Arial"/>
          <w:b w:val="0"/>
          <w:bCs w:val="0"/>
          <w:color w:val="000000"/>
          <w:sz w:val="32"/>
          <w:szCs w:val="32"/>
        </w:rPr>
      </w:pPr>
      <w:r w:rsidRPr="00DA55E2">
        <w:rPr>
          <w:rFonts w:ascii="Arial" w:hAnsi="Arial" w:cs="Arial"/>
          <w:b w:val="0"/>
          <w:bCs w:val="0"/>
          <w:color w:val="000000"/>
          <w:sz w:val="32"/>
          <w:szCs w:val="32"/>
        </w:rPr>
        <w:t>Во всех случаях, в том числе и вне пешеходных переходов, водитель обязан ...</w:t>
      </w:r>
    </w:p>
    <w:p w:rsidR="00DA55E2" w:rsidRPr="00DA55E2" w:rsidRDefault="00DA55E2" w:rsidP="00DA55E2">
      <w:pPr>
        <w:shd w:val="clear" w:color="auto" w:fill="FFFFFF"/>
        <w:rPr>
          <w:rFonts w:ascii="Arial" w:hAnsi="Arial" w:cs="Arial"/>
          <w:color w:val="454645"/>
          <w:sz w:val="32"/>
          <w:szCs w:val="32"/>
        </w:rPr>
      </w:pPr>
      <w:r w:rsidRPr="00DA55E2">
        <w:rPr>
          <w:rFonts w:ascii="Arial" w:hAnsi="Arial" w:cs="Arial"/>
          <w:color w:val="454645"/>
          <w:sz w:val="32"/>
          <w:szCs w:val="32"/>
        </w:rPr>
        <w:t>пропустить слепых пешеходов, подающих сигнал белой тростью</w:t>
      </w:r>
    </w:p>
    <w:p w:rsidR="00DA55E2" w:rsidRPr="00DA55E2" w:rsidRDefault="00DA55E2" w:rsidP="00DA55E2">
      <w:pPr>
        <w:shd w:val="clear" w:color="auto" w:fill="FFFFFF"/>
        <w:rPr>
          <w:rFonts w:ascii="Arial" w:hAnsi="Arial" w:cs="Arial"/>
          <w:color w:val="454645"/>
          <w:sz w:val="32"/>
          <w:szCs w:val="32"/>
        </w:rPr>
      </w:pPr>
      <w:r w:rsidRPr="00DA55E2">
        <w:rPr>
          <w:rFonts w:ascii="Arial" w:hAnsi="Arial" w:cs="Arial"/>
          <w:color w:val="454645"/>
          <w:sz w:val="32"/>
          <w:szCs w:val="32"/>
        </w:rPr>
        <w:t>пропустить пешеходов</w:t>
      </w:r>
    </w:p>
    <w:p w:rsidR="00DA55E2" w:rsidRPr="00DA55E2" w:rsidRDefault="00DA55E2" w:rsidP="00DA55E2">
      <w:pPr>
        <w:shd w:val="clear" w:color="auto" w:fill="FFFFFF"/>
        <w:rPr>
          <w:rFonts w:ascii="Arial" w:hAnsi="Arial" w:cs="Arial"/>
          <w:color w:val="454645"/>
          <w:sz w:val="32"/>
          <w:szCs w:val="32"/>
        </w:rPr>
      </w:pPr>
      <w:r w:rsidRPr="00DA55E2">
        <w:rPr>
          <w:rFonts w:ascii="Arial" w:hAnsi="Arial" w:cs="Arial"/>
          <w:color w:val="454645"/>
          <w:sz w:val="32"/>
          <w:szCs w:val="32"/>
        </w:rPr>
        <w:t>пропустить перебегающих детей дорогу</w:t>
      </w:r>
    </w:p>
    <w:p w:rsidR="00DA55E2" w:rsidRPr="00DA55E2" w:rsidRDefault="00DA55E2" w:rsidP="00DA55E2">
      <w:pPr>
        <w:pStyle w:val="3"/>
        <w:shd w:val="clear" w:color="auto" w:fill="FFFFFF"/>
        <w:spacing w:before="306" w:after="153"/>
        <w:rPr>
          <w:rFonts w:ascii="Arial" w:hAnsi="Arial" w:cs="Arial"/>
          <w:b w:val="0"/>
          <w:bCs w:val="0"/>
          <w:color w:val="000000"/>
          <w:sz w:val="32"/>
          <w:szCs w:val="32"/>
        </w:rPr>
      </w:pPr>
      <w:r w:rsidRPr="00DA55E2">
        <w:rPr>
          <w:rFonts w:ascii="Arial" w:hAnsi="Arial" w:cs="Arial"/>
          <w:b w:val="0"/>
          <w:bCs w:val="0"/>
          <w:color w:val="000000"/>
          <w:sz w:val="32"/>
          <w:szCs w:val="32"/>
        </w:rPr>
        <w:t>6. </w:t>
      </w:r>
    </w:p>
    <w:p w:rsidR="00DA55E2" w:rsidRPr="00DA55E2" w:rsidRDefault="00DA55E2" w:rsidP="00DA55E2">
      <w:pPr>
        <w:pStyle w:val="3"/>
        <w:shd w:val="clear" w:color="auto" w:fill="FFFFFF"/>
        <w:spacing w:before="306" w:after="153"/>
        <w:rPr>
          <w:rFonts w:ascii="Arial" w:hAnsi="Arial" w:cs="Arial"/>
          <w:b w:val="0"/>
          <w:bCs w:val="0"/>
          <w:color w:val="000000"/>
          <w:sz w:val="32"/>
          <w:szCs w:val="32"/>
        </w:rPr>
      </w:pPr>
      <w:r w:rsidRPr="00DA55E2">
        <w:rPr>
          <w:rFonts w:ascii="Arial" w:hAnsi="Arial" w:cs="Arial"/>
          <w:b w:val="0"/>
          <w:bCs w:val="0"/>
          <w:color w:val="000000"/>
          <w:sz w:val="32"/>
          <w:szCs w:val="32"/>
        </w:rPr>
        <w:t>Что должен сделать водитель в зоне, где посадка и высадка с маршрутного транспортного средства производятся с проезжей части?</w:t>
      </w:r>
    </w:p>
    <w:p w:rsidR="00DA55E2" w:rsidRPr="00DA55E2" w:rsidRDefault="00DA55E2" w:rsidP="00DA55E2">
      <w:pPr>
        <w:shd w:val="clear" w:color="auto" w:fill="FFFFFF"/>
        <w:rPr>
          <w:rFonts w:ascii="Arial" w:hAnsi="Arial" w:cs="Arial"/>
          <w:color w:val="454645"/>
          <w:sz w:val="32"/>
          <w:szCs w:val="32"/>
        </w:rPr>
      </w:pPr>
      <w:r w:rsidRPr="00DA55E2">
        <w:rPr>
          <w:rFonts w:ascii="Arial" w:hAnsi="Arial" w:cs="Arial"/>
          <w:color w:val="454645"/>
          <w:sz w:val="32"/>
          <w:szCs w:val="32"/>
        </w:rPr>
        <w:t>Уступить дорогу пешеходам, идущим к стоящему маршрутному транспортному средству</w:t>
      </w:r>
    </w:p>
    <w:p w:rsidR="00DA55E2" w:rsidRPr="00DA55E2" w:rsidRDefault="00DA55E2" w:rsidP="00DA55E2">
      <w:pPr>
        <w:shd w:val="clear" w:color="auto" w:fill="FFFFFF"/>
        <w:rPr>
          <w:rFonts w:ascii="Arial" w:hAnsi="Arial" w:cs="Arial"/>
          <w:color w:val="454645"/>
          <w:sz w:val="32"/>
          <w:szCs w:val="32"/>
        </w:rPr>
      </w:pPr>
      <w:r w:rsidRPr="00DA55E2">
        <w:rPr>
          <w:rFonts w:ascii="Arial" w:hAnsi="Arial" w:cs="Arial"/>
          <w:color w:val="454645"/>
          <w:sz w:val="32"/>
          <w:szCs w:val="32"/>
        </w:rPr>
        <w:t>Остановиться</w:t>
      </w:r>
    </w:p>
    <w:p w:rsidR="00DA55E2" w:rsidRPr="00DA55E2" w:rsidRDefault="00DA55E2" w:rsidP="00DA55E2">
      <w:pPr>
        <w:shd w:val="clear" w:color="auto" w:fill="FFFFFF"/>
        <w:rPr>
          <w:rFonts w:ascii="Arial" w:hAnsi="Arial" w:cs="Arial"/>
          <w:color w:val="454645"/>
          <w:sz w:val="32"/>
          <w:szCs w:val="32"/>
        </w:rPr>
      </w:pPr>
      <w:r w:rsidRPr="00DA55E2">
        <w:rPr>
          <w:rFonts w:ascii="Arial" w:hAnsi="Arial" w:cs="Arial"/>
          <w:color w:val="454645"/>
          <w:sz w:val="32"/>
          <w:szCs w:val="32"/>
        </w:rPr>
        <w:lastRenderedPageBreak/>
        <w:t>Заглушить автомобиль перед маршрутным транспортным средством</w:t>
      </w:r>
    </w:p>
    <w:p w:rsidR="00DA55E2" w:rsidRPr="00DA55E2" w:rsidRDefault="00DA55E2" w:rsidP="00DA55E2">
      <w:pPr>
        <w:pStyle w:val="3"/>
        <w:shd w:val="clear" w:color="auto" w:fill="FFFFFF"/>
        <w:spacing w:before="306" w:after="153"/>
        <w:rPr>
          <w:rFonts w:ascii="Arial" w:hAnsi="Arial" w:cs="Arial"/>
          <w:b w:val="0"/>
          <w:bCs w:val="0"/>
          <w:color w:val="000000"/>
          <w:sz w:val="32"/>
          <w:szCs w:val="32"/>
        </w:rPr>
      </w:pPr>
      <w:r w:rsidRPr="00DA55E2">
        <w:rPr>
          <w:rFonts w:ascii="Arial" w:hAnsi="Arial" w:cs="Arial"/>
          <w:b w:val="0"/>
          <w:bCs w:val="0"/>
          <w:color w:val="000000"/>
          <w:sz w:val="32"/>
          <w:szCs w:val="32"/>
        </w:rPr>
        <w:t>7. </w:t>
      </w:r>
    </w:p>
    <w:p w:rsidR="00DA55E2" w:rsidRPr="00DA55E2" w:rsidRDefault="00DA55E2" w:rsidP="00DA55E2">
      <w:pPr>
        <w:pStyle w:val="3"/>
        <w:shd w:val="clear" w:color="auto" w:fill="FFFFFF"/>
        <w:spacing w:before="306" w:after="153"/>
        <w:rPr>
          <w:rFonts w:ascii="Arial" w:hAnsi="Arial" w:cs="Arial"/>
          <w:b w:val="0"/>
          <w:bCs w:val="0"/>
          <w:color w:val="000000"/>
          <w:sz w:val="32"/>
          <w:szCs w:val="32"/>
        </w:rPr>
      </w:pPr>
      <w:r w:rsidRPr="00DA55E2">
        <w:rPr>
          <w:rFonts w:ascii="Arial" w:hAnsi="Arial" w:cs="Arial"/>
          <w:b w:val="0"/>
          <w:bCs w:val="0"/>
          <w:color w:val="000000"/>
          <w:sz w:val="32"/>
          <w:szCs w:val="32"/>
        </w:rPr>
        <w:t>Что необходимо сделать водителю при приближении к остановившемуся транспортному средству с включенной аварийной сигнализацией, имеющему опознавательный знак “Перевозка детей”?</w:t>
      </w:r>
    </w:p>
    <w:p w:rsidR="00DA55E2" w:rsidRPr="00DA55E2" w:rsidRDefault="00DA55E2" w:rsidP="00DA55E2">
      <w:pPr>
        <w:shd w:val="clear" w:color="auto" w:fill="FFFFFF"/>
        <w:rPr>
          <w:rFonts w:ascii="Arial" w:hAnsi="Arial" w:cs="Arial"/>
          <w:color w:val="454645"/>
          <w:sz w:val="32"/>
          <w:szCs w:val="32"/>
        </w:rPr>
      </w:pPr>
      <w:r w:rsidRPr="00DA55E2">
        <w:rPr>
          <w:rFonts w:ascii="Arial" w:hAnsi="Arial" w:cs="Arial"/>
          <w:color w:val="454645"/>
          <w:sz w:val="32"/>
          <w:szCs w:val="32"/>
        </w:rPr>
        <w:t>Снизить скорость</w:t>
      </w:r>
    </w:p>
    <w:p w:rsidR="00DA55E2" w:rsidRPr="00DA55E2" w:rsidRDefault="00DA55E2" w:rsidP="00DA55E2">
      <w:pPr>
        <w:shd w:val="clear" w:color="auto" w:fill="FFFFFF"/>
        <w:rPr>
          <w:rFonts w:ascii="Arial" w:hAnsi="Arial" w:cs="Arial"/>
          <w:color w:val="454645"/>
          <w:sz w:val="32"/>
          <w:szCs w:val="32"/>
        </w:rPr>
      </w:pPr>
      <w:r w:rsidRPr="00DA55E2">
        <w:rPr>
          <w:rFonts w:ascii="Arial" w:hAnsi="Arial" w:cs="Arial"/>
          <w:color w:val="454645"/>
          <w:sz w:val="32"/>
          <w:szCs w:val="32"/>
        </w:rPr>
        <w:t>Быстро проехать</w:t>
      </w:r>
    </w:p>
    <w:p w:rsidR="00DA55E2" w:rsidRPr="00DA55E2" w:rsidRDefault="00DA55E2" w:rsidP="00DA55E2">
      <w:pPr>
        <w:shd w:val="clear" w:color="auto" w:fill="FFFFFF"/>
        <w:rPr>
          <w:rFonts w:ascii="Arial" w:hAnsi="Arial" w:cs="Arial"/>
          <w:color w:val="454645"/>
          <w:sz w:val="32"/>
          <w:szCs w:val="32"/>
        </w:rPr>
      </w:pPr>
      <w:r w:rsidRPr="00DA55E2">
        <w:rPr>
          <w:rFonts w:ascii="Arial" w:hAnsi="Arial" w:cs="Arial"/>
          <w:color w:val="454645"/>
          <w:sz w:val="32"/>
          <w:szCs w:val="32"/>
        </w:rPr>
        <w:t>Заглушить автомобиль</w:t>
      </w:r>
    </w:p>
    <w:p w:rsidR="00DA55E2" w:rsidRPr="00DA55E2" w:rsidRDefault="00DA55E2" w:rsidP="00DA55E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</w:p>
    <w:p w:rsidR="00313BAF" w:rsidRPr="00DA55E2" w:rsidRDefault="00313BAF">
      <w:pPr>
        <w:rPr>
          <w:sz w:val="32"/>
          <w:szCs w:val="32"/>
        </w:rPr>
      </w:pPr>
    </w:p>
    <w:sectPr w:rsidR="00313BAF" w:rsidRPr="00DA5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A55E2"/>
    <w:rsid w:val="00310943"/>
    <w:rsid w:val="00313BAF"/>
    <w:rsid w:val="00DA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5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5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5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5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A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A55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A55E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3017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29792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638445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532123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926420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19389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2020-05-19T04:30:00Z</dcterms:created>
  <dcterms:modified xsi:type="dcterms:W3CDTF">2020-05-19T04:44:00Z</dcterms:modified>
</cp:coreProperties>
</file>