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7327A" w14:textId="77777777" w:rsidR="00271424" w:rsidRDefault="00271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271424">
        <w:rPr>
          <w:rFonts w:ascii="Times New Roman" w:hAnsi="Times New Roman" w:cs="Times New Roman"/>
          <w:b/>
          <w:bCs/>
          <w:sz w:val="72"/>
          <w:szCs w:val="72"/>
        </w:rPr>
        <w:t>Задание : решить кроссворд (письменно или в эл.виде)</w:t>
      </w:r>
    </w:p>
    <w:p w14:paraId="5E4DA8BE" w14:textId="77777777" w:rsidR="00271424" w:rsidRDefault="00271424" w:rsidP="00271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5C1E669" w14:textId="77777777" w:rsidR="00271424" w:rsidRDefault="00271424" w:rsidP="00271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61AC4C0" w14:textId="356DB7C7" w:rsidR="00000000" w:rsidRDefault="00271424" w:rsidP="00271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DDB314" wp14:editId="67013C28">
            <wp:extent cx="3878580" cy="67741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EB30" w14:textId="49982559" w:rsidR="00000000" w:rsidRDefault="003D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D90F0" w14:textId="77777777" w:rsidR="00000000" w:rsidRDefault="003D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E34CE" w14:textId="77777777" w:rsidR="00000000" w:rsidRDefault="003D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горизонтали</w:t>
      </w:r>
    </w:p>
    <w:p w14:paraId="1C4CB913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Важнейший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призванный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4D981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Условие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достигшим</w:t>
      </w:r>
      <w:r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25F90E45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EA52FD3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возмездному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8ABCA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Незаконное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</w:rPr>
        <w:t>границу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сопровождающееся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</w:p>
    <w:p w14:paraId="6D531AB4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Ограниченное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</w:p>
    <w:p w14:paraId="28345FAF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непередаваемы</w:t>
      </w:r>
    </w:p>
    <w:p w14:paraId="7C478387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</w:t>
      </w:r>
    </w:p>
    <w:p w14:paraId="5E8DD2C5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Принудительное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1DBABCF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субъективные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14:paraId="635AC850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делу</w:t>
      </w:r>
    </w:p>
    <w:p w14:paraId="2CC39409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подписаниях</w:t>
      </w:r>
    </w:p>
    <w:p w14:paraId="6612E81F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…право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закрепляет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14:paraId="7E5FD8B5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</w:p>
    <w:p w14:paraId="3E0983BA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Политический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сложившийся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ссср</w:t>
      </w:r>
    </w:p>
    <w:p w14:paraId="0E0F46AC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(</w:t>
      </w:r>
      <w:r>
        <w:rPr>
          <w:rFonts w:ascii="Times New Roman" w:hAnsi="Times New Roman" w:cs="Times New Roman"/>
          <w:sz w:val="28"/>
          <w:szCs w:val="28"/>
        </w:rPr>
        <w:t>субъе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поправке</w:t>
      </w:r>
    </w:p>
    <w:p w14:paraId="7B16EEA0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упорядоченности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законности</w:t>
      </w:r>
    </w:p>
    <w:p w14:paraId="39CD6E88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</w:p>
    <w:p w14:paraId="19161B5E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</w:t>
      </w:r>
      <w:r>
        <w:rPr>
          <w:rFonts w:ascii="Times New Roman" w:hAnsi="Times New Roman" w:cs="Times New Roman"/>
          <w:sz w:val="28"/>
          <w:szCs w:val="28"/>
        </w:rPr>
        <w:t>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0024B553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14:paraId="1B4CF245" w14:textId="77777777" w:rsidR="00000000" w:rsidRDefault="003D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вертикали</w:t>
      </w:r>
    </w:p>
    <w:p w14:paraId="71F6EE9F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</w:p>
    <w:p w14:paraId="292D42C6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…право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регу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неимущ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</w:p>
    <w:p w14:paraId="486766E4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Виновное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</w:t>
      </w:r>
      <w:r>
        <w:rPr>
          <w:rFonts w:ascii="Times New Roman" w:hAnsi="Times New Roman" w:cs="Times New Roman"/>
          <w:sz w:val="28"/>
          <w:szCs w:val="28"/>
        </w:rPr>
        <w:t>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бездействие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запрещенное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1E3252D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…право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регу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14:paraId="4215FBDA" w14:textId="77777777" w:rsidR="00000000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гражданства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наделенный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существованаия</w:t>
      </w:r>
    </w:p>
    <w:p w14:paraId="606B9F21" w14:textId="77777777" w:rsidR="003D3413" w:rsidRDefault="003D3413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Народовластие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политический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народу</w:t>
      </w:r>
    </w:p>
    <w:sectPr w:rsidR="003D3413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24"/>
    <w:rsid w:val="00271424"/>
    <w:rsid w:val="003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73118"/>
  <w14:defaultImageDpi w14:val="0"/>
  <w15:docId w15:val="{EA52FAA7-D92E-4C34-AA84-B41836EC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2020-05-25T07:36:00Z</dcterms:created>
  <dcterms:modified xsi:type="dcterms:W3CDTF">2020-05-25T07:36:00Z</dcterms:modified>
</cp:coreProperties>
</file>