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1B5DC" w14:textId="5AEA641F" w:rsidR="00F81988" w:rsidRPr="00F81988" w:rsidRDefault="00F81988" w:rsidP="005C1902">
      <w:pPr>
        <w:rPr>
          <w:rFonts w:ascii="Times New Roman" w:hAnsi="Times New Roman" w:cs="Times New Roman"/>
          <w:b/>
          <w:sz w:val="28"/>
          <w:szCs w:val="28"/>
          <w:u w:val="single"/>
        </w:rPr>
      </w:pPr>
      <w:r w:rsidRPr="00F81988">
        <w:rPr>
          <w:rFonts w:ascii="Times New Roman" w:hAnsi="Times New Roman" w:cs="Times New Roman"/>
          <w:b/>
          <w:sz w:val="28"/>
          <w:szCs w:val="28"/>
          <w:u w:val="single"/>
        </w:rPr>
        <w:t>Фамилия, имя</w:t>
      </w:r>
    </w:p>
    <w:p w14:paraId="2765FBF6" w14:textId="05E488D3" w:rsidR="005C1902" w:rsidRPr="005C1902" w:rsidRDefault="00F81988" w:rsidP="005C1902">
      <w:pPr>
        <w:rPr>
          <w:rFonts w:ascii="Times New Roman" w:hAnsi="Times New Roman" w:cs="Times New Roman"/>
          <w:b/>
          <w:sz w:val="28"/>
          <w:szCs w:val="28"/>
        </w:rPr>
      </w:pPr>
      <w:r>
        <w:rPr>
          <w:rFonts w:ascii="Times New Roman" w:hAnsi="Times New Roman" w:cs="Times New Roman"/>
          <w:b/>
          <w:sz w:val="28"/>
          <w:szCs w:val="28"/>
        </w:rPr>
        <w:t xml:space="preserve">13.05.2020 </w:t>
      </w:r>
      <w:r w:rsidR="005C1902" w:rsidRPr="005C1902">
        <w:rPr>
          <w:rFonts w:ascii="Times New Roman" w:hAnsi="Times New Roman" w:cs="Times New Roman"/>
          <w:b/>
          <w:sz w:val="28"/>
          <w:szCs w:val="28"/>
        </w:rPr>
        <w:t>Прочитайте текст</w:t>
      </w:r>
      <w:r w:rsidR="005C1902">
        <w:rPr>
          <w:rFonts w:ascii="Times New Roman" w:hAnsi="Times New Roman" w:cs="Times New Roman"/>
          <w:b/>
          <w:sz w:val="28"/>
          <w:szCs w:val="28"/>
        </w:rPr>
        <w:t xml:space="preserve"> и выполните задания</w:t>
      </w:r>
    </w:p>
    <w:p w14:paraId="780DFE99" w14:textId="725A4EFC" w:rsidR="005C1902" w:rsidRDefault="005C1902" w:rsidP="005C1902">
      <w:pPr>
        <w:rPr>
          <w:rFonts w:ascii="Times New Roman" w:hAnsi="Times New Roman" w:cs="Times New Roman"/>
          <w:sz w:val="28"/>
          <w:szCs w:val="28"/>
        </w:rPr>
      </w:pPr>
      <w:r w:rsidRPr="005C1902">
        <w:rPr>
          <w:rFonts w:ascii="Times New Roman" w:hAnsi="Times New Roman" w:cs="Times New Roman"/>
          <w:sz w:val="28"/>
          <w:szCs w:val="28"/>
        </w:rPr>
        <w:t>Чтобы не было возможности злоупотреблять властью, необходим такой порядок вещей, при котором различные власти могли бы взаимно сдерживать друг друга. Возможен такой государственный строй, при котором никого не будут принуждать делать то, к чему его не обязывает закон, и не делать того, что закон ему дозволяет. В каждом государстве есть три рода власти: власть законодательная, власть исполнительная, ведающая вопросами международного права, и власть исполнительная, ведающая вопросами права гражданского.</w:t>
      </w:r>
      <w:r>
        <w:rPr>
          <w:rFonts w:ascii="Times New Roman" w:hAnsi="Times New Roman" w:cs="Times New Roman"/>
          <w:sz w:val="28"/>
          <w:szCs w:val="28"/>
        </w:rPr>
        <w:t xml:space="preserve"> </w:t>
      </w:r>
      <w:r w:rsidRPr="005C1902">
        <w:rPr>
          <w:rFonts w:ascii="Times New Roman" w:hAnsi="Times New Roman" w:cs="Times New Roman"/>
          <w:sz w:val="28"/>
          <w:szCs w:val="28"/>
        </w:rPr>
        <w:t>В силу первой власти государь или учреждение издает законы, временные или постоянные, и исправляет или отменяет существующие законы. В силу второй власти он объявляет войну или заключает мир, посылает или принимает послов, обеспечивает безопасность, предотвращает нашествия. В силу третьей власти (которую можно назвать судебной) он карает преступников и разрешает столкновения частных лиц. Если власть законодательная и исполнительная будут соединены в одном лице или учреждении, то свободы не будет, так как можно опасаться, что этот монарх или сенат станет создавать тиранические законы для того, чтобы так же тиранически применять их. Не будет свободы и в том случае, если судебная власть не отделена от власти законодательной и исполнительной. Если она соединена с законодательной властью, то жизнь и свобода граждан окажутся во власти произвола, ибо судья будет законодателем. Если судебная власть соединена с исполнительной, то судья получает возможность стать угнетателем. Все погибло бы, если бы в одном и том же лице или учреждении, составленном из сановников, из дворян или простых людей, были соединены эти три ветви: власть создавать законы, власть приводить в исполнение постановления общегосударственного характера и власть судить преступников или тяжбы частных лиц. В большинстве европейских государств установлен умеренный образ правления, потому что их государи, обладая двумя первыми властями, предоставляют своим подданным отправление третьей. Если исполнительная власть не будет иметь права останавливать действия законодательного собрания, то последнее станет деспотическим, так как, имея возможность предоставить себе любую власть, какую оно только пожелает, оно уничтожит все прочие власти. Наоборот, законодательная власть не должна иметь права останавливать действия исполнительной власти. Так как исполнительная власть ограничена по самой своей природе, то нет надобности еще как-то ограничивать ее; кроме того, предметом ее деятельности являются вопросы, требующие быстрого решения.</w:t>
      </w:r>
    </w:p>
    <w:p w14:paraId="43925FC2" w14:textId="77777777" w:rsidR="005C1902" w:rsidRDefault="005C1902">
      <w:pPr>
        <w:rPr>
          <w:rFonts w:ascii="Times New Roman" w:hAnsi="Times New Roman" w:cs="Times New Roman"/>
          <w:sz w:val="28"/>
          <w:szCs w:val="28"/>
        </w:rPr>
      </w:pPr>
      <w:r>
        <w:rPr>
          <w:rFonts w:ascii="Times New Roman" w:hAnsi="Times New Roman" w:cs="Times New Roman"/>
          <w:sz w:val="28"/>
          <w:szCs w:val="28"/>
        </w:rPr>
        <w:br w:type="page"/>
      </w:r>
    </w:p>
    <w:p w14:paraId="47CCFA62" w14:textId="718FF056" w:rsidR="002512C7" w:rsidRDefault="005C1902" w:rsidP="005C1902">
      <w:pPr>
        <w:pStyle w:val="a3"/>
        <w:numPr>
          <w:ilvl w:val="0"/>
          <w:numId w:val="1"/>
        </w:numPr>
        <w:rPr>
          <w:rFonts w:ascii="Times New Roman" w:hAnsi="Times New Roman" w:cs="Times New Roman"/>
          <w:sz w:val="28"/>
          <w:szCs w:val="28"/>
        </w:rPr>
      </w:pPr>
      <w:r w:rsidRPr="005C1902">
        <w:rPr>
          <w:rFonts w:ascii="Times New Roman" w:hAnsi="Times New Roman" w:cs="Times New Roman"/>
          <w:sz w:val="28"/>
          <w:szCs w:val="28"/>
        </w:rPr>
        <w:lastRenderedPageBreak/>
        <w:t>Составьте план текста. Для этого выделите основные смысловые фрагменты текста и озаглавьте каждый из них.</w:t>
      </w:r>
    </w:p>
    <w:p w14:paraId="3A0406EF" w14:textId="624B576E" w:rsidR="005C1902" w:rsidRDefault="005C1902" w:rsidP="005C1902">
      <w:pPr>
        <w:pStyle w:val="a3"/>
        <w:numPr>
          <w:ilvl w:val="0"/>
          <w:numId w:val="1"/>
        </w:numPr>
        <w:rPr>
          <w:rFonts w:ascii="Times New Roman" w:hAnsi="Times New Roman" w:cs="Times New Roman"/>
          <w:sz w:val="28"/>
          <w:szCs w:val="28"/>
        </w:rPr>
      </w:pPr>
      <w:r w:rsidRPr="005C1902">
        <w:rPr>
          <w:rFonts w:ascii="Times New Roman" w:hAnsi="Times New Roman" w:cs="Times New Roman"/>
          <w:sz w:val="28"/>
          <w:szCs w:val="28"/>
        </w:rPr>
        <w:t>О каких видах власти, существующих в каждом государстве, говорится в тексте. К каким последствиям может привести соединение видов власти в</w:t>
      </w:r>
      <w:r>
        <w:rPr>
          <w:rFonts w:ascii="Times New Roman" w:hAnsi="Times New Roman" w:cs="Times New Roman"/>
          <w:sz w:val="28"/>
          <w:szCs w:val="28"/>
        </w:rPr>
        <w:t xml:space="preserve"> </w:t>
      </w:r>
      <w:r w:rsidRPr="005C1902">
        <w:rPr>
          <w:rFonts w:ascii="Times New Roman" w:hAnsi="Times New Roman" w:cs="Times New Roman"/>
          <w:sz w:val="28"/>
          <w:szCs w:val="28"/>
        </w:rPr>
        <w:t>одном лице или учреждении?</w:t>
      </w:r>
    </w:p>
    <w:p w14:paraId="23D85C29" w14:textId="77777777" w:rsidR="005C1902" w:rsidRPr="005C1902" w:rsidRDefault="005C1902" w:rsidP="005C1902">
      <w:pPr>
        <w:pStyle w:val="a3"/>
        <w:numPr>
          <w:ilvl w:val="0"/>
          <w:numId w:val="1"/>
        </w:numPr>
        <w:rPr>
          <w:rFonts w:ascii="Times New Roman" w:hAnsi="Times New Roman" w:cs="Times New Roman"/>
          <w:sz w:val="28"/>
          <w:szCs w:val="28"/>
        </w:rPr>
      </w:pPr>
      <w:r w:rsidRPr="005C1902">
        <w:rPr>
          <w:rFonts w:ascii="Times New Roman" w:hAnsi="Times New Roman" w:cs="Times New Roman"/>
          <w:sz w:val="28"/>
          <w:szCs w:val="28"/>
        </w:rPr>
        <w:t>Используя содержание текста, заполните таблицу:</w:t>
      </w:r>
    </w:p>
    <w:p w14:paraId="440CE31B" w14:textId="334F1D0D" w:rsidR="005C1902" w:rsidRPr="005C1902" w:rsidRDefault="005C1902" w:rsidP="005C1902">
      <w:pPr>
        <w:ind w:left="360"/>
        <w:rPr>
          <w:rFonts w:ascii="Times New Roman" w:hAnsi="Times New Roman" w:cs="Times New Roman"/>
          <w:sz w:val="28"/>
          <w:szCs w:val="28"/>
        </w:rPr>
      </w:pPr>
      <w:r>
        <w:rPr>
          <w:rFonts w:ascii="Times New Roman" w:hAnsi="Times New Roman" w:cs="Times New Roman"/>
          <w:sz w:val="28"/>
          <w:szCs w:val="28"/>
        </w:rPr>
        <w:t xml:space="preserve">           </w:t>
      </w:r>
    </w:p>
    <w:tbl>
      <w:tblPr>
        <w:tblStyle w:val="a4"/>
        <w:tblW w:w="0" w:type="auto"/>
        <w:tblInd w:w="360" w:type="dxa"/>
        <w:tblLook w:val="04A0" w:firstRow="1" w:lastRow="0" w:firstColumn="1" w:lastColumn="0" w:noHBand="0" w:noVBand="1"/>
      </w:tblPr>
      <w:tblGrid>
        <w:gridCol w:w="4475"/>
        <w:gridCol w:w="4510"/>
      </w:tblGrid>
      <w:tr w:rsidR="005C1902" w14:paraId="54C61576" w14:textId="77777777" w:rsidTr="005C1902">
        <w:tc>
          <w:tcPr>
            <w:tcW w:w="4672" w:type="dxa"/>
          </w:tcPr>
          <w:p w14:paraId="68164D95" w14:textId="732C27D7" w:rsidR="005C1902" w:rsidRDefault="005C1902" w:rsidP="005C1902">
            <w:pPr>
              <w:rPr>
                <w:rFonts w:ascii="Times New Roman" w:hAnsi="Times New Roman" w:cs="Times New Roman"/>
                <w:sz w:val="28"/>
                <w:szCs w:val="28"/>
              </w:rPr>
            </w:pPr>
            <w:r w:rsidRPr="005C1902">
              <w:rPr>
                <w:rFonts w:ascii="Times New Roman" w:hAnsi="Times New Roman" w:cs="Times New Roman"/>
                <w:sz w:val="28"/>
                <w:szCs w:val="28"/>
              </w:rPr>
              <w:t xml:space="preserve">Виды власти             </w:t>
            </w:r>
          </w:p>
        </w:tc>
        <w:tc>
          <w:tcPr>
            <w:tcW w:w="4673" w:type="dxa"/>
          </w:tcPr>
          <w:p w14:paraId="3AAB32BB" w14:textId="2720E071" w:rsidR="005C1902" w:rsidRDefault="005C1902" w:rsidP="005C1902">
            <w:pPr>
              <w:rPr>
                <w:rFonts w:ascii="Times New Roman" w:hAnsi="Times New Roman" w:cs="Times New Roman"/>
                <w:sz w:val="28"/>
                <w:szCs w:val="28"/>
              </w:rPr>
            </w:pPr>
            <w:r w:rsidRPr="005C1902">
              <w:rPr>
                <w:rFonts w:ascii="Times New Roman" w:hAnsi="Times New Roman" w:cs="Times New Roman"/>
                <w:sz w:val="28"/>
                <w:szCs w:val="28"/>
              </w:rPr>
              <w:t>Их содержание</w:t>
            </w:r>
          </w:p>
        </w:tc>
      </w:tr>
      <w:tr w:rsidR="005C1902" w14:paraId="0E60FC1A" w14:textId="77777777" w:rsidTr="005C1902">
        <w:tc>
          <w:tcPr>
            <w:tcW w:w="4672" w:type="dxa"/>
          </w:tcPr>
          <w:p w14:paraId="4E322E6D" w14:textId="77777777" w:rsidR="005C1902" w:rsidRDefault="005C1902" w:rsidP="005C1902">
            <w:pPr>
              <w:rPr>
                <w:rFonts w:ascii="Times New Roman" w:hAnsi="Times New Roman" w:cs="Times New Roman"/>
                <w:sz w:val="28"/>
                <w:szCs w:val="28"/>
              </w:rPr>
            </w:pPr>
          </w:p>
        </w:tc>
        <w:tc>
          <w:tcPr>
            <w:tcW w:w="4673" w:type="dxa"/>
          </w:tcPr>
          <w:p w14:paraId="762BEE46" w14:textId="77777777" w:rsidR="005C1902" w:rsidRDefault="005C1902" w:rsidP="005C1902">
            <w:pPr>
              <w:rPr>
                <w:rFonts w:ascii="Times New Roman" w:hAnsi="Times New Roman" w:cs="Times New Roman"/>
                <w:sz w:val="28"/>
                <w:szCs w:val="28"/>
              </w:rPr>
            </w:pPr>
          </w:p>
        </w:tc>
      </w:tr>
      <w:tr w:rsidR="005C1902" w14:paraId="379DF4AD" w14:textId="77777777" w:rsidTr="005C1902">
        <w:tc>
          <w:tcPr>
            <w:tcW w:w="4672" w:type="dxa"/>
          </w:tcPr>
          <w:p w14:paraId="39B430E9" w14:textId="77777777" w:rsidR="005C1902" w:rsidRDefault="005C1902" w:rsidP="005C1902">
            <w:pPr>
              <w:rPr>
                <w:rFonts w:ascii="Times New Roman" w:hAnsi="Times New Roman" w:cs="Times New Roman"/>
                <w:sz w:val="28"/>
                <w:szCs w:val="28"/>
              </w:rPr>
            </w:pPr>
          </w:p>
        </w:tc>
        <w:tc>
          <w:tcPr>
            <w:tcW w:w="4673" w:type="dxa"/>
          </w:tcPr>
          <w:p w14:paraId="50C52EB7" w14:textId="77777777" w:rsidR="005C1902" w:rsidRDefault="005C1902" w:rsidP="005C1902">
            <w:pPr>
              <w:rPr>
                <w:rFonts w:ascii="Times New Roman" w:hAnsi="Times New Roman" w:cs="Times New Roman"/>
                <w:sz w:val="28"/>
                <w:szCs w:val="28"/>
              </w:rPr>
            </w:pPr>
          </w:p>
        </w:tc>
      </w:tr>
    </w:tbl>
    <w:p w14:paraId="7F65F01F" w14:textId="7D1A58EE" w:rsidR="005C1902" w:rsidRDefault="005C1902" w:rsidP="005C1902">
      <w:pPr>
        <w:ind w:left="360"/>
        <w:rPr>
          <w:rFonts w:ascii="Times New Roman" w:hAnsi="Times New Roman" w:cs="Times New Roman"/>
          <w:sz w:val="28"/>
          <w:szCs w:val="28"/>
        </w:rPr>
      </w:pPr>
    </w:p>
    <w:p w14:paraId="76D2A129" w14:textId="2EEA6CBD" w:rsidR="005C1902" w:rsidRPr="005C1902" w:rsidRDefault="005C1902" w:rsidP="005C1902">
      <w:pPr>
        <w:pStyle w:val="a3"/>
        <w:numPr>
          <w:ilvl w:val="0"/>
          <w:numId w:val="1"/>
        </w:numPr>
        <w:ind w:left="360"/>
        <w:rPr>
          <w:rFonts w:ascii="Times New Roman" w:hAnsi="Times New Roman" w:cs="Times New Roman"/>
          <w:sz w:val="28"/>
          <w:szCs w:val="28"/>
        </w:rPr>
      </w:pPr>
      <w:r w:rsidRPr="005C1902">
        <w:rPr>
          <w:rFonts w:ascii="Times New Roman" w:hAnsi="Times New Roman" w:cs="Times New Roman"/>
          <w:sz w:val="28"/>
          <w:szCs w:val="28"/>
        </w:rPr>
        <w:t>Согласны ли вы с тем, что «законодательная власть не должна иметь права останавливать действия исполнительной власти»? С опорой на текст и обществоведческие знания приведите два аргумента</w:t>
      </w:r>
      <w:r>
        <w:rPr>
          <w:rFonts w:ascii="Times New Roman" w:hAnsi="Times New Roman" w:cs="Times New Roman"/>
          <w:sz w:val="28"/>
          <w:szCs w:val="28"/>
        </w:rPr>
        <w:t xml:space="preserve"> </w:t>
      </w:r>
      <w:r w:rsidRPr="005C1902">
        <w:rPr>
          <w:rFonts w:ascii="Times New Roman" w:hAnsi="Times New Roman" w:cs="Times New Roman"/>
          <w:sz w:val="28"/>
          <w:szCs w:val="28"/>
        </w:rPr>
        <w:t>(объяснения) в защиту своей позиции.</w:t>
      </w:r>
    </w:p>
    <w:sectPr w:rsidR="005C1902" w:rsidRPr="005C19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E00021"/>
    <w:multiLevelType w:val="hybridMultilevel"/>
    <w:tmpl w:val="DBCCA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25B"/>
    <w:rsid w:val="002512C7"/>
    <w:rsid w:val="005C1902"/>
    <w:rsid w:val="00EA3E6F"/>
    <w:rsid w:val="00EC625B"/>
    <w:rsid w:val="00F81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4B343"/>
  <w15:chartTrackingRefBased/>
  <w15:docId w15:val="{1069F775-9D66-45B0-A42F-D5A1075C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902"/>
    <w:pPr>
      <w:ind w:left="720"/>
      <w:contextualSpacing/>
    </w:pPr>
  </w:style>
  <w:style w:type="table" w:styleId="a4">
    <w:name w:val="Table Grid"/>
    <w:basedOn w:val="a1"/>
    <w:uiPriority w:val="39"/>
    <w:rsid w:val="005C1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Lenovo</dc:creator>
  <cp:keywords/>
  <dc:description/>
  <cp:lastModifiedBy>Lenovo</cp:lastModifiedBy>
  <cp:revision>2</cp:revision>
  <dcterms:created xsi:type="dcterms:W3CDTF">2020-05-12T13:26:00Z</dcterms:created>
  <dcterms:modified xsi:type="dcterms:W3CDTF">2020-05-12T13:26:00Z</dcterms:modified>
</cp:coreProperties>
</file>