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F6" w:rsidRDefault="00685BF6" w:rsidP="00685BF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</w:rPr>
        <w:t>Задание: изучить и законспектировать. Ответить на вопрос: Движение горючей смеси при работе двигателя ПД-10.</w:t>
      </w:r>
    </w:p>
    <w:p w:rsidR="00685BF6" w:rsidRPr="00685BF6" w:rsidRDefault="00685BF6" w:rsidP="00685BF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</w:rPr>
      </w:pPr>
      <w:r w:rsidRPr="00685BF6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</w:rPr>
        <w:t>Устройство и принцип действия пускового двигателя ПД-10</w:t>
      </w:r>
    </w:p>
    <w:p w:rsidR="00685BF6" w:rsidRPr="00685BF6" w:rsidRDefault="00685BF6" w:rsidP="00685BF6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85BF6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685BF6" w:rsidRPr="00685BF6" w:rsidRDefault="00685BF6" w:rsidP="00685B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85BF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Пусковой двигатель ПД-10</w:t>
      </w:r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 xml:space="preserve"> – карбюраторный двухтактный с пуском от электростартера. Передача вращения от </w:t>
      </w:r>
      <w:proofErr w:type="spellStart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>коленвала</w:t>
      </w:r>
      <w:proofErr w:type="spellEnd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 xml:space="preserve"> пускового двигателя к </w:t>
      </w:r>
      <w:proofErr w:type="spellStart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>коленвалу</w:t>
      </w:r>
      <w:proofErr w:type="spellEnd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 xml:space="preserve"> двигателя осуществляется посредством механизма передачи, который имеет механизм автоматического отключения и муфту сцепления.</w:t>
      </w:r>
    </w:p>
    <w:p w:rsidR="00685BF6" w:rsidRPr="00685BF6" w:rsidRDefault="00685BF6" w:rsidP="00685B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 xml:space="preserve">К основным элементам пускового двигателя можно отнести герметичный картер (на рисунке поз. 38, 41), цилиндр (поз. 13) с головкой (поз. 11), кривошипно-шатунный механизм, магнето зажигания, карбюратор (поз. 16), регулятор (поз. 28) частоты вращения </w:t>
      </w:r>
      <w:proofErr w:type="spellStart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>коленвала</w:t>
      </w:r>
      <w:proofErr w:type="spellEnd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>, механизм передачи.</w:t>
      </w:r>
    </w:p>
    <w:p w:rsidR="00685BF6" w:rsidRPr="00685BF6" w:rsidRDefault="00685BF6" w:rsidP="00685B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>Процесс работы </w:t>
      </w:r>
      <w:hyperlink r:id="rId4" w:tgtFrame="_blank" w:history="1">
        <w:r w:rsidRPr="00685BF6">
          <w:rPr>
            <w:rFonts w:ascii="Helvetica" w:eastAsia="Times New Roman" w:hAnsi="Helvetica" w:cs="Helvetica"/>
            <w:b/>
            <w:bCs/>
            <w:color w:val="000000" w:themeColor="text1"/>
            <w:sz w:val="32"/>
            <w:szCs w:val="32"/>
            <w:u w:val="single"/>
          </w:rPr>
          <w:t>пускового двигателя МТЗ, ЮМЗ, Нива, ДТ-75</w:t>
        </w:r>
      </w:hyperlink>
      <w:r w:rsidRPr="00685BF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 </w:t>
      </w:r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 xml:space="preserve">следующий. Поршень (поз. 7), перемещаясь от нижней мертвой точки </w:t>
      </w:r>
      <w:proofErr w:type="gramStart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>к</w:t>
      </w:r>
      <w:proofErr w:type="gramEnd"/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 xml:space="preserve"> верхней, сначала перекрывает продувочное окно, а затем – выпускное, при этом начиная сжимать поступившую ранее в цилиндр (поз. 13) горючую смесь. В это же время создается разрежение в кривошипной камере, и, в тот момент, когда юбка направляющей части поршня откроет окно, через это окно в кривошипную камеру из карбюратора (поз. 16) произойдет засасывание горючей смеси.</w:t>
      </w:r>
    </w:p>
    <w:p w:rsidR="00685BF6" w:rsidRPr="00685BF6" w:rsidRDefault="00685BF6" w:rsidP="00685B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t>В положении поршня рядом с верхней мертвой точкой происходит воспламенение сжатой рабочей смеси искрой от свечи (поз. 9) зажигания. Смесь сгорает, и в результате резко возросшего давления газов начинается перемещение поршня к нижней мертвой точке. Когда поршень закроет впускное окно, начинается горючей смеси в кривошипной камере. В конце своего хода поршень поочередно открывает выпускное и продувочное окна. Через выпускное окно происходит выброс отработавших газов в атмосферу и быстрое понижение давления в цилиндре.</w:t>
      </w:r>
    </w:p>
    <w:p w:rsidR="00685BF6" w:rsidRPr="00685BF6" w:rsidRDefault="00685BF6" w:rsidP="00685B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85BF6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Ко времени открытия продувочного окна давление горючей смеси, сжатой в кривошипной камере, становится выше давления в цилиндре отработавших газов. Смесь из камеры по каналу поступает в цилиндр, заполняет его и выталкивает оставшиеся отработавшие газы через выпускное окно. Далее все процессы повторяются.</w:t>
      </w:r>
    </w:p>
    <w:p w:rsidR="00685BF6" w:rsidRPr="00685BF6" w:rsidRDefault="00685BF6" w:rsidP="00685BF6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572000" cy="5029200"/>
            <wp:effectExtent l="19050" t="0" r="0" b="0"/>
            <wp:docPr id="2" name="Рисунок 2" descr="Пусковой двигатель ПД-10 (Д24с01) тракторов МТЗ, ЮМЗ, Нива, ДТ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сковой двигатель ПД-10 (Д24с01) тракторов МТЗ, ЮМЗ, Нива, ДТ-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F6" w:rsidRPr="00685BF6" w:rsidRDefault="00685BF6" w:rsidP="00685BF6">
      <w:pPr>
        <w:shd w:val="clear" w:color="auto" w:fill="FFFFFF"/>
        <w:spacing w:before="300" w:after="30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</w:rPr>
      </w:pPr>
      <w:r w:rsidRPr="00685BF6">
        <w:rPr>
          <w:rFonts w:ascii="inherit" w:eastAsia="Times New Roman" w:hAnsi="inherit" w:cs="Helvetica"/>
          <w:b/>
          <w:bCs/>
          <w:color w:val="333333"/>
          <w:sz w:val="30"/>
          <w:szCs w:val="30"/>
        </w:rPr>
        <w:t>Рис.1 – Пусковой двигатель ПД-10 (Д24с01) тракторов МТЗ, ЮМЗ, Нива, ДТ-75</w:t>
      </w:r>
    </w:p>
    <w:p w:rsidR="00685BF6" w:rsidRPr="00685BF6" w:rsidRDefault="00685BF6" w:rsidP="00685B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685BF6">
        <w:rPr>
          <w:rFonts w:ascii="Helvetica" w:eastAsia="Times New Roman" w:hAnsi="Helvetica" w:cs="Helvetica"/>
          <w:color w:val="333333"/>
          <w:sz w:val="28"/>
          <w:szCs w:val="28"/>
        </w:rPr>
        <w:t>1 – маховик; 2 – заглушка; 3 – прокладка; 4 – шатун; 5 – выпускной патрубок; 6 – компрессионные кольца; 7 – поршень; 8 – декомпрессор; 9 – свеча зажигания; 10 – водоотводящий патрубок; 11 – головка цилиндра; 12 – прокладка головки; 13 – цилиндр; 14 – штифт; 15 – поршневой палец; 16 – карбюратор; 17 – воздухоочиститель; 18 – промежуточная плита; 19 – тяга; 20 – наружный рычаг регулятора;</w:t>
      </w:r>
      <w:proofErr w:type="gramEnd"/>
      <w:r w:rsidRPr="00685BF6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gramStart"/>
      <w:r w:rsidRPr="00685BF6">
        <w:rPr>
          <w:rFonts w:ascii="Helvetica" w:eastAsia="Times New Roman" w:hAnsi="Helvetica" w:cs="Helvetica"/>
          <w:color w:val="333333"/>
          <w:sz w:val="28"/>
          <w:szCs w:val="28"/>
        </w:rPr>
        <w:t xml:space="preserve">21 – пружина регулировочного болта; 22 – регулировочный болт; 23 – рычаг регулятора; 24 – ведущий диск; 25 – ось; 26 – шариковый упор; </w:t>
      </w:r>
      <w:r w:rsidRPr="00685BF6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27 – валик; 28 – корпус регулятора; 29 – подвижный диск; 30 – шарики; 31 – шарикоподшипник; 32 – опорный диск; 33, 34 – шестерни; 35 – промежуточная шестерня; 36 – </w:t>
      </w:r>
      <w:proofErr w:type="spellStart"/>
      <w:r w:rsidRPr="00685BF6">
        <w:rPr>
          <w:rFonts w:ascii="Helvetica" w:eastAsia="Times New Roman" w:hAnsi="Helvetica" w:cs="Helvetica"/>
          <w:color w:val="333333"/>
          <w:sz w:val="28"/>
          <w:szCs w:val="28"/>
        </w:rPr>
        <w:t>самоподжимная</w:t>
      </w:r>
      <w:proofErr w:type="spellEnd"/>
      <w:r w:rsidRPr="00685BF6">
        <w:rPr>
          <w:rFonts w:ascii="Helvetica" w:eastAsia="Times New Roman" w:hAnsi="Helvetica" w:cs="Helvetica"/>
          <w:color w:val="333333"/>
          <w:sz w:val="28"/>
          <w:szCs w:val="28"/>
        </w:rPr>
        <w:t xml:space="preserve"> манжета; 37 – полуось; 38 – передняя половина картера; 39 – щека;</w:t>
      </w:r>
      <w:proofErr w:type="gramEnd"/>
      <w:r w:rsidRPr="00685BF6">
        <w:rPr>
          <w:rFonts w:ascii="Helvetica" w:eastAsia="Times New Roman" w:hAnsi="Helvetica" w:cs="Helvetica"/>
          <w:color w:val="333333"/>
          <w:sz w:val="28"/>
          <w:szCs w:val="28"/>
        </w:rPr>
        <w:t xml:space="preserve"> 40 – палец; 41 – задняя половина картера; 42 – полуось; 43 – войлочный сальник.</w:t>
      </w:r>
    </w:p>
    <w:p w:rsidR="00F0266A" w:rsidRDefault="00F0266A"/>
    <w:sectPr w:rsidR="00F0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F6"/>
    <w:rsid w:val="00685BF6"/>
    <w:rsid w:val="00F0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5B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5BF6"/>
    <w:rPr>
      <w:color w:val="0000FF"/>
      <w:u w:val="single"/>
    </w:rPr>
  </w:style>
  <w:style w:type="character" w:customStyle="1" w:styleId="username">
    <w:name w:val="username"/>
    <w:basedOn w:val="a0"/>
    <w:rsid w:val="00685BF6"/>
  </w:style>
  <w:style w:type="character" w:customStyle="1" w:styleId="hint">
    <w:name w:val="hint"/>
    <w:basedOn w:val="a0"/>
    <w:rsid w:val="00685BF6"/>
  </w:style>
  <w:style w:type="paragraph" w:styleId="a4">
    <w:name w:val="Normal (Web)"/>
    <w:basedOn w:val="a"/>
    <w:uiPriority w:val="99"/>
    <w:semiHidden/>
    <w:unhideWhenUsed/>
    <w:rsid w:val="0068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5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367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elagrocom.com/product/puskovoi-dvigatel-pd-10-d24s01-mtz-yumz-niva-dt-75-t-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2020-05-12T06:26:00Z</dcterms:created>
  <dcterms:modified xsi:type="dcterms:W3CDTF">2020-05-12T06:30:00Z</dcterms:modified>
</cp:coreProperties>
</file>