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3B" w:rsidRDefault="00A3083B" w:rsidP="00A3083B">
      <w:pPr>
        <w:spacing w:before="288" w:after="168" w:line="336" w:lineRule="atLeast"/>
        <w:jc w:val="center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Задание: прочитать и законспектировать</w:t>
      </w:r>
      <w:proofErr w:type="gramStart"/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.</w:t>
      </w:r>
      <w:proofErr w:type="gramEnd"/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 xml:space="preserve">    ( </w:t>
      </w:r>
      <w:proofErr w:type="gramStart"/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о</w:t>
      </w:r>
      <w:proofErr w:type="gramEnd"/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тправить для проверки последовательность разборки и сборке при ремонте деталей КШМ).</w:t>
      </w:r>
    </w:p>
    <w:p w:rsidR="00A3083B" w:rsidRPr="00A3083B" w:rsidRDefault="00A3083B" w:rsidP="00A3083B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 xml:space="preserve">Ремонт и ТО </w:t>
      </w:r>
      <w:r w:rsidRPr="00A3083B"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Кривошипно-шатунного механизм</w:t>
      </w:r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а</w:t>
      </w:r>
    </w:p>
    <w:p w:rsidR="00A3083B" w:rsidRPr="00A3083B" w:rsidRDefault="00A3083B" w:rsidP="00A3083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Техническое обслуживание. </w:t>
      </w: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При </w:t>
      </w:r>
      <w:r w:rsidRPr="00A3083B">
        <w:rPr>
          <w:rFonts w:ascii="Georgia" w:eastAsia="Times New Roman" w:hAnsi="Georgia" w:cs="Times New Roman"/>
          <w:b/>
          <w:bCs/>
          <w:i/>
          <w:iCs/>
          <w:color w:val="2E2E2E"/>
          <w:sz w:val="30"/>
          <w:szCs w:val="30"/>
        </w:rPr>
        <w:t>ЕО</w:t>
      </w: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 двигатель очищают от грязи, проверяют его состояние визуально и прослушивают работу на разных режимах.</w:t>
      </w:r>
    </w:p>
    <w:p w:rsidR="00A3083B" w:rsidRPr="00A3083B" w:rsidRDefault="00A3083B" w:rsidP="00A3083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При </w:t>
      </w:r>
      <w:r w:rsidRPr="00A3083B">
        <w:rPr>
          <w:rFonts w:ascii="Georgia" w:eastAsia="Times New Roman" w:hAnsi="Georgia" w:cs="Times New Roman"/>
          <w:b/>
          <w:bCs/>
          <w:i/>
          <w:iCs/>
          <w:color w:val="2E2E2E"/>
          <w:sz w:val="30"/>
          <w:szCs w:val="30"/>
        </w:rPr>
        <w:t>ТО-1</w:t>
      </w: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 xml:space="preserve"> выполняют работы ЕО, а также проверяют герметичность соединения поддона картера с блоком или сальников коленчатого вала (отсутствие потеков масла), а также крепление двигателя к раме. Крепление проверяют без </w:t>
      </w:r>
      <w:proofErr w:type="spellStart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расшплинтовки</w:t>
      </w:r>
      <w:proofErr w:type="spellEnd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 xml:space="preserve"> гаек. При необходимости соединения подтягивают. Осмотром определяют состояние резиновых элементов, которые не должны иметь отслоений и разрушений резины (при наличии дефектов – заменяют). Прослушивают работу клапанного механизма, при необходимости регулируют тепловые зазоры.</w:t>
      </w:r>
    </w:p>
    <w:p w:rsidR="00A3083B" w:rsidRPr="00A3083B" w:rsidRDefault="00A3083B" w:rsidP="00A3083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При </w:t>
      </w:r>
      <w:r w:rsidRPr="00A3083B">
        <w:rPr>
          <w:rFonts w:ascii="Georgia" w:eastAsia="Times New Roman" w:hAnsi="Georgia" w:cs="Times New Roman"/>
          <w:b/>
          <w:bCs/>
          <w:i/>
          <w:iCs/>
          <w:color w:val="2E2E2E"/>
          <w:sz w:val="30"/>
          <w:szCs w:val="30"/>
        </w:rPr>
        <w:t>ТО-2 </w:t>
      </w: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и</w:t>
      </w:r>
      <w:r w:rsidRPr="00A3083B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 </w:t>
      </w:r>
      <w:proofErr w:type="gramStart"/>
      <w:r w:rsidRPr="00A3083B">
        <w:rPr>
          <w:rFonts w:ascii="Georgia" w:eastAsia="Times New Roman" w:hAnsi="Georgia" w:cs="Times New Roman"/>
          <w:b/>
          <w:bCs/>
          <w:i/>
          <w:iCs/>
          <w:color w:val="2E2E2E"/>
          <w:sz w:val="30"/>
          <w:szCs w:val="30"/>
        </w:rPr>
        <w:t>СО</w:t>
      </w: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 выполняют</w:t>
      </w:r>
      <w:proofErr w:type="gramEnd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 xml:space="preserve"> все работы ТО-1, а также проверяют и, если это необходимо, подтягивают крепления головок цилиндров, регулируют тепловые зазоры в ГРМ. Проверяют и регулируют натяжение цепи или ремня привода распределительного вала (при его верхнем расположении), подтягивают крепление передней крышки двигателя (крышки распределительных шестерен).</w:t>
      </w:r>
    </w:p>
    <w:p w:rsidR="00A3083B" w:rsidRPr="00A3083B" w:rsidRDefault="00A3083B" w:rsidP="00A3083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Диагностирование. </w:t>
      </w: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При диагностировании кривошипно-шатунного (КШМ) и газораспределительного (ГРМ) механизмов проверяют компрессию в цилиндрах, место и характер шумов и стуков, техническое состояние двигателя по местам и величине утечек воздуха при его подаче в цилиндры под определенным давлением, упругость клапанных пружин и объем газов, прорывающихся в картер.</w:t>
      </w:r>
    </w:p>
    <w:p w:rsidR="00A3083B" w:rsidRPr="00A3083B" w:rsidRDefault="00A3083B" w:rsidP="00A3083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lastRenderedPageBreak/>
        <w:t>Компрессию</w:t>
      </w: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 xml:space="preserve"> двигателя (максимальное давление в цилиндре в конце такта сжатия) определяют </w:t>
      </w:r>
      <w:proofErr w:type="spellStart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компрессометром</w:t>
      </w:r>
      <w:proofErr w:type="spellEnd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 xml:space="preserve"> при проворачивании коленчатого вала стартером, вставив резиновый конусный наконечник </w:t>
      </w:r>
      <w:proofErr w:type="spellStart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компрессометра</w:t>
      </w:r>
      <w:proofErr w:type="spellEnd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 xml:space="preserve"> в отверстие для форсунки или свечи зажигания (рис. 50а). </w:t>
      </w:r>
      <w:proofErr w:type="spellStart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Компрессограф</w:t>
      </w:r>
      <w:proofErr w:type="spellEnd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 xml:space="preserve"> снабжен самописцем для записи давления по цилиндрам (рис. 50б, в). Для получения наиболее достоверных результатов компрессию определяют на прогретом двигателе, демонтировав с него все свечи зажигания или форсунки. Заданная частота вращения коленчатого вала обеспечивается исправной заряженной аккумуляторной батареей.</w:t>
      </w:r>
    </w:p>
    <w:p w:rsidR="00A3083B" w:rsidRPr="00A3083B" w:rsidRDefault="00A3083B" w:rsidP="00A3083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 xml:space="preserve">Перед измерением компрессии в каждом цилиндре стрелку манометра необходимо устанавливать в нулевое положение. Минимально допустимая компрессия для дизелей около 2 МПа, для бензиновых и газовых двигателей она зависит от степени сжатия и составляет 0,6-1,0 МПа. Разность показаний манометра в отдельных цилиндрах не должна превышать 0,2 МПа для дизелей и 0,1 МПа для бензиновых и газовых двигателей. Недостаточная компрессия в цилиндрах свидетельствует об износе гильз, поршневых колец или </w:t>
      </w:r>
      <w:proofErr w:type="spellStart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негерметичности</w:t>
      </w:r>
      <w:proofErr w:type="spellEnd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 xml:space="preserve"> клапанов. Резкое снижение компрессии (на 30-40 %) указывает на поломку или залегание поршневых колец.</w:t>
      </w:r>
    </w:p>
    <w:p w:rsidR="00A3083B" w:rsidRPr="00A3083B" w:rsidRDefault="00A3083B" w:rsidP="00A3083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2400300" cy="1809750"/>
            <wp:effectExtent l="19050" t="0" r="0" b="0"/>
            <wp:docPr id="43" name="Рисунок 43" descr="https://www.ok-t.ru/studopediaru/baza6/485167746832.files/image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www.ok-t.ru/studopediaru/baza6/485167746832.files/image1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 </w:t>
      </w:r>
      <w:r w:rsidRPr="00A3083B"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1085850" cy="2228850"/>
            <wp:effectExtent l="19050" t="0" r="0" b="0"/>
            <wp:docPr id="44" name="Рисунок 44" descr="https://www.ok-t.ru/studopediaru/baza6/485167746832.files/image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www.ok-t.ru/studopediaru/baza6/485167746832.files/image14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 </w:t>
      </w:r>
      <w:r w:rsidRPr="00A3083B"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2124075" cy="2133600"/>
            <wp:effectExtent l="19050" t="0" r="9525" b="0"/>
            <wp:docPr id="45" name="Рисунок 45" descr="https://www.ok-t.ru/studopediaru/baza6/485167746832.files/image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www.ok-t.ru/studopediaru/baza6/485167746832.files/image15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83B" w:rsidRPr="00A3083B" w:rsidRDefault="00A3083B" w:rsidP="00A3083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proofErr w:type="gramStart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а</w:t>
      </w:r>
      <w:proofErr w:type="gramEnd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 xml:space="preserve"> б в</w:t>
      </w:r>
    </w:p>
    <w:p w:rsidR="00A3083B" w:rsidRPr="00A3083B" w:rsidRDefault="00A3083B" w:rsidP="00A3083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Рис. 50. </w:t>
      </w:r>
      <w:proofErr w:type="spellStart"/>
      <w:r w:rsidRPr="00A3083B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Компрессометр</w:t>
      </w:r>
      <w:proofErr w:type="spellEnd"/>
      <w:r w:rsidRPr="00A3083B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 xml:space="preserve"> (а) и </w:t>
      </w:r>
      <w:proofErr w:type="spellStart"/>
      <w:r w:rsidRPr="00A3083B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компрессографы</w:t>
      </w:r>
      <w:proofErr w:type="spellEnd"/>
      <w:r w:rsidRPr="00A3083B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 xml:space="preserve"> (б, в)</w:t>
      </w:r>
    </w:p>
    <w:p w:rsidR="00A3083B" w:rsidRPr="00A3083B" w:rsidRDefault="00A3083B" w:rsidP="00A3083B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Скрыть объявление</w:t>
      </w:r>
    </w:p>
    <w:p w:rsidR="00A3083B" w:rsidRPr="00A3083B" w:rsidRDefault="00A3083B" w:rsidP="00A3083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lastRenderedPageBreak/>
        <w:t>Наличие, место и характер стуков и шумов</w:t>
      </w: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 xml:space="preserve"> определяют с помощью стетоскопов и </w:t>
      </w:r>
      <w:proofErr w:type="spellStart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виброакустической</w:t>
      </w:r>
      <w:proofErr w:type="spellEnd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 xml:space="preserve"> аппаратуры (рис. 51). По характеру стука или шума и месту его возникновения определяют неисправности двигателя. Любые посторонние шумы и стуки в двигателе при эксплуатации недопустимы. С помощью стетоскопа определяют увеличение зазоров в шатунных и коренных подшипниках коленчатого вала, между поршнем и цилиндром, клапанами и толкателями, клапанами и втулками и др.</w:t>
      </w:r>
    </w:p>
    <w:p w:rsidR="00A3083B" w:rsidRPr="00A3083B" w:rsidRDefault="00A3083B" w:rsidP="00A3083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2286000" cy="1400175"/>
            <wp:effectExtent l="19050" t="0" r="0" b="0"/>
            <wp:docPr id="46" name="Рисунок 46" descr="https://www.ok-t.ru/studopediaru/baza6/485167746832.files/image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www.ok-t.ru/studopediaru/baza6/485167746832.files/image15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 </w:t>
      </w:r>
      <w:r w:rsidRPr="00A3083B"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2514600" cy="2514600"/>
            <wp:effectExtent l="19050" t="0" r="0" b="0"/>
            <wp:docPr id="47" name="Рисунок 47" descr="https://www.ok-t.ru/studopediaru/baza6/485167746832.files/image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www.ok-t.ru/studopediaru/baza6/485167746832.files/image15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83B" w:rsidRPr="00A3083B" w:rsidRDefault="00A3083B" w:rsidP="00A3083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а б</w:t>
      </w:r>
    </w:p>
    <w:p w:rsidR="00A3083B" w:rsidRPr="00A3083B" w:rsidRDefault="00A3083B" w:rsidP="00A3083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Рис. 51. </w:t>
      </w:r>
      <w:r w:rsidRPr="00A3083B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Стетоскопы для диагностики автомобиля:</w:t>
      </w: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 а – механический; б – комбинированный электронный</w:t>
      </w:r>
    </w:p>
    <w:p w:rsidR="00A3083B" w:rsidRPr="00A3083B" w:rsidRDefault="00A3083B" w:rsidP="00A3083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Стуки поршней о цилиндр – глухие, щелкающие; они прослушиваются на непрогретом двигателе при малой частоте вращения коленчатого вала или ее резком уменьшении. Стуки в коренных подшипниках коленчатого вала – сильные, глухие, низкого тона; они прослушиваются на прогретом двигателе при резком изменении частоты вращения коленчатого вала, а также при отключении отдельных цилиндров. Стуки в шатунных подшипниках более резкие, чем в коренных; появляются при резком изменении частоты вращения коленчатого вала (при отключении данного цилиндра стук исчезает или заметно уменьшается).</w:t>
      </w:r>
    </w:p>
    <w:p w:rsidR="00A3083B" w:rsidRPr="00A3083B" w:rsidRDefault="00A3083B" w:rsidP="00A3083B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 xml:space="preserve">Стуки в сопряжении «поршневой палец – шатун» – звонкие, металлические; прослушиваются при резком изменении частоты </w:t>
      </w: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вращения коленчатого вала (при отключении цилиндра исчезают). Стуки при заедании впускных клапанов – тихие, ровные; прослушиваются в местах расположения втулок клапанов на холостом ходу. Стуки в распределительных шестернях – частые, сливающиеся в общий шум, свидетельствуют о большом износе или поломке зубьев шестерен. Стуки в подшипниках распределительного вала – ровные, среднего тона; прослушиваются при увеличении частоты вращения коленчатого вала. Стуки в сопряжении «боек коромысла – торец стержня клапана» – резкие; прослушиваются во всех режимах работы и свидетельствуют об увеличенном зазоре.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 xml:space="preserve">Утечки воздуха, подаваемого в цилиндры под давлением 0,4 МПа, определяются специальными приборами. По утечкам воздуха можно определить чрезмерный износ, потерю упругости, </w:t>
      </w:r>
      <w:proofErr w:type="spellStart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закоксовывание</w:t>
      </w:r>
      <w:proofErr w:type="spellEnd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 xml:space="preserve"> или поломку поршневых колец, износ поршневых канавок, износ цилиндров, потери герметичности клапанов и прокладок головок цилиндров. Для определения состояния поршневых колец устанавливают поршень на начало такта сжатия и, подавая в цилиндр воздух, измеряют манометром его утечки (падение давления).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Шкала прибора размечена на зоны: хорошее состояние двигателя, удовлетворительное и требующее ремонта. Износ цилиндров определяется так же, но при установке поршня вблизи ВМТ такта сжатия. Утечки воздуха более 15 % указывают на сильный износ цилиндров. Утечки воздуха через клапаны определяют на слух, а герметичность прокладки головки цилиндров – по появлению пузырьков воздуха в горловине радиатора или на стыке (головки с блоком цилиндров), смоченном мыльным раствором.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Состояние сопряжения «поршень – поршневые кольца – гильза цилиндра» можно оценить по количеству газов, прорывающихся в картер. Этот параметр определяется при помощи расходомеров (</w:t>
      </w:r>
      <w:proofErr w:type="gramStart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например</w:t>
      </w:r>
      <w:proofErr w:type="gramEnd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 xml:space="preserve"> КИ-4887-1) после предварительного прогрева двигателя. Измеряя количество газов, прорывающихся в картер, и сравнивая это значение </w:t>
      </w:r>
      <w:proofErr w:type="gramStart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с</w:t>
      </w:r>
      <w:proofErr w:type="gramEnd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 xml:space="preserve"> </w:t>
      </w:r>
      <w:proofErr w:type="gramStart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нормативным</w:t>
      </w:r>
      <w:proofErr w:type="gramEnd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, делают заключение о состоянии цилиндропоршневой группы. Упругость клапанных пружин определяют специальными приборами (рис. 52).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lastRenderedPageBreak/>
        <w:drawing>
          <wp:inline distT="0" distB="0" distL="0" distR="0">
            <wp:extent cx="3105150" cy="2295525"/>
            <wp:effectExtent l="19050" t="0" r="0" b="0"/>
            <wp:docPr id="1114" name="Рисунок 1114" descr="https://www.ok-t.ru/studopediaru/baza6/485167746832.files/image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4" descr="https://www.ok-t.ru/studopediaru/baza6/485167746832.files/image15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Рис. 52. </w:t>
      </w:r>
      <w:r w:rsidRPr="00A3083B">
        <w:rPr>
          <w:rFonts w:ascii="Georgia" w:eastAsia="Times New Roman" w:hAnsi="Georgia" w:cs="Times New Roman"/>
          <w:b/>
          <w:bCs/>
          <w:color w:val="2E2E2E"/>
          <w:sz w:val="30"/>
        </w:rPr>
        <w:t>Прибор для проверки упругости клапанных пружин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proofErr w:type="gramStart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При разборке двигателя диагностируют (измеряют) геометрические размеры деталей и, сравнивая полученные значения с номинальными и допустимыми, делают заключение об их годности к дальнейшей эксплуатации (измерение шеек валов осуществляют микрометрами, а диаметры отверстий – микрометрическими нутромерами).</w:t>
      </w:r>
      <w:proofErr w:type="gramEnd"/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b/>
          <w:bCs/>
          <w:color w:val="2E2E2E"/>
          <w:sz w:val="30"/>
        </w:rPr>
        <w:t>Ремонт кривошипно-шатунного механизма (КШМ). Неисправности кривошипно-шатунного механизма</w:t>
      </w: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 – самые серьезные неисправности двигателя. Их устранение очень трудоемкое и затратное, так как довольно часто предполагает проведение капитального ремонта двигателя.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b/>
          <w:bCs/>
          <w:color w:val="2E2E2E"/>
          <w:sz w:val="30"/>
        </w:rPr>
        <w:t>К основным неисправностям кривошипно-шатунного механизма относятся: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- износ коренных и шатунных подшипников;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- износ поршней и цилиндров;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- износ поршневых пальцев;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- поломка и залегание поршневых колец.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Основными </w:t>
      </w:r>
      <w:r w:rsidRPr="00A3083B">
        <w:rPr>
          <w:rFonts w:ascii="Georgia" w:eastAsia="Times New Roman" w:hAnsi="Georgia" w:cs="Times New Roman"/>
          <w:b/>
          <w:bCs/>
          <w:color w:val="2E2E2E"/>
          <w:sz w:val="30"/>
        </w:rPr>
        <w:t>причинами</w:t>
      </w: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 данных неисправностей являются выработка установленного ресурса двигателя или нарушение правил эксплуатации двигателя (</w:t>
      </w:r>
      <w:r w:rsidRPr="00A3083B">
        <w:rPr>
          <w:rFonts w:ascii="Georgia" w:eastAsia="Times New Roman" w:hAnsi="Georgia" w:cs="Times New Roman"/>
          <w:i/>
          <w:iCs/>
          <w:color w:val="2E2E2E"/>
          <w:sz w:val="30"/>
        </w:rPr>
        <w:t>использование некачественного масла, увеличение сроков технического обслуживания, длительное использование автомобиля под нагрузкой и др.</w:t>
      </w: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).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 xml:space="preserve">Практически все неисправности кривошипно-шатунного механизма (КШМ) могут быть диагностированы по внешним признакам, а также с помощью простейших приборов (стетоскопа, </w:t>
      </w:r>
      <w:proofErr w:type="spellStart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компрессометра</w:t>
      </w:r>
      <w:proofErr w:type="spellEnd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). Неисправности КШМ сопровождаются посторонними шумами и стуками, дымлением, падением компрессии, повышенным расходом масла.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Внешние признаки и соответствующие им неисправности КШМ перечислены в таблице 1.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Таблица 1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Внешние признаки и соответствующие им неисправности КШМ</w:t>
      </w:r>
    </w:p>
    <w:tbl>
      <w:tblPr>
        <w:tblW w:w="0" w:type="auto"/>
        <w:tblCellSpacing w:w="15" w:type="dxa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5"/>
        <w:gridCol w:w="3260"/>
      </w:tblGrid>
      <w:tr w:rsidR="00A3083B" w:rsidRPr="00A3083B" w:rsidTr="00A3083B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3083B" w:rsidRPr="00A3083B" w:rsidRDefault="00A3083B" w:rsidP="00A3083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A3083B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Признаки неисправности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3083B" w:rsidRPr="00A3083B" w:rsidRDefault="00A3083B" w:rsidP="00A3083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A3083B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Неисправность</w:t>
            </w:r>
          </w:p>
        </w:tc>
      </w:tr>
      <w:tr w:rsidR="00A3083B" w:rsidRPr="00A3083B" w:rsidTr="00A3083B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3083B" w:rsidRPr="00A3083B" w:rsidRDefault="00A3083B" w:rsidP="00A3083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A3083B">
              <w:rPr>
                <w:rFonts w:ascii="Georgia" w:eastAsia="Times New Roman" w:hAnsi="Georgia" w:cs="Times New Roman"/>
                <w:sz w:val="24"/>
                <w:szCs w:val="24"/>
              </w:rPr>
              <w:t>· Глухой стук в нижней части блока цилиндров (усиливается при увеличении оборотов и нагрузки). · Снижение давления масла (горит сигнальная лампа)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3083B" w:rsidRPr="00A3083B" w:rsidRDefault="00A3083B" w:rsidP="00A3083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A3083B">
              <w:rPr>
                <w:rFonts w:ascii="Georgia" w:eastAsia="Times New Roman" w:hAnsi="Georgia" w:cs="Times New Roman"/>
                <w:sz w:val="24"/>
                <w:szCs w:val="24"/>
              </w:rPr>
              <w:t>Износ коренных подшипников</w:t>
            </w:r>
          </w:p>
        </w:tc>
      </w:tr>
      <w:tr w:rsidR="00A3083B" w:rsidRPr="00A3083B" w:rsidTr="00A3083B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3083B" w:rsidRPr="00A3083B" w:rsidRDefault="00A3083B" w:rsidP="00A3083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A3083B">
              <w:rPr>
                <w:rFonts w:ascii="Georgia" w:eastAsia="Times New Roman" w:hAnsi="Georgia" w:cs="Times New Roman"/>
                <w:sz w:val="24"/>
                <w:szCs w:val="24"/>
              </w:rPr>
              <w:t>· Плавающий глухой стук в средней части блока цилиндров (усиливается при увеличении оборотов и нагрузки, пропадает при отключении соответствующей свечи зажигания). · Снижение давления масла (горит сигнальная лампа)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3083B" w:rsidRPr="00A3083B" w:rsidRDefault="00A3083B" w:rsidP="00A3083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A3083B">
              <w:rPr>
                <w:rFonts w:ascii="Georgia" w:eastAsia="Times New Roman" w:hAnsi="Georgia" w:cs="Times New Roman"/>
                <w:sz w:val="24"/>
                <w:szCs w:val="24"/>
              </w:rPr>
              <w:t>Износ шатунных подшипников</w:t>
            </w:r>
          </w:p>
        </w:tc>
      </w:tr>
      <w:tr w:rsidR="00A3083B" w:rsidRPr="00A3083B" w:rsidTr="00A3083B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3083B" w:rsidRPr="00A3083B" w:rsidRDefault="00A3083B" w:rsidP="00A3083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A3083B">
              <w:rPr>
                <w:rFonts w:ascii="Georgia" w:eastAsia="Times New Roman" w:hAnsi="Georgia" w:cs="Times New Roman"/>
                <w:sz w:val="24"/>
                <w:szCs w:val="24"/>
              </w:rPr>
              <w:t>· Звонкий стук (стук глиняной посуды) на холодном двигателе (исчезает при прогреве). · Синий дым отработавших газов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3083B" w:rsidRPr="00A3083B" w:rsidRDefault="00A3083B" w:rsidP="00A3083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A3083B">
              <w:rPr>
                <w:rFonts w:ascii="Georgia" w:eastAsia="Times New Roman" w:hAnsi="Georgia" w:cs="Times New Roman"/>
                <w:sz w:val="24"/>
                <w:szCs w:val="24"/>
              </w:rPr>
              <w:t>Износ поршней и цилиндров</w:t>
            </w:r>
          </w:p>
        </w:tc>
      </w:tr>
      <w:tr w:rsidR="00A3083B" w:rsidRPr="00A3083B" w:rsidTr="00A3083B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3083B" w:rsidRPr="00A3083B" w:rsidRDefault="00A3083B" w:rsidP="00A3083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A3083B">
              <w:rPr>
                <w:rFonts w:ascii="Georgia" w:eastAsia="Times New Roman" w:hAnsi="Georgia" w:cs="Times New Roman"/>
                <w:sz w:val="24"/>
                <w:szCs w:val="24"/>
              </w:rPr>
              <w:t>· Звонкий стук в верхней части блока цилиндров на всех режимах работы двигателя (усиливается при увеличении оборотов и нагрузки, пропадает при отключении соответствующей свечи зажигания)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3083B" w:rsidRPr="00A3083B" w:rsidRDefault="00A3083B" w:rsidP="00A3083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A3083B">
              <w:rPr>
                <w:rFonts w:ascii="Georgia" w:eastAsia="Times New Roman" w:hAnsi="Georgia" w:cs="Times New Roman"/>
                <w:sz w:val="24"/>
                <w:szCs w:val="24"/>
              </w:rPr>
              <w:t>Износ поршневых пальцев</w:t>
            </w:r>
          </w:p>
        </w:tc>
      </w:tr>
      <w:tr w:rsidR="00A3083B" w:rsidRPr="00A3083B" w:rsidTr="00A3083B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3083B" w:rsidRPr="00A3083B" w:rsidRDefault="00A3083B" w:rsidP="00A3083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A3083B">
              <w:rPr>
                <w:rFonts w:ascii="Georgia" w:eastAsia="Times New Roman" w:hAnsi="Georgia" w:cs="Times New Roman"/>
                <w:sz w:val="24"/>
                <w:szCs w:val="24"/>
              </w:rPr>
              <w:t>· Синий дым отработавших газов. · Снижение уровня масла в картере двигателя. · Работа двигателя с перебоями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3083B" w:rsidRPr="00A3083B" w:rsidRDefault="00A3083B" w:rsidP="00A3083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A3083B">
              <w:rPr>
                <w:rFonts w:ascii="Georgia" w:eastAsia="Times New Roman" w:hAnsi="Georgia" w:cs="Times New Roman"/>
                <w:sz w:val="24"/>
                <w:szCs w:val="24"/>
              </w:rPr>
              <w:t>Поломка и залегание колец</w:t>
            </w:r>
          </w:p>
        </w:tc>
      </w:tr>
      <w:tr w:rsidR="00A3083B" w:rsidRPr="00A3083B" w:rsidTr="00A3083B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3083B" w:rsidRPr="00A3083B" w:rsidRDefault="00A3083B" w:rsidP="00A3083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A3083B">
              <w:rPr>
                <w:rFonts w:ascii="Georgia" w:eastAsia="Times New Roman" w:hAnsi="Georgia" w:cs="Times New Roman"/>
                <w:sz w:val="24"/>
                <w:szCs w:val="24"/>
              </w:rPr>
              <w:t>· Слабая компрессия в цилиндрах. · Двигатель работает с перебоями и не развивает номинальной мощности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3083B" w:rsidRPr="00A3083B" w:rsidRDefault="00A3083B" w:rsidP="00A3083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A3083B">
              <w:rPr>
                <w:rFonts w:ascii="Georgia" w:eastAsia="Times New Roman" w:hAnsi="Georgia" w:cs="Times New Roman"/>
                <w:sz w:val="24"/>
                <w:szCs w:val="24"/>
              </w:rPr>
              <w:t>Износ деталей поршневой группы (гильз, поршней, колец)</w:t>
            </w:r>
          </w:p>
        </w:tc>
      </w:tr>
      <w:tr w:rsidR="00A3083B" w:rsidRPr="00A3083B" w:rsidTr="00A3083B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3083B" w:rsidRPr="00A3083B" w:rsidRDefault="00A3083B" w:rsidP="00A3083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A3083B">
              <w:rPr>
                <w:rFonts w:ascii="Georgia" w:eastAsia="Times New Roman" w:hAnsi="Georgia" w:cs="Times New Roman"/>
                <w:sz w:val="24"/>
                <w:szCs w:val="24"/>
              </w:rPr>
              <w:t>· Двигатель внезапно останавливается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3083B" w:rsidRPr="00A3083B" w:rsidRDefault="00A3083B" w:rsidP="00A3083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A3083B">
              <w:rPr>
                <w:rFonts w:ascii="Georgia" w:eastAsia="Times New Roman" w:hAnsi="Georgia" w:cs="Times New Roman"/>
                <w:sz w:val="24"/>
                <w:szCs w:val="24"/>
              </w:rPr>
              <w:t>Заклинивание поршней в гильзе или заклинивание коленчатого вала</w:t>
            </w:r>
          </w:p>
        </w:tc>
      </w:tr>
      <w:tr w:rsidR="00A3083B" w:rsidRPr="00A3083B" w:rsidTr="00A3083B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3083B" w:rsidRPr="00A3083B" w:rsidRDefault="00A3083B" w:rsidP="00A3083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A3083B">
              <w:rPr>
                <w:rFonts w:ascii="Georgia" w:eastAsia="Times New Roman" w:hAnsi="Georgia" w:cs="Times New Roman"/>
                <w:sz w:val="24"/>
                <w:szCs w:val="24"/>
              </w:rPr>
              <w:t>· Течь масла в месте соединения поддона и блока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3083B" w:rsidRPr="00A3083B" w:rsidRDefault="00A3083B" w:rsidP="00A3083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A3083B">
              <w:rPr>
                <w:rFonts w:ascii="Georgia" w:eastAsia="Times New Roman" w:hAnsi="Georgia" w:cs="Times New Roman"/>
                <w:sz w:val="24"/>
                <w:szCs w:val="24"/>
              </w:rPr>
              <w:t>Повреждение прокладки или недостаточная затяжка болтов (гаек) крепления поддона</w:t>
            </w:r>
          </w:p>
        </w:tc>
      </w:tr>
      <w:tr w:rsidR="00A3083B" w:rsidRPr="00A3083B" w:rsidTr="00A3083B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A3083B" w:rsidRPr="00A3083B" w:rsidRDefault="00A3083B" w:rsidP="00A3083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A3083B">
              <w:rPr>
                <w:rFonts w:ascii="Georgia" w:eastAsia="Times New Roman" w:hAnsi="Georgia" w:cs="Times New Roman"/>
                <w:sz w:val="24"/>
                <w:szCs w:val="24"/>
              </w:rPr>
              <w:t>· Течь охлаждающей жидкости из блока (головки)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A3083B" w:rsidRPr="00A3083B" w:rsidRDefault="00A3083B" w:rsidP="00A3083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A3083B">
              <w:rPr>
                <w:rFonts w:ascii="Georgia" w:eastAsia="Times New Roman" w:hAnsi="Georgia" w:cs="Times New Roman"/>
                <w:sz w:val="24"/>
                <w:szCs w:val="24"/>
              </w:rPr>
              <w:t>Трещины или пробоины в блоке (головке блока)</w:t>
            </w:r>
          </w:p>
        </w:tc>
      </w:tr>
    </w:tbl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 xml:space="preserve">При диагностировании износа коренных и шатунных подшипников дальнейшая эксплуатация автомобиля </w:t>
      </w: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категорически запрещена. В остальных случаях с максимальной осторожностью необходимо следовать к месту ремонта.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Ремонт кривошипно-шатунного механизма заключается в основном в выявлении и замене вышедших из строя деталей.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b/>
          <w:bCs/>
          <w:color w:val="2E2E2E"/>
          <w:sz w:val="30"/>
        </w:rPr>
        <w:t>Комплектование деталей КШМ. </w:t>
      </w:r>
      <w:r w:rsidRPr="00A3083B">
        <w:rPr>
          <w:rFonts w:ascii="Georgia" w:eastAsia="Times New Roman" w:hAnsi="Georgia" w:cs="Times New Roman"/>
          <w:i/>
          <w:iCs/>
          <w:color w:val="2E2E2E"/>
          <w:sz w:val="30"/>
        </w:rPr>
        <w:t>Подбор поршней</w:t>
      </w: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 xml:space="preserve"> осуществляется по весу и размерным группам. Поршни подбирают для каждого цилиндра в соответствии с размерами гильз, так как по техническим условиям сборки КШМ между гильзой и поршнем должен быть определенный зазор. При одновременной замене гильз и поршней их комплектуют по размерным группам (гильзы и поршни должны относиться к одной размерной группе). При расточке цилиндров поршни подбирают в строгом соответствии с размерами гильз. Все поршни, устанавливаемые на один двигатель, должны быть подобраны по массе. Разница масс самого тяжелого и самого легкого поршней </w:t>
      </w:r>
      <w:proofErr w:type="gramStart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одного комплекта допускается</w:t>
      </w:r>
      <w:proofErr w:type="gramEnd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 xml:space="preserve"> не более 0,5 %.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i/>
          <w:iCs/>
          <w:color w:val="2E2E2E"/>
          <w:sz w:val="30"/>
        </w:rPr>
        <w:t>Подбор поршневых колец</w:t>
      </w: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 проводится с учетом размеров поршня и цилиндра. При подборе колец по поршню их прокатывают по канавке поршня и щупом замеряют зазор между торцом кольца и канавкой поршня (рис. 53).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2266950" cy="2038350"/>
            <wp:effectExtent l="19050" t="0" r="0" b="0"/>
            <wp:docPr id="1115" name="Рисунок 1115" descr="https://www.ok-t.ru/studopediaru/baza6/485167746832.files/image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" descr="https://www.ok-t.ru/studopediaru/baza6/485167746832.files/image15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Рис. 53. </w:t>
      </w:r>
      <w:r w:rsidRPr="00A3083B">
        <w:rPr>
          <w:rFonts w:ascii="Georgia" w:eastAsia="Times New Roman" w:hAnsi="Georgia" w:cs="Times New Roman"/>
          <w:b/>
          <w:bCs/>
          <w:color w:val="2E2E2E"/>
          <w:sz w:val="30"/>
        </w:rPr>
        <w:t>Проверка бокового зазора между кольцом и канавкой поршня:</w:t>
      </w: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 1 – поршневое кольцо, 2 – поршень, 3 – набор щупов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При подборе колец по цилиндру кольцо устанавливают в зоне наименьшего износа цилиндра (но в пределах хода поршневых колец) и измеряют щупом зазор в замке кольца (рис. 54). Требуемые значения зазоров указываются в руководствах по эксплуатации конкретных марок автомобилей.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lastRenderedPageBreak/>
        <w:drawing>
          <wp:inline distT="0" distB="0" distL="0" distR="0">
            <wp:extent cx="2057400" cy="1743075"/>
            <wp:effectExtent l="19050" t="0" r="0" b="0"/>
            <wp:docPr id="1116" name="Рисунок 1116" descr="https://www.ok-t.ru/studopediaru/baza6/485167746832.files/image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 descr="https://www.ok-t.ru/studopediaru/baza6/485167746832.files/image16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 </w:t>
      </w: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1571625" cy="1581150"/>
            <wp:effectExtent l="19050" t="0" r="9525" b="0"/>
            <wp:docPr id="1117" name="Рисунок 1117" descr="https://www.ok-t.ru/studopediaru/baza6/485167746832.files/image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 descr="https://www.ok-t.ru/studopediaru/baza6/485167746832.files/image16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а б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Рис. 54. </w:t>
      </w:r>
      <w:r w:rsidRPr="00A3083B">
        <w:rPr>
          <w:rFonts w:ascii="Georgia" w:eastAsia="Times New Roman" w:hAnsi="Georgia" w:cs="Times New Roman"/>
          <w:b/>
          <w:bCs/>
          <w:color w:val="2E2E2E"/>
          <w:sz w:val="30"/>
        </w:rPr>
        <w:t>Проверка зазора в замке поршневого кольца:</w:t>
      </w: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 а – с использованием специальной оправки; б – непосредственно в цилиндре двигателя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i/>
          <w:iCs/>
          <w:color w:val="2E2E2E"/>
          <w:sz w:val="30"/>
        </w:rPr>
        <w:t>Подбор поршневых пальцев и шатунов.</w:t>
      </w: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 При ремонте двигателя не рекомендуется обезличивать комплект его шатунов, которые на заводе подбираются по массе. Замена отдельных шатунов одного комплекта осуществляется с учетом массы (подгонку по массе выполняют путем снятия металла с бобышек на крышке и головке шатуна). Не допускается менять местами крышки нижних головок шатунов, так как нижняя головка и крышка головки обрабатываются вместе в заводских условиях. Шатуны сортируют на размерные группы по диаметру отверстия во втулке верхней головки и помечают краской определенного цвета. На такие же группы делят поршневые пальцы (по их внешнему диаметру) и поршни (по внутреннему диаметру бобышек). Поршень, палец и шатун одного комплекта должны относиться к одной размерной группе.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b/>
          <w:bCs/>
          <w:color w:val="2E2E2E"/>
          <w:sz w:val="30"/>
        </w:rPr>
        <w:t>Сборка кривошипно-шатунного механизма осуществляется в следующей последовательности: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1. Собрать шатунно-поршневую группу. Соединение поршня, пальца и верхней головки шатуна производится при нагретом до 240</w:t>
      </w:r>
      <w:proofErr w:type="gramStart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 xml:space="preserve"> ºС</w:t>
      </w:r>
      <w:proofErr w:type="gramEnd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 xml:space="preserve"> шатуне. Запрессовку пальца в бобышки поршня и верхнюю головку шатуна производят с помощью специального приспособления (рис. 55). Палец устанавливают в приспособление, шатун, нагретый до 240</w:t>
      </w:r>
      <w:proofErr w:type="gramStart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 xml:space="preserve"> ºС</w:t>
      </w:r>
      <w:proofErr w:type="gramEnd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 xml:space="preserve">, зажимают в тисках, надевают поршень на шатун так, чтобы отверстие под палец совпало с отверстием верхней головки шатуна. Приспособлением проталкивают поршневой палец в отверстие поршня и верхнюю </w:t>
      </w: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 xml:space="preserve">головку шатуна так, чтобы </w:t>
      </w:r>
      <w:proofErr w:type="spellStart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заплечик</w:t>
      </w:r>
      <w:proofErr w:type="spellEnd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 xml:space="preserve"> валика приспособления соприкасался с поршнем.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Чтобы правильно соединить палец с шатуном, запрессовывать палец следует как можно быстрее: после охлаждения шатуна уже нельзя будет изменить положение пальца. При сборке поршня с шатуном и установке шатунно-поршневой группы в цилиндр следует следить за правильностью взаимного расположения поршня и шатуна и их ориентировки в цилиндре. На поршне и шатуне имеются метки (на поршне – стрелка, на шатуне – прилив), которые должны быть направлены в одну сторону (обычно к передней крышке двигателя).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2400300" cy="933450"/>
            <wp:effectExtent l="19050" t="0" r="0" b="0"/>
            <wp:docPr id="1118" name="Рисунок 1118" descr="https://www.ok-t.ru/studopediaru/baza6/485167746832.files/image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 descr="https://www.ok-t.ru/studopediaru/baza6/485167746832.files/image16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 </w:t>
      </w: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2162175" cy="1752600"/>
            <wp:effectExtent l="19050" t="0" r="9525" b="0"/>
            <wp:docPr id="1119" name="Рисунок 1119" descr="https://www.ok-t.ru/studopediaru/baza6/485167746832.files/image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" descr="https://www.ok-t.ru/studopediaru/baza6/485167746832.files/image16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proofErr w:type="gramStart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а</w:t>
      </w:r>
      <w:proofErr w:type="gramEnd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 xml:space="preserve"> б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Рис. 55. </w:t>
      </w:r>
      <w:r w:rsidRPr="00A3083B">
        <w:rPr>
          <w:rFonts w:ascii="Georgia" w:eastAsia="Times New Roman" w:hAnsi="Georgia" w:cs="Times New Roman"/>
          <w:b/>
          <w:bCs/>
          <w:color w:val="2E2E2E"/>
          <w:sz w:val="30"/>
        </w:rPr>
        <w:t>Запрессовка поршневого пальца в верхнюю головку шатуна:</w:t>
      </w: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 а – приспособление; б – процесс запрессовки; 1 – валик приспособления; 2 – поршневой палец; 3 – направляющая; 4 – упорный винт; 5 – приспособление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При установке колец на поршень их замки не должны быть расположены в одной плоскости. Это приведет к значительному прорыву газов из камеры сгорания в картер. Угол </w:t>
      </w:r>
      <w:proofErr w:type="spellStart"/>
      <w:r w:rsidRPr="00A3083B">
        <w:rPr>
          <w:rFonts w:ascii="Georgia" w:eastAsia="Times New Roman" w:hAnsi="Georgia" w:cs="Times New Roman"/>
          <w:i/>
          <w:iCs/>
          <w:color w:val="2E2E2E"/>
          <w:sz w:val="30"/>
        </w:rPr>
        <w:t>α</w:t>
      </w:r>
      <w:proofErr w:type="spellEnd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 взаимного расположения замков поршневых колец определяется по формуле </w:t>
      </w:r>
      <w:proofErr w:type="spellStart"/>
      <w:r w:rsidRPr="00A3083B">
        <w:rPr>
          <w:rFonts w:ascii="Georgia" w:eastAsia="Times New Roman" w:hAnsi="Georgia" w:cs="Times New Roman"/>
          <w:i/>
          <w:iCs/>
          <w:color w:val="2E2E2E"/>
          <w:sz w:val="30"/>
        </w:rPr>
        <w:t>α</w:t>
      </w:r>
      <w:proofErr w:type="spellEnd"/>
      <w:r w:rsidRPr="00A3083B">
        <w:rPr>
          <w:rFonts w:ascii="Georgia" w:eastAsia="Times New Roman" w:hAnsi="Georgia" w:cs="Times New Roman"/>
          <w:i/>
          <w:iCs/>
          <w:color w:val="2E2E2E"/>
          <w:sz w:val="30"/>
        </w:rPr>
        <w:t xml:space="preserve"> = 360 / </w:t>
      </w:r>
      <w:proofErr w:type="spellStart"/>
      <w:r w:rsidRPr="00A3083B">
        <w:rPr>
          <w:rFonts w:ascii="Georgia" w:eastAsia="Times New Roman" w:hAnsi="Georgia" w:cs="Times New Roman"/>
          <w:i/>
          <w:iCs/>
          <w:color w:val="2E2E2E"/>
          <w:sz w:val="30"/>
        </w:rPr>
        <w:t>n</w:t>
      </w:r>
      <w:proofErr w:type="spellEnd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, где </w:t>
      </w:r>
      <w:proofErr w:type="spellStart"/>
      <w:r w:rsidRPr="00A3083B">
        <w:rPr>
          <w:rFonts w:ascii="Georgia" w:eastAsia="Times New Roman" w:hAnsi="Georgia" w:cs="Times New Roman"/>
          <w:i/>
          <w:iCs/>
          <w:color w:val="2E2E2E"/>
          <w:sz w:val="30"/>
        </w:rPr>
        <w:t>n</w:t>
      </w:r>
      <w:proofErr w:type="spellEnd"/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 – число колец на поршне. Снятие и установка колец на поршень проводится с помощью специального приспособления (рис. 56).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2. Установить шатунно-поршневые группы в цилиндры в соответствии с порядковыми номерами цилиндров, указанными на днищах поршней и на шатунах. Для установки поршня с кольцами в цилиндр используют специальные приспособления (обжимы) (рис. 57).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lastRenderedPageBreak/>
        <w:drawing>
          <wp:inline distT="0" distB="0" distL="0" distR="0">
            <wp:extent cx="2162175" cy="1190625"/>
            <wp:effectExtent l="19050" t="0" r="9525" b="0"/>
            <wp:docPr id="1120" name="Рисунок 1120" descr="https://www.ok-t.ru/studopediaru/baza6/485167746832.files/image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 descr="https://www.ok-t.ru/studopediaru/baza6/485167746832.files/image16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 </w:t>
      </w: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1733550" cy="1600200"/>
            <wp:effectExtent l="19050" t="0" r="0" b="0"/>
            <wp:docPr id="1121" name="Рисунок 1121" descr="https://www.ok-t.ru/studopediaru/baza6/485167746832.files/image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" descr="https://www.ok-t.ru/studopediaru/baza6/485167746832.files/image17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Рис. 56. </w:t>
      </w:r>
      <w:r w:rsidRPr="00A3083B">
        <w:rPr>
          <w:rFonts w:ascii="Georgia" w:eastAsia="Times New Roman" w:hAnsi="Georgia" w:cs="Times New Roman"/>
          <w:b/>
          <w:bCs/>
          <w:color w:val="2E2E2E"/>
          <w:sz w:val="30"/>
        </w:rPr>
        <w:t>Съемник поршневых колец:</w:t>
      </w: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 1 – рукоятка; 2 – выступы; 3 – упоры; 4 – захваты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2057400" cy="1333500"/>
            <wp:effectExtent l="19050" t="0" r="0" b="0"/>
            <wp:docPr id="1122" name="Рисунок 1122" descr="https://www.ok-t.ru/studopediaru/baza6/485167746832.files/image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 descr="https://www.ok-t.ru/studopediaru/baza6/485167746832.files/image17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Рис. 57. </w:t>
      </w:r>
      <w:r w:rsidRPr="00A3083B">
        <w:rPr>
          <w:rFonts w:ascii="Georgia" w:eastAsia="Times New Roman" w:hAnsi="Georgia" w:cs="Times New Roman"/>
          <w:b/>
          <w:bCs/>
          <w:color w:val="2E2E2E"/>
          <w:sz w:val="30"/>
        </w:rPr>
        <w:t>Установка поршня в цилиндр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3. Установить коленчатый вал и вкладыши в пастели блока, затем установить крышки коренных подшипников (рис. 58). Затяжка креплений крышек коренных (и шатунных) подшипников осуществляется динамометрическим ключом (значения моментов затяжки указываются в руководствах по эксплуатации конкретных марок автомобиля). Перед установкой коленчатого вала очищают шатунные и коренные шейки, удаляют заусенцы у кромок отверстий, промывают вал и продувают сжатым воздухом каналы для смазки.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1714500" cy="1333500"/>
            <wp:effectExtent l="19050" t="0" r="0" b="0"/>
            <wp:docPr id="1123" name="Рисунок 1123" descr="https://www.ok-t.ru/studopediaru/baza6/485167746832.files/image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" descr="https://www.ok-t.ru/studopediaru/baza6/485167746832.files/image17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 </w:t>
      </w: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1666875" cy="1304925"/>
            <wp:effectExtent l="19050" t="0" r="9525" b="0"/>
            <wp:docPr id="1124" name="Рисунок 1124" descr="https://www.ok-t.ru/studopediaru/baza6/485167746832.files/image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 descr="https://www.ok-t.ru/studopediaru/baza6/485167746832.files/image177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 </w:t>
      </w: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1838325" cy="1343025"/>
            <wp:effectExtent l="19050" t="0" r="9525" b="0"/>
            <wp:docPr id="1125" name="Рисунок 1125" descr="https://www.ok-t.ru/studopediaru/baza6/485167746832.files/image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 descr="https://www.ok-t.ru/studopediaru/baza6/485167746832.files/image179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Рис. 58. </w:t>
      </w:r>
      <w:r w:rsidRPr="00A3083B">
        <w:rPr>
          <w:rFonts w:ascii="Georgia" w:eastAsia="Times New Roman" w:hAnsi="Georgia" w:cs="Times New Roman"/>
          <w:b/>
          <w:bCs/>
          <w:color w:val="2E2E2E"/>
          <w:sz w:val="30"/>
        </w:rPr>
        <w:t>Установка коленчатого вала в блок цилиндров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 xml:space="preserve">4. Установить: шатунные вкладыши в нижнюю головку шатуна и ее крышку; нижние головки шатунов на шатунные шейки коленчатого вала; крышки на нижние головки шатунов (в соответствии с номерами цилиндров, указанными и на головке </w:t>
      </w: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шатуна и на его крышке, менять местами крышки нельзя, они не взаимозаменяемы); затянуть крепления крышек (рис. 59).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5. Установить переднюю и заднюю крышки блока.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6. Установить маховик на фланец коленчатого вала. Коленчатый вал балансируют на заводе-изготовителе в сборе с маховиком и сцеплением, поэтому перед снятием сцепления с маховика и маховика с фланца коленчатого вала рекомендуется нанести на сопряженных поверхностях риски, по которым вновь собирают узел.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1676400" cy="1343025"/>
            <wp:effectExtent l="19050" t="0" r="0" b="0"/>
            <wp:docPr id="1126" name="Рисунок 1126" descr="https://www.ok-t.ru/studopediaru/baza6/485167746832.files/image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 descr="https://www.ok-t.ru/studopediaru/baza6/485167746832.files/image181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 </w:t>
      </w: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1714500" cy="1371600"/>
            <wp:effectExtent l="19050" t="0" r="0" b="0"/>
            <wp:docPr id="1127" name="Рисунок 1127" descr="https://www.ok-t.ru/studopediaru/baza6/485167746832.files/image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" descr="https://www.ok-t.ru/studopediaru/baza6/485167746832.files/image183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 </w:t>
      </w: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1724025" cy="1371600"/>
            <wp:effectExtent l="19050" t="0" r="9525" b="0"/>
            <wp:docPr id="1128" name="Рисунок 1128" descr="https://www.ok-t.ru/studopediaru/baza6/485167746832.files/image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 descr="https://www.ok-t.ru/studopediaru/baza6/485167746832.files/image185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Рис. 59. </w:t>
      </w:r>
      <w:r w:rsidRPr="00A3083B">
        <w:rPr>
          <w:rFonts w:ascii="Georgia" w:eastAsia="Times New Roman" w:hAnsi="Georgia" w:cs="Times New Roman"/>
          <w:b/>
          <w:bCs/>
          <w:color w:val="2E2E2E"/>
          <w:sz w:val="30"/>
        </w:rPr>
        <w:t>Установка нижней головки шатуна на шейку коленчатого вала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7. Установить поддон картера с прокладкой.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8. Установить головку блока. Перед установкой головки сопрягаемые плоскости блока и головки цилиндров протирают чистой ветошью, а прокладку натирают порошкообразным графитом. При установке головки блока гайки (болты) затягивают динамометрическим ключом с определенным усилием (которое указывается в технических условиях), начиная от центра головки, постепенно перемещаясь к краям (рис. 60).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9. Установить клапанную крышку с прокладкой.</w:t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1971675" cy="1114425"/>
            <wp:effectExtent l="19050" t="0" r="9525" b="0"/>
            <wp:docPr id="1129" name="Рисунок 1129" descr="https://www.ok-t.ru/studopediaru/baza6/485167746832.files/image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" descr="https://www.ok-t.ru/studopediaru/baza6/485167746832.files/image187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83B" w:rsidRPr="00A3083B" w:rsidRDefault="00A3083B" w:rsidP="00A3083B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3083B">
        <w:rPr>
          <w:rFonts w:ascii="Georgia" w:eastAsia="Times New Roman" w:hAnsi="Georgia" w:cs="Times New Roman"/>
          <w:color w:val="2E2E2E"/>
          <w:sz w:val="30"/>
          <w:szCs w:val="30"/>
        </w:rPr>
        <w:t>Рис. 60. </w:t>
      </w:r>
      <w:r w:rsidRPr="00A3083B">
        <w:rPr>
          <w:rFonts w:ascii="Georgia" w:eastAsia="Times New Roman" w:hAnsi="Georgia" w:cs="Times New Roman"/>
          <w:b/>
          <w:bCs/>
          <w:color w:val="2E2E2E"/>
          <w:sz w:val="30"/>
        </w:rPr>
        <w:t>Последовательность затяжки гаек (болтов) крепления головки цилиндров</w:t>
      </w:r>
    </w:p>
    <w:p w:rsidR="00D740FB" w:rsidRDefault="00D740FB" w:rsidP="00A3083B">
      <w:pPr>
        <w:spacing w:before="240" w:after="240" w:line="360" w:lineRule="atLeast"/>
      </w:pPr>
    </w:p>
    <w:sectPr w:rsidR="00D74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083B"/>
    <w:rsid w:val="00A3083B"/>
    <w:rsid w:val="00D7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8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3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3083B"/>
    <w:rPr>
      <w:b/>
      <w:bCs/>
    </w:rPr>
  </w:style>
  <w:style w:type="character" w:styleId="a7">
    <w:name w:val="Emphasis"/>
    <w:basedOn w:val="a0"/>
    <w:uiPriority w:val="20"/>
    <w:qFormat/>
    <w:rsid w:val="00A308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2323</Words>
  <Characters>13242</Characters>
  <Application>Microsoft Office Word</Application>
  <DocSecurity>0</DocSecurity>
  <Lines>110</Lines>
  <Paragraphs>31</Paragraphs>
  <ScaleCrop>false</ScaleCrop>
  <Company/>
  <LinksUpToDate>false</LinksUpToDate>
  <CharactersWithSpaces>15534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2020-04-06T05:50:00Z</dcterms:created>
  <dcterms:modified xsi:type="dcterms:W3CDTF">2020-04-06T05:57:00Z</dcterms:modified>
</cp:coreProperties>
</file>