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F7" w:rsidRDefault="001077F7" w:rsidP="001077F7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8"/>
          <w:szCs w:val="48"/>
        </w:rPr>
      </w:pPr>
      <w:r>
        <w:rPr>
          <w:rFonts w:ascii="Georgia" w:eastAsia="Times New Roman" w:hAnsi="Georgia" w:cs="Times New Roman"/>
          <w:color w:val="2E2E2E"/>
          <w:kern w:val="36"/>
          <w:sz w:val="48"/>
          <w:szCs w:val="48"/>
        </w:rPr>
        <w:t>Задание: изучить и законспектировать, отправить на проверку.</w:t>
      </w:r>
    </w:p>
    <w:p w:rsidR="001077F7" w:rsidRPr="001077F7" w:rsidRDefault="001077F7" w:rsidP="001077F7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8"/>
          <w:szCs w:val="48"/>
        </w:rPr>
      </w:pPr>
      <w:r w:rsidRPr="001077F7">
        <w:rPr>
          <w:rFonts w:ascii="Georgia" w:eastAsia="Times New Roman" w:hAnsi="Georgia" w:cs="Times New Roman"/>
          <w:color w:val="2E2E2E"/>
          <w:kern w:val="36"/>
          <w:sz w:val="48"/>
          <w:szCs w:val="48"/>
        </w:rPr>
        <w:t>Назначение и схема трансмиссии трактора</w:t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Большинство колесных и гусеничных тракторов работают по одному принципу, ведь наличие ряда конструктивных особенностей позволяет технике удобно передвигаться и выполнять отведенные задачи. Трансмиссия является незаменимой частью любого трактора, ведь ее основная задача — передавать и преобразовывать полученную энергию к потребителю. Причем передача проходит </w:t>
      </w:r>
      <w:proofErr w:type="gramStart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максимально</w:t>
      </w:r>
      <w:proofErr w:type="gramEnd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 удобно и просто, а значит управлять трактором сегодня достаточно просто.</w:t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>
        <w:rPr>
          <w:rFonts w:ascii="Georgia" w:eastAsia="Times New Roman" w:hAnsi="Georgia" w:cs="Times New Roman"/>
          <w:noProof/>
          <w:color w:val="2E2E2E"/>
          <w:sz w:val="32"/>
          <w:szCs w:val="32"/>
        </w:rPr>
        <w:drawing>
          <wp:inline distT="0" distB="0" distL="0" distR="0">
            <wp:extent cx="5717540" cy="3205480"/>
            <wp:effectExtent l="19050" t="0" r="0" b="0"/>
            <wp:docPr id="1" name="Рисунок 1" descr="Назначение и схема трансмиссии тра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значение и схема трансмиссии трактор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Нынешние тракторы создаются в различных вариантах трансмиссии, можно выделить две основных трансмиссии:</w:t>
      </w:r>
    </w:p>
    <w:p w:rsidR="001077F7" w:rsidRPr="001077F7" w:rsidRDefault="001077F7" w:rsidP="001077F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proofErr w:type="gramStart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Механическая</w:t>
      </w:r>
      <w:proofErr w:type="gramEnd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 — в основе лежат лишь механизмы и шестерни;</w:t>
      </w:r>
    </w:p>
    <w:p w:rsidR="001077F7" w:rsidRPr="001077F7" w:rsidRDefault="001077F7" w:rsidP="001077F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Гидромеханическая — трансмиссия также имеет механизмы, но также присутствуют гидродинамические преобразователи.</w:t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lastRenderedPageBreak/>
        <w:t>Также производители создают несколько трансмиссий, которые различаются по изменению передаточного числа. В зависимости от этого выделяют комбинированную, ступенчатую и бесступенчатую трансмиссии.</w:t>
      </w:r>
    </w:p>
    <w:p w:rsidR="001077F7" w:rsidRPr="001077F7" w:rsidRDefault="001077F7" w:rsidP="001077F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b/>
          <w:bCs/>
          <w:color w:val="2E2E2E"/>
          <w:sz w:val="32"/>
          <w:szCs w:val="32"/>
        </w:rPr>
        <w:t>Механическая и гидромеханическая трансмиссии</w:t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Наиболее популярной, недорогой и практичной считается механическая трансмиссия, она достаточно удобная и неприхотливая в работе. В основе механической коробки лежат такие главные механизмы как: сцепление, коробка передач, главная передача, дифференциал, конечные передачи, механизм поворота и карданная передача.</w:t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>
        <w:rPr>
          <w:rFonts w:ascii="Georgia" w:eastAsia="Times New Roman" w:hAnsi="Georgia" w:cs="Times New Roman"/>
          <w:noProof/>
          <w:color w:val="2E2E2E"/>
          <w:sz w:val="32"/>
          <w:szCs w:val="32"/>
        </w:rPr>
        <w:drawing>
          <wp:inline distT="0" distB="0" distL="0" distR="0">
            <wp:extent cx="5717540" cy="3768090"/>
            <wp:effectExtent l="19050" t="0" r="0" b="0"/>
            <wp:docPr id="2" name="Рисунок 2" descr="Назначение и схема трансмиссии тра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начение и схема трансмиссии трактор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76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Также в зависимости от производителя выбранного трактора в его трансмиссию могут устанавливаться </w:t>
      </w:r>
      <w:proofErr w:type="spellStart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ходоуменьшители</w:t>
      </w:r>
      <w:proofErr w:type="spellEnd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, раздаточная коробка и система повышения крутящего момента.</w:t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Также следует понимать, что нынешние зарубежные тракторы могут предлагаться с трансмиссиями электрического и смешанного типа. Вышеуказанные виды </w:t>
      </w:r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lastRenderedPageBreak/>
        <w:t>трансмиссий обычно различаются по способу обработки крутящего момента.</w:t>
      </w:r>
    </w:p>
    <w:p w:rsidR="001077F7" w:rsidRPr="001077F7" w:rsidRDefault="001077F7" w:rsidP="001077F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b/>
          <w:bCs/>
          <w:color w:val="2E2E2E"/>
          <w:sz w:val="32"/>
          <w:szCs w:val="32"/>
        </w:rPr>
        <w:t>Классификация по преобразованию передаточного числа</w:t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В тракторах принято использовать ступенчатые трансмиссии, они удобные, неприхотливые в обслуживании и недорогие.</w:t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>
        <w:rPr>
          <w:rFonts w:ascii="Georgia" w:eastAsia="Times New Roman" w:hAnsi="Georgia" w:cs="Times New Roman"/>
          <w:noProof/>
          <w:color w:val="2E2E2E"/>
          <w:sz w:val="32"/>
          <w:szCs w:val="32"/>
        </w:rPr>
        <w:drawing>
          <wp:inline distT="0" distB="0" distL="0" distR="0">
            <wp:extent cx="5717540" cy="3717925"/>
            <wp:effectExtent l="19050" t="0" r="0" b="0"/>
            <wp:docPr id="3" name="Рисунок 3" descr="Назначение и схема трансмиссии тра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значение и схема трансмиссии трактор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7F7" w:rsidRPr="001077F7" w:rsidRDefault="001077F7" w:rsidP="001077F7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proofErr w:type="gramStart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Ступенчатая — предполагает специальные интервалы передаточного числа, в эти интервалы трактор способен выдать максимальную мощность и при этом оставаться экономичным.</w:t>
      </w:r>
      <w:proofErr w:type="gramEnd"/>
    </w:p>
    <w:p w:rsidR="001077F7" w:rsidRPr="001077F7" w:rsidRDefault="001077F7" w:rsidP="001077F7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proofErr w:type="gramStart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Бесступенчатая</w:t>
      </w:r>
      <w:proofErr w:type="gramEnd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 — определенные заданные интервалы передаточного числа способствуют изменению положения, поэтому не требуется усилие и внимание для выбора оптимального соотношения экономичности и мощности.</w:t>
      </w:r>
    </w:p>
    <w:p w:rsidR="001077F7" w:rsidRPr="001077F7" w:rsidRDefault="001077F7" w:rsidP="001077F7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proofErr w:type="gramStart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Комбинированная</w:t>
      </w:r>
      <w:proofErr w:type="gramEnd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 — данный механизм позволяет сочетать одну бесступенчатую передачу и ступенчатую передачу. Таким </w:t>
      </w:r>
      <w:proofErr w:type="gramStart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образом</w:t>
      </w:r>
      <w:proofErr w:type="gramEnd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 вы получаете все плюсы бесступенчатой трансмиссии, одновременно контролируется максимальная мощность и экономичность.</w:t>
      </w:r>
    </w:p>
    <w:p w:rsidR="001077F7" w:rsidRPr="001077F7" w:rsidRDefault="001077F7" w:rsidP="001077F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b/>
          <w:bCs/>
          <w:color w:val="2E2E2E"/>
          <w:sz w:val="32"/>
          <w:szCs w:val="32"/>
        </w:rPr>
        <w:lastRenderedPageBreak/>
        <w:t>Особенности трансмиссии гусеничного трактора</w:t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Для работы трактора на гусеничном ходу используется иная трансмиссия, предполагает наличие двух больших гидравлических передач. На каждой передаче устанавливается регулируемый насос и гидравлический мотор.</w:t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>
        <w:rPr>
          <w:rFonts w:ascii="Georgia" w:eastAsia="Times New Roman" w:hAnsi="Georgia" w:cs="Times New Roman"/>
          <w:noProof/>
          <w:color w:val="2E2E2E"/>
          <w:sz w:val="32"/>
          <w:szCs w:val="32"/>
        </w:rPr>
        <w:drawing>
          <wp:inline distT="0" distB="0" distL="0" distR="0">
            <wp:extent cx="5717540" cy="4290695"/>
            <wp:effectExtent l="19050" t="0" r="0" b="0"/>
            <wp:docPr id="4" name="Рисунок 4" descr="Назначение и схема трансмиссии тра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значение и схема трансмиссии трактор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2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Гидравлические насосы созданы таким образом, что соединяются с двигателем, гидравлические моторы в передачах соединяются с ведущими звездочками. Непосредственно данные звездочки уже соединены зубчатым механизмом. Схемы трансмиссии гусеничного трактора позволяют проще оценить принцип работы и все особенности.</w:t>
      </w:r>
    </w:p>
    <w:p w:rsidR="001077F7" w:rsidRPr="001077F7" w:rsidRDefault="001077F7" w:rsidP="001077F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b/>
          <w:bCs/>
          <w:color w:val="2E2E2E"/>
          <w:sz w:val="32"/>
          <w:szCs w:val="32"/>
        </w:rPr>
        <w:t>Какое использовать масло в трансмиссию трактора?</w:t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Для полноценной работы такого узла трактора как трансмиссия приходиться использовать специальное масло, характеристики которого устанавливаются еще на заводе </w:t>
      </w:r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lastRenderedPageBreak/>
        <w:t>производителе. Трансмиссионное масло создается согласно ГОСТ 17479.2-85, при маркировке масла производитель может указать буквы ТМ.</w:t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Также марка масла обозначается цифрами, обозначающими наличие присадок и определенную вязкость. Приведем пример: масло ТС-3-1H можно расшифровать как трансмиссионное, </w:t>
      </w:r>
      <w:proofErr w:type="gramStart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относиться к 3 группе и создано</w:t>
      </w:r>
      <w:proofErr w:type="gramEnd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 по 4 классу вязкости.</w:t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Масло для сельскохозяйственной техники имеет в составе </w:t>
      </w:r>
      <w:proofErr w:type="spellStart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дистиллятную</w:t>
      </w:r>
      <w:proofErr w:type="spellEnd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 и </w:t>
      </w:r>
      <w:proofErr w:type="gramStart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нефтяную</w:t>
      </w:r>
      <w:proofErr w:type="gramEnd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 разновидности, хорошее масло должно иметь присадки, уменьшающие износ и появление </w:t>
      </w:r>
      <w:proofErr w:type="spellStart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задиров</w:t>
      </w:r>
      <w:proofErr w:type="spellEnd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. В основе могут содержаться такие компоненты как фосфор, сера, хлор и т. д.</w:t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>
        <w:rPr>
          <w:rFonts w:ascii="Georgia" w:eastAsia="Times New Roman" w:hAnsi="Georgia" w:cs="Times New Roman"/>
          <w:noProof/>
          <w:color w:val="2E2E2E"/>
          <w:sz w:val="32"/>
          <w:szCs w:val="32"/>
        </w:rPr>
        <w:drawing>
          <wp:inline distT="0" distB="0" distL="0" distR="0">
            <wp:extent cx="5717540" cy="1798955"/>
            <wp:effectExtent l="19050" t="0" r="0" b="0"/>
            <wp:docPr id="5" name="Рисунок 5" descr="Назначение и схема трансмиссии тра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значение и схема трансмиссии трактор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7F7" w:rsidRPr="001077F7" w:rsidRDefault="001077F7" w:rsidP="001077F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При использовании на тракторе ведущего моста и гипоидной скорости обязательно требуется использование специального смазочного вещества — гипоидного масла. Также играют важную роль — защищают от появления </w:t>
      </w:r>
      <w:proofErr w:type="spellStart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задиров</w:t>
      </w:r>
      <w:proofErr w:type="spellEnd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. Любое трансмиссионное масло должно выполнять единственную роль — смазка внутренних механизмов трансмиссии и обеспечение </w:t>
      </w:r>
      <w:proofErr w:type="gramStart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правильного</w:t>
      </w:r>
      <w:proofErr w:type="gramEnd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 xml:space="preserve"> </w:t>
      </w:r>
      <w:proofErr w:type="spellStart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теплоотвода</w:t>
      </w:r>
      <w:proofErr w:type="spellEnd"/>
      <w:r w:rsidRPr="001077F7">
        <w:rPr>
          <w:rFonts w:ascii="Georgia" w:eastAsia="Times New Roman" w:hAnsi="Georgia" w:cs="Times New Roman"/>
          <w:color w:val="2E2E2E"/>
          <w:sz w:val="32"/>
          <w:szCs w:val="32"/>
        </w:rPr>
        <w:t>.</w:t>
      </w:r>
    </w:p>
    <w:p w:rsidR="001077F7" w:rsidRPr="001077F7" w:rsidRDefault="001077F7" w:rsidP="001077F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2"/>
          <w:szCs w:val="32"/>
        </w:rPr>
      </w:pPr>
      <w:r w:rsidRPr="001077F7">
        <w:rPr>
          <w:rFonts w:ascii="Georgia" w:eastAsia="Times New Roman" w:hAnsi="Georgia" w:cs="Times New Roman"/>
          <w:b/>
          <w:bCs/>
          <w:color w:val="2E2E2E"/>
          <w:sz w:val="32"/>
          <w:szCs w:val="32"/>
        </w:rPr>
        <w:t>Видео</w:t>
      </w:r>
    </w:p>
    <w:p w:rsidR="00001551" w:rsidRDefault="001077F7">
      <w:hyperlink r:id="rId10" w:tgtFrame="_blank" w:history="1">
        <w:r>
          <w:rPr>
            <w:rStyle w:val="a6"/>
            <w:rFonts w:ascii="Arial" w:hAnsi="Arial" w:cs="Arial"/>
            <w:spacing w:val="16"/>
            <w:sz w:val="38"/>
            <w:szCs w:val="38"/>
          </w:rPr>
          <w:t>https://youtu.be/4</w:t>
        </w:r>
        <w:r>
          <w:rPr>
            <w:rStyle w:val="a6"/>
            <w:rFonts w:ascii="Arial" w:hAnsi="Arial" w:cs="Arial"/>
            <w:spacing w:val="16"/>
            <w:sz w:val="38"/>
            <w:szCs w:val="38"/>
          </w:rPr>
          <w:t>C</w:t>
        </w:r>
        <w:r>
          <w:rPr>
            <w:rStyle w:val="a6"/>
            <w:rFonts w:ascii="Arial" w:hAnsi="Arial" w:cs="Arial"/>
            <w:spacing w:val="16"/>
            <w:sz w:val="38"/>
            <w:szCs w:val="38"/>
          </w:rPr>
          <w:t>5kYhWJE08</w:t>
        </w:r>
      </w:hyperlink>
    </w:p>
    <w:sectPr w:rsidR="0000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645"/>
    <w:multiLevelType w:val="multilevel"/>
    <w:tmpl w:val="19C2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05F83"/>
    <w:multiLevelType w:val="multilevel"/>
    <w:tmpl w:val="F0F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077F7"/>
    <w:rsid w:val="00001551"/>
    <w:rsid w:val="0010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07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7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077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0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7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077F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077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outu.be/4C5kYhWJE0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2020-05-25T03:47:00Z</dcterms:created>
  <dcterms:modified xsi:type="dcterms:W3CDTF">2020-05-25T03:53:00Z</dcterms:modified>
</cp:coreProperties>
</file>