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16486" w:rsidRDefault="00B16486" w:rsidP="00B16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486">
        <w:rPr>
          <w:rFonts w:ascii="Times New Roman" w:hAnsi="Times New Roman" w:cs="Times New Roman"/>
          <w:sz w:val="28"/>
          <w:szCs w:val="28"/>
        </w:rPr>
        <w:t xml:space="preserve">Занятие 121-122 </w:t>
      </w:r>
    </w:p>
    <w:p w:rsidR="00B16486" w:rsidRPr="00B16486" w:rsidRDefault="00B16486" w:rsidP="00B16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486">
        <w:rPr>
          <w:rFonts w:ascii="Times New Roman" w:hAnsi="Times New Roman" w:cs="Times New Roman"/>
          <w:sz w:val="28"/>
          <w:szCs w:val="28"/>
        </w:rPr>
        <w:t xml:space="preserve">Тема: Повторение основных вопросов раздела « </w:t>
      </w:r>
      <w:r w:rsidRPr="00B16486">
        <w:rPr>
          <w:rFonts w:ascii="Times New Roman" w:hAnsi="Times New Roman" w:cs="Times New Roman"/>
          <w:b/>
          <w:sz w:val="28"/>
          <w:szCs w:val="28"/>
        </w:rPr>
        <w:t>механика</w:t>
      </w:r>
      <w:r w:rsidRPr="00B16486">
        <w:rPr>
          <w:rFonts w:ascii="Times New Roman" w:hAnsi="Times New Roman" w:cs="Times New Roman"/>
          <w:sz w:val="28"/>
          <w:szCs w:val="28"/>
        </w:rPr>
        <w:t>»</w:t>
      </w:r>
    </w:p>
    <w:p w:rsidR="00B16486" w:rsidRPr="00B16486" w:rsidRDefault="00B16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Повторить основные положения раздела и выписать основные формулы. Подготовиться к дифференцированному зачёту по физике и астрономии.</w:t>
      </w:r>
    </w:p>
    <w:sectPr w:rsidR="00B16486" w:rsidRPr="00B16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6486"/>
    <w:rsid w:val="00B16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2020-05-12T05:52:00Z</dcterms:created>
  <dcterms:modified xsi:type="dcterms:W3CDTF">2020-05-12T05:55:00Z</dcterms:modified>
</cp:coreProperties>
</file>