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B1" w:rsidRPr="00A248B1" w:rsidRDefault="007A0A53" w:rsidP="00A248B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02.04</w:t>
      </w:r>
    </w:p>
    <w:p w:rsidR="00A248B1" w:rsidRPr="00A248B1" w:rsidRDefault="00A248B1" w:rsidP="00A248B1">
      <w:pPr>
        <w:widowControl w:val="0"/>
        <w:autoSpaceDE w:val="0"/>
        <w:autoSpaceDN w:val="0"/>
        <w:adjustRightInd w:val="0"/>
        <w:spacing w:after="0" w:line="240" w:lineRule="auto"/>
        <w:rPr>
          <w:rFonts w:ascii="Times New Roman" w:hAnsi="Times New Roman" w:cs="Times New Roman"/>
          <w:sz w:val="24"/>
          <w:szCs w:val="24"/>
          <w:u w:val="single"/>
        </w:rPr>
      </w:pPr>
      <w:r w:rsidRPr="00A248B1">
        <w:rPr>
          <w:rFonts w:ascii="Times New Roman" w:hAnsi="Times New Roman" w:cs="Times New Roman"/>
          <w:b/>
          <w:sz w:val="24"/>
          <w:szCs w:val="24"/>
          <w:u w:val="single"/>
        </w:rPr>
        <w:t>Урок № 113-114.</w:t>
      </w:r>
      <w:r w:rsidRPr="00A248B1">
        <w:rPr>
          <w:rFonts w:ascii="Times New Roman" w:hAnsi="Times New Roman" w:cs="Times New Roman"/>
          <w:b/>
          <w:sz w:val="24"/>
          <w:szCs w:val="24"/>
        </w:rPr>
        <w:t xml:space="preserve">     </w:t>
      </w:r>
      <w:r w:rsidRPr="00A248B1">
        <w:rPr>
          <w:rFonts w:ascii="Times New Roman" w:hAnsi="Times New Roman" w:cs="Times New Roman"/>
          <w:b/>
          <w:sz w:val="24"/>
          <w:szCs w:val="24"/>
          <w:u w:val="single"/>
        </w:rPr>
        <w:t>Естественная радиоактивность. Закон радиоактивного распада. Искусственная радиоактивность.</w:t>
      </w:r>
      <w:r w:rsidRPr="00A248B1">
        <w:rPr>
          <w:rFonts w:ascii="Times New Roman" w:hAnsi="Times New Roman" w:cs="Times New Roman"/>
          <w:sz w:val="24"/>
          <w:szCs w:val="24"/>
          <w:u w:val="single"/>
        </w:rPr>
        <w:t xml:space="preserve"> </w:t>
      </w:r>
      <w:r w:rsidRPr="00A248B1">
        <w:rPr>
          <w:rFonts w:ascii="Times New Roman" w:hAnsi="Times New Roman" w:cs="Times New Roman"/>
          <w:b/>
          <w:sz w:val="24"/>
          <w:szCs w:val="24"/>
          <w:u w:val="single"/>
        </w:rPr>
        <w:t>Способы наблюдения и регистрации элементарных частиц.</w:t>
      </w:r>
      <w:proofErr w:type="gramStart"/>
      <w:r w:rsidRPr="00A248B1">
        <w:rPr>
          <w:rFonts w:ascii="Times New Roman" w:hAnsi="Times New Roman" w:cs="Times New Roman"/>
          <w:b/>
          <w:sz w:val="24"/>
          <w:szCs w:val="24"/>
          <w:u w:val="single"/>
        </w:rPr>
        <w:t xml:space="preserve"> </w:t>
      </w:r>
      <w:r w:rsidRPr="00A248B1">
        <w:rPr>
          <w:rFonts w:ascii="Times New Roman" w:hAnsi="Times New Roman" w:cs="Times New Roman"/>
          <w:b/>
          <w:sz w:val="24"/>
          <w:szCs w:val="24"/>
        </w:rPr>
        <w:t>.</w:t>
      </w:r>
      <w:proofErr w:type="gramEnd"/>
      <w:r w:rsidRPr="00A248B1">
        <w:rPr>
          <w:rFonts w:ascii="Times New Roman" w:hAnsi="Times New Roman" w:cs="Times New Roman"/>
          <w:b/>
          <w:sz w:val="24"/>
          <w:szCs w:val="24"/>
        </w:rPr>
        <w:t xml:space="preserve">  </w:t>
      </w:r>
      <w:r w:rsidRPr="00A248B1">
        <w:rPr>
          <w:rFonts w:ascii="Times New Roman" w:hAnsi="Times New Roman" w:cs="Times New Roman"/>
          <w:b/>
          <w:sz w:val="24"/>
          <w:szCs w:val="24"/>
          <w:u w:val="single"/>
        </w:rPr>
        <w:t>Состав атомного ядра. Энергия связи нуклонов в ядре</w:t>
      </w:r>
      <w:r w:rsidRPr="00A248B1">
        <w:rPr>
          <w:rFonts w:ascii="Times New Roman" w:hAnsi="Times New Roman" w:cs="Times New Roman"/>
          <w:sz w:val="24"/>
          <w:szCs w:val="24"/>
          <w:u w:val="single"/>
        </w:rPr>
        <w:t xml:space="preserve">. </w:t>
      </w:r>
    </w:p>
    <w:p w:rsidR="00A248B1" w:rsidRPr="00A248B1" w:rsidRDefault="00A248B1" w:rsidP="00A248B1">
      <w:pPr>
        <w:widowControl w:val="0"/>
        <w:autoSpaceDE w:val="0"/>
        <w:autoSpaceDN w:val="0"/>
        <w:adjustRightInd w:val="0"/>
        <w:spacing w:after="0" w:line="240" w:lineRule="auto"/>
        <w:rPr>
          <w:rFonts w:ascii="Times New Roman" w:hAnsi="Times New Roman" w:cs="Times New Roman"/>
          <w:i/>
          <w:sz w:val="24"/>
          <w:szCs w:val="24"/>
        </w:rPr>
      </w:pPr>
      <w:proofErr w:type="spellStart"/>
      <w:r w:rsidRPr="00A248B1">
        <w:rPr>
          <w:rFonts w:ascii="Times New Roman" w:hAnsi="Times New Roman" w:cs="Times New Roman"/>
          <w:i/>
          <w:sz w:val="24"/>
          <w:szCs w:val="24"/>
          <w:u w:val="single"/>
        </w:rPr>
        <w:t>Здачи</w:t>
      </w:r>
      <w:proofErr w:type="spellEnd"/>
      <w:r w:rsidRPr="00A248B1">
        <w:rPr>
          <w:rFonts w:ascii="Times New Roman" w:hAnsi="Times New Roman" w:cs="Times New Roman"/>
          <w:i/>
          <w:sz w:val="24"/>
          <w:szCs w:val="24"/>
          <w:u w:val="single"/>
        </w:rPr>
        <w:t xml:space="preserve"> урока:</w:t>
      </w:r>
      <w:r w:rsidRPr="00A248B1">
        <w:rPr>
          <w:rFonts w:ascii="Times New Roman" w:hAnsi="Times New Roman" w:cs="Times New Roman"/>
          <w:i/>
          <w:sz w:val="24"/>
          <w:szCs w:val="24"/>
        </w:rPr>
        <w:t xml:space="preserve"> познакомить учащихся с понятием строение ядра.</w:t>
      </w:r>
    </w:p>
    <w:p w:rsidR="00A248B1" w:rsidRPr="00A248B1" w:rsidRDefault="00A248B1" w:rsidP="00A248B1">
      <w:pPr>
        <w:widowControl w:val="0"/>
        <w:autoSpaceDE w:val="0"/>
        <w:autoSpaceDN w:val="0"/>
        <w:adjustRightInd w:val="0"/>
        <w:spacing w:after="0" w:line="240" w:lineRule="auto"/>
        <w:rPr>
          <w:rFonts w:ascii="Times New Roman" w:hAnsi="Times New Roman" w:cs="Times New Roman"/>
          <w:b/>
          <w:sz w:val="24"/>
          <w:szCs w:val="24"/>
        </w:rPr>
      </w:pPr>
      <w:r w:rsidRPr="00A248B1">
        <w:rPr>
          <w:rFonts w:ascii="Times New Roman" w:hAnsi="Times New Roman" w:cs="Times New Roman"/>
          <w:b/>
          <w:sz w:val="24"/>
          <w:szCs w:val="24"/>
        </w:rPr>
        <w:t>Основной материал:</w:t>
      </w:r>
      <w:r w:rsidRPr="00A248B1">
        <w:rPr>
          <w:rFonts w:ascii="Times New Roman" w:hAnsi="Times New Roman" w:cs="Times New Roman"/>
          <w:sz w:val="24"/>
          <w:szCs w:val="24"/>
        </w:rPr>
        <w:t xml:space="preserve"> Протон и нейтрон. Протонно-нейтронная модель ядра. Изотопы. Сильное взаимодействие нуклонов. Комптоновская длина волны частицы. Состав и размер ядра.</w:t>
      </w:r>
    </w:p>
    <w:p w:rsidR="00A248B1" w:rsidRPr="00A248B1" w:rsidRDefault="00A248B1" w:rsidP="00A248B1">
      <w:pPr>
        <w:spacing w:after="0" w:line="240" w:lineRule="auto"/>
        <w:rPr>
          <w:rFonts w:ascii="Times New Roman" w:hAnsi="Times New Roman" w:cs="Times New Roman"/>
          <w:b/>
          <w:sz w:val="24"/>
          <w:szCs w:val="24"/>
        </w:rPr>
      </w:pPr>
    </w:p>
    <w:p w:rsidR="00A248B1" w:rsidRPr="00A248B1" w:rsidRDefault="00A248B1" w:rsidP="00A248B1">
      <w:pPr>
        <w:widowControl w:val="0"/>
        <w:autoSpaceDE w:val="0"/>
        <w:autoSpaceDN w:val="0"/>
        <w:adjustRightInd w:val="0"/>
        <w:spacing w:after="0" w:line="240" w:lineRule="auto"/>
        <w:rPr>
          <w:rFonts w:ascii="Times New Roman" w:hAnsi="Times New Roman" w:cs="Times New Roman"/>
          <w:sz w:val="24"/>
          <w:szCs w:val="24"/>
        </w:rPr>
      </w:pPr>
      <w:r w:rsidRPr="00A248B1">
        <w:rPr>
          <w:rFonts w:ascii="Times New Roman" w:hAnsi="Times New Roman" w:cs="Times New Roman"/>
          <w:b/>
          <w:sz w:val="24"/>
          <w:szCs w:val="24"/>
        </w:rPr>
        <w:t>Основной материал:</w:t>
      </w:r>
      <w:r w:rsidRPr="00A248B1">
        <w:rPr>
          <w:rFonts w:ascii="Times New Roman" w:hAnsi="Times New Roman" w:cs="Times New Roman"/>
          <w:sz w:val="24"/>
          <w:szCs w:val="24"/>
        </w:rPr>
        <w:t xml:space="preserve"> Радиоактивность. Виды радиоактивности: искусственная и естественная. Радиоактивный распад. Альфа – распад. Энергия распада. Бета – распад. Гамма – распад. Период полураспада. Закон радиоактивного распада. Активность радиоактивного вещества. Единица радиоактивности. Радиоактивные серии.</w:t>
      </w:r>
    </w:p>
    <w:p w:rsidR="00A248B1" w:rsidRPr="00A248B1" w:rsidRDefault="00A248B1" w:rsidP="00A248B1">
      <w:pPr>
        <w:spacing w:after="0" w:line="240" w:lineRule="auto"/>
        <w:ind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Французский физик А. Беккерель (1852— 1908) в 1896 г. при изучении люминесценции солей урана случайно обнаружил самопроизвольное испускание ими излучения неизвестной природы, которое действовало на фотопластинку, ионизировало воздух, проникало сквозь тонкие металлические пластинки, вызывало люминесценцию ряда веществ. Продолжая исследование этого явления, супруги Кюри — Мария (1867—1934) и Пьер — обнаружили, что </w:t>
      </w:r>
      <w:proofErr w:type="spellStart"/>
      <w:r w:rsidRPr="00A248B1">
        <w:rPr>
          <w:rFonts w:ascii="Times New Roman" w:eastAsia="Times New Roman" w:hAnsi="Times New Roman" w:cs="Times New Roman"/>
          <w:color w:val="000000"/>
          <w:sz w:val="24"/>
          <w:szCs w:val="24"/>
          <w:lang w:eastAsia="ru-RU"/>
        </w:rPr>
        <w:t>беккерелевское</w:t>
      </w:r>
      <w:proofErr w:type="spellEnd"/>
      <w:r w:rsidRPr="00A248B1">
        <w:rPr>
          <w:rFonts w:ascii="Times New Roman" w:eastAsia="Times New Roman" w:hAnsi="Times New Roman" w:cs="Times New Roman"/>
          <w:color w:val="000000"/>
          <w:sz w:val="24"/>
          <w:szCs w:val="24"/>
          <w:lang w:eastAsia="ru-RU"/>
        </w:rPr>
        <w:t xml:space="preserve"> излучение свойственно не только урану, но и многим другим тяжелым элементам, таким, как торий и актиний. Они показали также, что урановая смоляная обманка (руда, из которой добывается металлический уран) испускает излучение, интенсивность которого во много раз превышает интенсивность излучения урана. Таким образом удалось выделить два новых элемента — носителя </w:t>
      </w:r>
      <w:proofErr w:type="spellStart"/>
      <w:r w:rsidRPr="00A248B1">
        <w:rPr>
          <w:rFonts w:ascii="Times New Roman" w:eastAsia="Times New Roman" w:hAnsi="Times New Roman" w:cs="Times New Roman"/>
          <w:color w:val="000000"/>
          <w:sz w:val="24"/>
          <w:szCs w:val="24"/>
          <w:lang w:eastAsia="ru-RU"/>
        </w:rPr>
        <w:t>беккерелевского</w:t>
      </w:r>
      <w:proofErr w:type="spellEnd"/>
      <w:r w:rsidRPr="00A248B1">
        <w:rPr>
          <w:rFonts w:ascii="Times New Roman" w:eastAsia="Times New Roman" w:hAnsi="Times New Roman" w:cs="Times New Roman"/>
          <w:color w:val="000000"/>
          <w:sz w:val="24"/>
          <w:szCs w:val="24"/>
          <w:lang w:eastAsia="ru-RU"/>
        </w:rPr>
        <w:t xml:space="preserve"> излучения: полоний </w:t>
      </w:r>
      <w:r w:rsidRPr="00A248B1">
        <w:rPr>
          <w:rFonts w:ascii="Times New Roman" w:eastAsia="Times New Roman" w:hAnsi="Times New Roman" w:cs="Times New Roman"/>
          <w:noProof/>
          <w:color w:val="000000"/>
          <w:sz w:val="24"/>
          <w:szCs w:val="24"/>
          <w:lang w:eastAsia="ru-RU"/>
        </w:rPr>
        <w:drawing>
          <wp:inline distT="0" distB="0" distL="0" distR="0">
            <wp:extent cx="371475" cy="238125"/>
            <wp:effectExtent l="19050" t="0" r="0" b="0"/>
            <wp:docPr id="23" name="Рисунок 1" descr="https://www.ok-t.ru/studopediaru/baza4/834216830509.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4/834216830509.files/image086.gif"/>
                    <pic:cNvPicPr>
                      <a:picLocks noChangeAspect="1" noChangeArrowheads="1"/>
                    </pic:cNvPicPr>
                  </pic:nvPicPr>
                  <pic:blipFill>
                    <a:blip r:embed="rId5"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 радий </w:t>
      </w:r>
      <w:r w:rsidRPr="00A248B1">
        <w:rPr>
          <w:rFonts w:ascii="Times New Roman" w:eastAsia="Times New Roman" w:hAnsi="Times New Roman" w:cs="Times New Roman"/>
          <w:noProof/>
          <w:color w:val="000000"/>
          <w:sz w:val="24"/>
          <w:szCs w:val="24"/>
          <w:lang w:eastAsia="ru-RU"/>
        </w:rPr>
        <w:drawing>
          <wp:inline distT="0" distB="0" distL="0" distR="0">
            <wp:extent cx="371475" cy="238125"/>
            <wp:effectExtent l="19050" t="0" r="0" b="0"/>
            <wp:docPr id="24" name="Рисунок 2" descr="https://www.ok-t.ru/studopediaru/baza4/834216830509.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4/834216830509.files/image088.gif"/>
                    <pic:cNvPicPr>
                      <a:picLocks noChangeAspect="1" noChangeArrowheads="1"/>
                    </pic:cNvPicPr>
                  </pic:nvPicPr>
                  <pic:blipFill>
                    <a:blip r:embed="rId6"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proofErr w:type="gramStart"/>
      <w:r w:rsidRPr="00A248B1">
        <w:rPr>
          <w:rFonts w:ascii="Times New Roman" w:eastAsia="Times New Roman" w:hAnsi="Times New Roman" w:cs="Times New Roman"/>
          <w:color w:val="000000"/>
          <w:sz w:val="24"/>
          <w:szCs w:val="24"/>
          <w:lang w:eastAsia="ru-RU"/>
        </w:rPr>
        <w:t> .</w:t>
      </w:r>
      <w:proofErr w:type="gramEnd"/>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Обнаруженное излучение было названо </w:t>
      </w:r>
      <w:r w:rsidRPr="00A248B1">
        <w:rPr>
          <w:rFonts w:ascii="Times New Roman" w:eastAsia="Times New Roman" w:hAnsi="Times New Roman" w:cs="Times New Roman"/>
          <w:b/>
          <w:bCs/>
          <w:color w:val="000000"/>
          <w:sz w:val="24"/>
          <w:szCs w:val="24"/>
          <w:lang w:eastAsia="ru-RU"/>
        </w:rPr>
        <w:t>радиоактивным излучением</w:t>
      </w:r>
      <w:r w:rsidRPr="00A248B1">
        <w:rPr>
          <w:rFonts w:ascii="Times New Roman" w:eastAsia="Times New Roman" w:hAnsi="Times New Roman" w:cs="Times New Roman"/>
          <w:color w:val="000000"/>
          <w:sz w:val="24"/>
          <w:szCs w:val="24"/>
          <w:lang w:eastAsia="ru-RU"/>
        </w:rPr>
        <w:t>, а само явление — испускание радиоактивного излучения — </w:t>
      </w:r>
      <w:r w:rsidRPr="00A248B1">
        <w:rPr>
          <w:rFonts w:ascii="Times New Roman" w:eastAsia="Times New Roman" w:hAnsi="Times New Roman" w:cs="Times New Roman"/>
          <w:b/>
          <w:bCs/>
          <w:color w:val="000000"/>
          <w:sz w:val="24"/>
          <w:szCs w:val="24"/>
          <w:lang w:eastAsia="ru-RU"/>
        </w:rPr>
        <w:t>радиоактивностью</w:t>
      </w:r>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Дальнейшие опыты показали, что на характер радиоактивного излучения препарата не оказывают влияния вид химического соединения, агрегатное состояние, механическое давление, температура, электрические и магнитные поля, т. е. все те воздействия, которые могли бы привести к изменению состояния электронной оболочки атома. Следовательно, радиоактивные свойства элемента обусловлены лишь структурой его ядра.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В настоящее время под </w:t>
      </w:r>
      <w:r w:rsidRPr="00A248B1">
        <w:rPr>
          <w:rFonts w:ascii="Times New Roman" w:eastAsia="Times New Roman" w:hAnsi="Times New Roman" w:cs="Times New Roman"/>
          <w:b/>
          <w:bCs/>
          <w:color w:val="000000"/>
          <w:sz w:val="24"/>
          <w:szCs w:val="24"/>
          <w:lang w:eastAsia="ru-RU"/>
        </w:rPr>
        <w:t>радиоактивностью</w:t>
      </w:r>
      <w:r w:rsidRPr="00A248B1">
        <w:rPr>
          <w:rFonts w:ascii="Times New Roman" w:eastAsia="Times New Roman" w:hAnsi="Times New Roman" w:cs="Times New Roman"/>
          <w:color w:val="000000"/>
          <w:sz w:val="24"/>
          <w:szCs w:val="24"/>
          <w:lang w:eastAsia="ru-RU"/>
        </w:rPr>
        <w:t xml:space="preserve"> понимают способность некоторых атомных ядер самопроизвольно (спонтанно) превращаться в другие ядра с испусканием различных видов радиоактивных излучений и элементарных частиц. </w:t>
      </w:r>
      <w:proofErr w:type="gramStart"/>
      <w:r w:rsidRPr="00A248B1">
        <w:rPr>
          <w:rFonts w:ascii="Times New Roman" w:eastAsia="Times New Roman" w:hAnsi="Times New Roman" w:cs="Times New Roman"/>
          <w:color w:val="000000"/>
          <w:sz w:val="24"/>
          <w:szCs w:val="24"/>
          <w:lang w:eastAsia="ru-RU"/>
        </w:rPr>
        <w:t>Радиоактивность подразделяется на </w:t>
      </w:r>
      <w:r w:rsidRPr="00A248B1">
        <w:rPr>
          <w:rFonts w:ascii="Times New Roman" w:eastAsia="Times New Roman" w:hAnsi="Times New Roman" w:cs="Times New Roman"/>
          <w:b/>
          <w:bCs/>
          <w:color w:val="000000"/>
          <w:sz w:val="24"/>
          <w:szCs w:val="24"/>
          <w:lang w:eastAsia="ru-RU"/>
        </w:rPr>
        <w:t>естественную</w:t>
      </w:r>
      <w:r w:rsidRPr="00A248B1">
        <w:rPr>
          <w:rFonts w:ascii="Times New Roman" w:eastAsia="Times New Roman" w:hAnsi="Times New Roman" w:cs="Times New Roman"/>
          <w:color w:val="000000"/>
          <w:sz w:val="24"/>
          <w:szCs w:val="24"/>
          <w:lang w:eastAsia="ru-RU"/>
        </w:rPr>
        <w:t> (наблюдается у неустойчивых</w:t>
      </w:r>
      <w:proofErr w:type="gramEnd"/>
      <w:r w:rsidRPr="00A248B1">
        <w:rPr>
          <w:rFonts w:ascii="Times New Roman" w:eastAsia="Times New Roman" w:hAnsi="Times New Roman" w:cs="Times New Roman"/>
          <w:color w:val="000000"/>
          <w:sz w:val="24"/>
          <w:szCs w:val="24"/>
          <w:lang w:eastAsia="ru-RU"/>
        </w:rPr>
        <w:t xml:space="preserve"> изотопов, существующих в природе) и </w:t>
      </w:r>
      <w:proofErr w:type="gramStart"/>
      <w:r w:rsidRPr="00A248B1">
        <w:rPr>
          <w:rFonts w:ascii="Times New Roman" w:eastAsia="Times New Roman" w:hAnsi="Times New Roman" w:cs="Times New Roman"/>
          <w:b/>
          <w:bCs/>
          <w:color w:val="000000"/>
          <w:sz w:val="24"/>
          <w:szCs w:val="24"/>
          <w:lang w:eastAsia="ru-RU"/>
        </w:rPr>
        <w:t>искусственную</w:t>
      </w:r>
      <w:proofErr w:type="gramEnd"/>
      <w:r w:rsidRPr="00A248B1">
        <w:rPr>
          <w:rFonts w:ascii="Times New Roman" w:eastAsia="Times New Roman" w:hAnsi="Times New Roman" w:cs="Times New Roman"/>
          <w:color w:val="000000"/>
          <w:sz w:val="24"/>
          <w:szCs w:val="24"/>
          <w:lang w:eastAsia="ru-RU"/>
        </w:rPr>
        <w:t> (наблюдается у изотопов, полученных посредством ядерных реакций). Принципиального различия между этими двумя типами радиоактивности нет, так как законы радиоактивного превращения в обоих случаях одинаковы.</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Радиоактивное излучение бывает трех типов: </w:t>
      </w:r>
      <w:r w:rsidRPr="00A248B1">
        <w:rPr>
          <w:rFonts w:ascii="Times New Roman" w:eastAsia="Times New Roman" w:hAnsi="Times New Roman" w:cs="Times New Roman"/>
          <w:noProof/>
          <w:color w:val="000000"/>
          <w:sz w:val="24"/>
          <w:szCs w:val="24"/>
          <w:lang w:eastAsia="ru-RU"/>
        </w:rPr>
        <w:drawing>
          <wp:inline distT="0" distB="0" distL="0" distR="0">
            <wp:extent cx="152400" cy="142875"/>
            <wp:effectExtent l="0" t="0" r="0" b="0"/>
            <wp:docPr id="25" name="Рисунок 3" descr="https://www.ok-t.ru/studopediaru/baza4/83421683050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4/834216830509.files/image002.gif"/>
                    <pic:cNvPicPr>
                      <a:picLocks noChangeAspect="1" noChangeArrowheads="1"/>
                    </pic:cNvPicPr>
                  </pic:nvPicPr>
                  <pic:blipFill>
                    <a:blip r:embed="rId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 </w:t>
      </w:r>
      <w:r w:rsidRPr="00A248B1">
        <w:rPr>
          <w:rFonts w:ascii="Times New Roman" w:eastAsia="Times New Roman" w:hAnsi="Times New Roman" w:cs="Times New Roman"/>
          <w:noProof/>
          <w:color w:val="000000"/>
          <w:sz w:val="24"/>
          <w:szCs w:val="24"/>
          <w:lang w:eastAsia="ru-RU"/>
        </w:rPr>
        <w:drawing>
          <wp:inline distT="0" distB="0" distL="0" distR="0">
            <wp:extent cx="161925" cy="200025"/>
            <wp:effectExtent l="19050" t="0" r="9525" b="0"/>
            <wp:docPr id="33" name="Рисунок 4" descr="https://www.ok-t.ru/studopediaru/baza4/834216830509.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4/834216830509.files/image091.gif"/>
                    <pic:cNvPicPr>
                      <a:picLocks noChangeAspect="1" noChangeArrowheads="1"/>
                    </pic:cNvPicPr>
                  </pic:nvPicPr>
                  <pic:blipFill>
                    <a:blip r:embed="rId8"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 и </w:t>
      </w:r>
      <w:r w:rsidRPr="00A248B1">
        <w:rPr>
          <w:rFonts w:ascii="Times New Roman" w:eastAsia="Times New Roman" w:hAnsi="Times New Roman" w:cs="Times New Roman"/>
          <w:noProof/>
          <w:color w:val="000000"/>
          <w:sz w:val="24"/>
          <w:szCs w:val="24"/>
          <w:lang w:eastAsia="ru-RU"/>
        </w:rPr>
        <w:drawing>
          <wp:inline distT="0" distB="0" distL="0" distR="0">
            <wp:extent cx="142875" cy="161925"/>
            <wp:effectExtent l="0" t="0" r="9525" b="0"/>
            <wp:docPr id="34" name="Рисунок 5" descr="https://www.ok-t.ru/studopediaru/baza4/834216830509.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4/834216830509.files/image093.gif"/>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w:t>
      </w:r>
      <w:proofErr w:type="gramStart"/>
      <w:r w:rsidRPr="00A248B1">
        <w:rPr>
          <w:rFonts w:ascii="Times New Roman" w:eastAsia="Times New Roman" w:hAnsi="Times New Roman" w:cs="Times New Roman"/>
          <w:color w:val="000000"/>
          <w:sz w:val="24"/>
          <w:szCs w:val="24"/>
          <w:lang w:eastAsia="ru-RU"/>
        </w:rPr>
        <w:t>-и</w:t>
      </w:r>
      <w:proofErr w:type="gramEnd"/>
      <w:r w:rsidRPr="00A248B1">
        <w:rPr>
          <w:rFonts w:ascii="Times New Roman" w:eastAsia="Times New Roman" w:hAnsi="Times New Roman" w:cs="Times New Roman"/>
          <w:color w:val="000000"/>
          <w:sz w:val="24"/>
          <w:szCs w:val="24"/>
          <w:lang w:eastAsia="ru-RU"/>
        </w:rPr>
        <w:t>злучение. Подробное их исследование позволило выяснить природу и основные свойства.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152400" cy="142875"/>
            <wp:effectExtent l="0" t="0" r="0" b="0"/>
            <wp:docPr id="35" name="Рисунок 6" descr="https://www.ok-t.ru/studopediaru/baza4/83421683050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4/834216830509.files/image002.gif"/>
                    <pic:cNvPicPr>
                      <a:picLocks noChangeAspect="1" noChangeArrowheads="1"/>
                    </pic:cNvPicPr>
                  </pic:nvPicPr>
                  <pic:blipFill>
                    <a:blip r:embed="rId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-Излучение отклоняется электрическим и магнитным полями, обладает высокой ионизирующей способностью и малой проникающей способностью (например, поглощаются слоем алюминия толщиной примерно 0,05 мм). </w:t>
      </w:r>
      <w:r w:rsidRPr="00A248B1">
        <w:rPr>
          <w:rFonts w:ascii="Times New Roman" w:eastAsia="Times New Roman" w:hAnsi="Times New Roman" w:cs="Times New Roman"/>
          <w:noProof/>
          <w:color w:val="000000"/>
          <w:sz w:val="24"/>
          <w:szCs w:val="24"/>
          <w:lang w:eastAsia="ru-RU"/>
        </w:rPr>
        <w:drawing>
          <wp:inline distT="0" distB="0" distL="0" distR="0">
            <wp:extent cx="152400" cy="142875"/>
            <wp:effectExtent l="0" t="0" r="0" b="0"/>
            <wp:docPr id="36" name="Рисунок 7" descr="https://www.ok-t.ru/studopediaru/baza4/83421683050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4/834216830509.files/image002.gif"/>
                    <pic:cNvPicPr>
                      <a:picLocks noChangeAspect="1" noChangeArrowheads="1"/>
                    </pic:cNvPicPr>
                  </pic:nvPicPr>
                  <pic:blipFill>
                    <a:blip r:embed="rId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w:t>
      </w:r>
      <w:proofErr w:type="gramStart"/>
      <w:r w:rsidRPr="00A248B1">
        <w:rPr>
          <w:rFonts w:ascii="Times New Roman" w:eastAsia="Times New Roman" w:hAnsi="Times New Roman" w:cs="Times New Roman"/>
          <w:color w:val="000000"/>
          <w:sz w:val="24"/>
          <w:szCs w:val="24"/>
          <w:lang w:eastAsia="ru-RU"/>
        </w:rPr>
        <w:t>-И</w:t>
      </w:r>
      <w:proofErr w:type="gramEnd"/>
      <w:r w:rsidRPr="00A248B1">
        <w:rPr>
          <w:rFonts w:ascii="Times New Roman" w:eastAsia="Times New Roman" w:hAnsi="Times New Roman" w:cs="Times New Roman"/>
          <w:color w:val="000000"/>
          <w:sz w:val="24"/>
          <w:szCs w:val="24"/>
          <w:lang w:eastAsia="ru-RU"/>
        </w:rPr>
        <w:t>злучение представляет собой поток ядер гелия; заряд </w:t>
      </w:r>
      <w:r w:rsidRPr="00A248B1">
        <w:rPr>
          <w:rFonts w:ascii="Times New Roman" w:eastAsia="Times New Roman" w:hAnsi="Times New Roman" w:cs="Times New Roman"/>
          <w:noProof/>
          <w:color w:val="000000"/>
          <w:sz w:val="24"/>
          <w:szCs w:val="24"/>
          <w:lang w:eastAsia="ru-RU"/>
        </w:rPr>
        <w:drawing>
          <wp:inline distT="0" distB="0" distL="0" distR="0">
            <wp:extent cx="152400" cy="142875"/>
            <wp:effectExtent l="0" t="0" r="0" b="0"/>
            <wp:docPr id="37" name="Рисунок 8" descr="https://www.ok-t.ru/studopediaru/baza4/83421683050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4/834216830509.files/image002.gif"/>
                    <pic:cNvPicPr>
                      <a:picLocks noChangeAspect="1" noChangeArrowheads="1"/>
                    </pic:cNvPicPr>
                  </pic:nvPicPr>
                  <pic:blipFill>
                    <a:blip r:embed="rId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w:t>
      </w:r>
      <w:proofErr w:type="gramStart"/>
      <w:r w:rsidRPr="00A248B1">
        <w:rPr>
          <w:rFonts w:ascii="Times New Roman" w:eastAsia="Times New Roman" w:hAnsi="Times New Roman" w:cs="Times New Roman"/>
          <w:color w:val="000000"/>
          <w:sz w:val="24"/>
          <w:szCs w:val="24"/>
          <w:lang w:eastAsia="ru-RU"/>
        </w:rPr>
        <w:t>-ч</w:t>
      </w:r>
      <w:proofErr w:type="gramEnd"/>
      <w:r w:rsidRPr="00A248B1">
        <w:rPr>
          <w:rFonts w:ascii="Times New Roman" w:eastAsia="Times New Roman" w:hAnsi="Times New Roman" w:cs="Times New Roman"/>
          <w:color w:val="000000"/>
          <w:sz w:val="24"/>
          <w:szCs w:val="24"/>
          <w:lang w:eastAsia="ru-RU"/>
        </w:rPr>
        <w:t>астицы равен +2е, а масса совпадает с массой ядра изотопа гелия </w:t>
      </w:r>
      <w:r w:rsidRPr="00A248B1">
        <w:rPr>
          <w:rFonts w:ascii="Times New Roman" w:eastAsia="Times New Roman" w:hAnsi="Times New Roman" w:cs="Times New Roman"/>
          <w:noProof/>
          <w:color w:val="000000"/>
          <w:sz w:val="24"/>
          <w:szCs w:val="24"/>
          <w:lang w:eastAsia="ru-RU"/>
        </w:rPr>
        <w:drawing>
          <wp:inline distT="0" distB="0" distL="0" distR="0">
            <wp:extent cx="304800" cy="228600"/>
            <wp:effectExtent l="19050" t="0" r="0" b="0"/>
            <wp:docPr id="38" name="Рисунок 9" descr="https://www.ok-t.ru/studopediaru/baza4/834216830509.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4/834216830509.files/image052.gif"/>
                    <pic:cNvPicPr>
                      <a:picLocks noChangeAspect="1" noChangeArrowheads="1"/>
                    </pic:cNvPicPr>
                  </pic:nvPicPr>
                  <pic:blipFill>
                    <a:blip r:embed="rId1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 По отклонению </w:t>
      </w:r>
      <w:r w:rsidRPr="00A248B1">
        <w:rPr>
          <w:rFonts w:ascii="Times New Roman" w:eastAsia="Times New Roman" w:hAnsi="Times New Roman" w:cs="Times New Roman"/>
          <w:noProof/>
          <w:color w:val="000000"/>
          <w:sz w:val="24"/>
          <w:szCs w:val="24"/>
          <w:lang w:eastAsia="ru-RU"/>
        </w:rPr>
        <w:drawing>
          <wp:inline distT="0" distB="0" distL="0" distR="0">
            <wp:extent cx="152400" cy="142875"/>
            <wp:effectExtent l="0" t="0" r="0" b="0"/>
            <wp:docPr id="39" name="Рисунок 10" descr="https://www.ok-t.ru/studopediaru/baza4/83421683050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4/834216830509.files/image002.gif"/>
                    <pic:cNvPicPr>
                      <a:picLocks noChangeAspect="1" noChangeArrowheads="1"/>
                    </pic:cNvPicPr>
                  </pic:nvPicPr>
                  <pic:blipFill>
                    <a:blip r:embed="rId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-частиц в электрическом и магнитном полях был определен их удельный заряд </w:t>
      </w:r>
      <w:r w:rsidRPr="00A248B1">
        <w:rPr>
          <w:rFonts w:ascii="Times New Roman" w:eastAsia="Times New Roman" w:hAnsi="Times New Roman" w:cs="Times New Roman"/>
          <w:noProof/>
          <w:color w:val="000000"/>
          <w:sz w:val="24"/>
          <w:szCs w:val="24"/>
          <w:lang w:eastAsia="ru-RU"/>
        </w:rPr>
        <w:drawing>
          <wp:inline distT="0" distB="0" distL="0" distR="0">
            <wp:extent cx="419100" cy="228600"/>
            <wp:effectExtent l="0" t="0" r="0" b="0"/>
            <wp:docPr id="40" name="Рисунок 11" descr="https://www.ok-t.ru/studopediaru/baza4/834216830509.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4/834216830509.files/image096.gif"/>
                    <pic:cNvPicPr>
                      <a:picLocks noChangeAspect="1" noChangeArrowheads="1"/>
                    </pic:cNvPicPr>
                  </pic:nvPicPr>
                  <pic:blipFill>
                    <a:blip r:embed="rId11"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 значение которого подтвердило правильность представлений об их природе.</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lastRenderedPageBreak/>
        <w:drawing>
          <wp:inline distT="0" distB="0" distL="0" distR="0">
            <wp:extent cx="161925" cy="200025"/>
            <wp:effectExtent l="19050" t="0" r="9525" b="0"/>
            <wp:docPr id="41" name="Рисунок 12" descr="https://www.ok-t.ru/studopediaru/baza4/834216830509.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4/834216830509.files/image091.gif"/>
                    <pic:cNvPicPr>
                      <a:picLocks noChangeAspect="1" noChangeArrowheads="1"/>
                    </pic:cNvPicPr>
                  </pic:nvPicPr>
                  <pic:blipFill>
                    <a:blip r:embed="rId8"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-Излучение отклоняется электрическим и магнитным полями; его ионизирующая способность значительно меньше (примерно на два порядка), а проникающая способность гораздо больше (поглощается слоем алюминия толщиной примерно 2 мм), чем у </w:t>
      </w:r>
      <w:r w:rsidRPr="00A248B1">
        <w:rPr>
          <w:rFonts w:ascii="Times New Roman" w:eastAsia="Times New Roman" w:hAnsi="Times New Roman" w:cs="Times New Roman"/>
          <w:noProof/>
          <w:color w:val="000000"/>
          <w:sz w:val="24"/>
          <w:szCs w:val="24"/>
          <w:lang w:eastAsia="ru-RU"/>
        </w:rPr>
        <w:drawing>
          <wp:inline distT="0" distB="0" distL="0" distR="0">
            <wp:extent cx="152400" cy="142875"/>
            <wp:effectExtent l="0" t="0" r="0" b="0"/>
            <wp:docPr id="42" name="Рисунок 13" descr="https://www.ok-t.ru/studopediaru/baza4/83421683050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4/834216830509.files/image002.gif"/>
                    <pic:cNvPicPr>
                      <a:picLocks noChangeAspect="1" noChangeArrowheads="1"/>
                    </pic:cNvPicPr>
                  </pic:nvPicPr>
                  <pic:blipFill>
                    <a:blip r:embed="rId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w:t>
      </w:r>
      <w:proofErr w:type="gramStart"/>
      <w:r w:rsidRPr="00A248B1">
        <w:rPr>
          <w:rFonts w:ascii="Times New Roman" w:eastAsia="Times New Roman" w:hAnsi="Times New Roman" w:cs="Times New Roman"/>
          <w:color w:val="000000"/>
          <w:sz w:val="24"/>
          <w:szCs w:val="24"/>
          <w:lang w:eastAsia="ru-RU"/>
        </w:rPr>
        <w:t>-ч</w:t>
      </w:r>
      <w:proofErr w:type="gramEnd"/>
      <w:r w:rsidRPr="00A248B1">
        <w:rPr>
          <w:rFonts w:ascii="Times New Roman" w:eastAsia="Times New Roman" w:hAnsi="Times New Roman" w:cs="Times New Roman"/>
          <w:color w:val="000000"/>
          <w:sz w:val="24"/>
          <w:szCs w:val="24"/>
          <w:lang w:eastAsia="ru-RU"/>
        </w:rPr>
        <w:t>астиц. </w:t>
      </w:r>
      <w:r w:rsidRPr="00A248B1">
        <w:rPr>
          <w:rFonts w:ascii="Times New Roman" w:eastAsia="Times New Roman" w:hAnsi="Times New Roman" w:cs="Times New Roman"/>
          <w:noProof/>
          <w:color w:val="000000"/>
          <w:sz w:val="24"/>
          <w:szCs w:val="24"/>
          <w:lang w:eastAsia="ru-RU"/>
        </w:rPr>
        <w:drawing>
          <wp:inline distT="0" distB="0" distL="0" distR="0">
            <wp:extent cx="161925" cy="200025"/>
            <wp:effectExtent l="19050" t="0" r="9525" b="0"/>
            <wp:docPr id="43" name="Рисунок 14" descr="https://www.ok-t.ru/studopediaru/baza4/834216830509.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4/834216830509.files/image091.gif"/>
                    <pic:cNvPicPr>
                      <a:picLocks noChangeAspect="1" noChangeArrowheads="1"/>
                    </pic:cNvPicPr>
                  </pic:nvPicPr>
                  <pic:blipFill>
                    <a:blip r:embed="rId8"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-Излучение представляет собой поток быстрых электронов (это вытекает из определения их удельного заряда).</w:t>
      </w: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Поглощение потока электронов с одинаковыми скоростями в однородном веществе подчиняется экспоненциальному закону </w:t>
      </w:r>
      <w:r w:rsidRPr="00A248B1">
        <w:rPr>
          <w:rFonts w:ascii="Times New Roman" w:eastAsia="Times New Roman" w:hAnsi="Times New Roman" w:cs="Times New Roman"/>
          <w:noProof/>
          <w:color w:val="000000"/>
          <w:sz w:val="24"/>
          <w:szCs w:val="24"/>
          <w:lang w:eastAsia="ru-RU"/>
        </w:rPr>
        <w:drawing>
          <wp:inline distT="0" distB="0" distL="0" distR="0">
            <wp:extent cx="771525" cy="238125"/>
            <wp:effectExtent l="19050" t="0" r="9525" b="0"/>
            <wp:docPr id="44" name="Рисунок 15" descr="https://www.ok-t.ru/studopediaru/baza4/834216830509.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4/834216830509.files/image099.gif"/>
                    <pic:cNvPicPr>
                      <a:picLocks noChangeAspect="1" noChangeArrowheads="1"/>
                    </pic:cNvPicPr>
                  </pic:nvPicPr>
                  <pic:blipFill>
                    <a:blip r:embed="rId12" cstate="print"/>
                    <a:srcRect/>
                    <a:stretch>
                      <a:fillRect/>
                    </a:stretch>
                  </pic:blipFill>
                  <pic:spPr bwMode="auto">
                    <a:xfrm>
                      <a:off x="0" y="0"/>
                      <a:ext cx="771525" cy="238125"/>
                    </a:xfrm>
                    <a:prstGeom prst="rect">
                      <a:avLst/>
                    </a:prstGeom>
                    <a:noFill/>
                    <a:ln w="9525">
                      <a:noFill/>
                      <a:miter lim="800000"/>
                      <a:headEnd/>
                      <a:tailEnd/>
                    </a:ln>
                  </pic:spPr>
                </pic:pic>
              </a:graphicData>
            </a:graphic>
          </wp:inline>
        </w:drawing>
      </w:r>
      <w:proofErr w:type="gramStart"/>
      <w:r w:rsidRPr="00A248B1">
        <w:rPr>
          <w:rFonts w:ascii="Times New Roman" w:eastAsia="Times New Roman" w:hAnsi="Times New Roman" w:cs="Times New Roman"/>
          <w:color w:val="000000"/>
          <w:sz w:val="24"/>
          <w:szCs w:val="24"/>
          <w:lang w:eastAsia="ru-RU"/>
        </w:rPr>
        <w:t> ,</w:t>
      </w:r>
      <w:proofErr w:type="gramEnd"/>
      <w:r w:rsidRPr="00A248B1">
        <w:rPr>
          <w:rFonts w:ascii="Times New Roman" w:eastAsia="Times New Roman" w:hAnsi="Times New Roman" w:cs="Times New Roman"/>
          <w:color w:val="000000"/>
          <w:sz w:val="24"/>
          <w:szCs w:val="24"/>
          <w:lang w:eastAsia="ru-RU"/>
        </w:rPr>
        <w:t xml:space="preserve"> где </w:t>
      </w:r>
      <w:r w:rsidRPr="00A248B1">
        <w:rPr>
          <w:rFonts w:ascii="Times New Roman" w:eastAsia="Times New Roman" w:hAnsi="Times New Roman" w:cs="Times New Roman"/>
          <w:noProof/>
          <w:color w:val="000000"/>
          <w:sz w:val="24"/>
          <w:szCs w:val="24"/>
          <w:lang w:eastAsia="ru-RU"/>
        </w:rPr>
        <w:drawing>
          <wp:inline distT="0" distB="0" distL="0" distR="0">
            <wp:extent cx="219075" cy="228600"/>
            <wp:effectExtent l="19050" t="0" r="9525" b="0"/>
            <wp:docPr id="45" name="Рисунок 16" descr="https://www.ok-t.ru/studopediaru/baza4/834216830509.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4/834216830509.files/image101.gif"/>
                    <pic:cNvPicPr>
                      <a:picLocks noChangeAspect="1" noChangeArrowheads="1"/>
                    </pic:cNvPicPr>
                  </pic:nvPicPr>
                  <pic:blipFill>
                    <a:blip r:embed="rId1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 </w:t>
      </w:r>
      <w:r w:rsidRPr="00A248B1">
        <w:rPr>
          <w:rFonts w:ascii="Times New Roman" w:eastAsia="Times New Roman" w:hAnsi="Times New Roman" w:cs="Times New Roman"/>
          <w:i/>
          <w:iCs/>
          <w:color w:val="000000"/>
          <w:sz w:val="24"/>
          <w:szCs w:val="24"/>
          <w:lang w:eastAsia="ru-RU"/>
        </w:rPr>
        <w:t>N</w:t>
      </w:r>
      <w:r w:rsidRPr="00A248B1">
        <w:rPr>
          <w:rFonts w:ascii="Times New Roman" w:eastAsia="Times New Roman" w:hAnsi="Times New Roman" w:cs="Times New Roman"/>
          <w:color w:val="000000"/>
          <w:sz w:val="24"/>
          <w:szCs w:val="24"/>
          <w:lang w:eastAsia="ru-RU"/>
        </w:rPr>
        <w:t> — число электронов на входе и выходе слоя вещества толщиной </w:t>
      </w:r>
      <w:proofErr w:type="spellStart"/>
      <w:r w:rsidRPr="00A248B1">
        <w:rPr>
          <w:rFonts w:ascii="Times New Roman" w:eastAsia="Times New Roman" w:hAnsi="Times New Roman" w:cs="Times New Roman"/>
          <w:i/>
          <w:iCs/>
          <w:color w:val="000000"/>
          <w:sz w:val="24"/>
          <w:szCs w:val="24"/>
          <w:lang w:eastAsia="ru-RU"/>
        </w:rPr>
        <w:t>х</w:t>
      </w:r>
      <w:proofErr w:type="spellEnd"/>
      <w:r w:rsidRPr="00A248B1">
        <w:rPr>
          <w:rFonts w:ascii="Times New Roman" w:eastAsia="Times New Roman" w:hAnsi="Times New Roman" w:cs="Times New Roman"/>
          <w:color w:val="000000"/>
          <w:sz w:val="24"/>
          <w:szCs w:val="24"/>
          <w:lang w:eastAsia="ru-RU"/>
        </w:rPr>
        <w:t>, </w:t>
      </w:r>
      <w:r w:rsidRPr="00A248B1">
        <w:rPr>
          <w:rFonts w:ascii="Times New Roman" w:eastAsia="Times New Roman" w:hAnsi="Times New Roman" w:cs="Times New Roman"/>
          <w:noProof/>
          <w:color w:val="000000"/>
          <w:sz w:val="24"/>
          <w:szCs w:val="24"/>
          <w:lang w:eastAsia="ru-RU"/>
        </w:rPr>
        <w:drawing>
          <wp:inline distT="0" distB="0" distL="0" distR="0">
            <wp:extent cx="152400" cy="161925"/>
            <wp:effectExtent l="19050" t="0" r="0" b="0"/>
            <wp:docPr id="46" name="Рисунок 17" descr="https://www.ok-t.ru/studopediaru/baza4/834216830509.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4/834216830509.files/image103.gif"/>
                    <pic:cNvPicPr>
                      <a:picLocks noChangeAspect="1" noChangeArrowheads="1"/>
                    </pic:cNvPicPr>
                  </pic:nvPicPr>
                  <pic:blipFill>
                    <a:blip r:embed="rId14"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 коэффициент поглощения. </w:t>
      </w:r>
      <w:r w:rsidRPr="00A248B1">
        <w:rPr>
          <w:rFonts w:ascii="Times New Roman" w:eastAsia="Times New Roman" w:hAnsi="Times New Roman" w:cs="Times New Roman"/>
          <w:noProof/>
          <w:color w:val="000000"/>
          <w:sz w:val="24"/>
          <w:szCs w:val="24"/>
          <w:lang w:eastAsia="ru-RU"/>
        </w:rPr>
        <w:drawing>
          <wp:inline distT="0" distB="0" distL="0" distR="0">
            <wp:extent cx="161925" cy="200025"/>
            <wp:effectExtent l="19050" t="0" r="9525" b="0"/>
            <wp:docPr id="47" name="Рисунок 18" descr="https://www.ok-t.ru/studopediaru/baza4/834216830509.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4/834216830509.files/image091.gif"/>
                    <pic:cNvPicPr>
                      <a:picLocks noChangeAspect="1" noChangeArrowheads="1"/>
                    </pic:cNvPicPr>
                  </pic:nvPicPr>
                  <pic:blipFill>
                    <a:blip r:embed="rId8"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-Излучение сильно рассеивается в веществе, поэтому </w:t>
      </w:r>
      <w:r w:rsidRPr="00A248B1">
        <w:rPr>
          <w:rFonts w:ascii="Times New Roman" w:eastAsia="Times New Roman" w:hAnsi="Times New Roman" w:cs="Times New Roman"/>
          <w:noProof/>
          <w:color w:val="000000"/>
          <w:sz w:val="24"/>
          <w:szCs w:val="24"/>
          <w:lang w:eastAsia="ru-RU"/>
        </w:rPr>
        <w:drawing>
          <wp:inline distT="0" distB="0" distL="0" distR="0">
            <wp:extent cx="152400" cy="161925"/>
            <wp:effectExtent l="19050" t="0" r="0" b="0"/>
            <wp:docPr id="48" name="Рисунок 19" descr="https://www.ok-t.ru/studopediaru/baza4/834216830509.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4/834216830509.files/image103.gif"/>
                    <pic:cNvPicPr>
                      <a:picLocks noChangeAspect="1" noChangeArrowheads="1"/>
                    </pic:cNvPicPr>
                  </pic:nvPicPr>
                  <pic:blipFill>
                    <a:blip r:embed="rId14"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зависит не только от вещества, но и от размеров и формы тел, на которые </w:t>
      </w:r>
      <w:r w:rsidRPr="00A248B1">
        <w:rPr>
          <w:rFonts w:ascii="Times New Roman" w:eastAsia="Times New Roman" w:hAnsi="Times New Roman" w:cs="Times New Roman"/>
          <w:noProof/>
          <w:color w:val="000000"/>
          <w:sz w:val="24"/>
          <w:szCs w:val="24"/>
          <w:lang w:eastAsia="ru-RU"/>
        </w:rPr>
        <w:drawing>
          <wp:inline distT="0" distB="0" distL="0" distR="0">
            <wp:extent cx="161925" cy="200025"/>
            <wp:effectExtent l="19050" t="0" r="9525" b="0"/>
            <wp:docPr id="49" name="Рисунок 20" descr="https://www.ok-t.ru/studopediaru/baza4/834216830509.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4/834216830509.files/image091.gif"/>
                    <pic:cNvPicPr>
                      <a:picLocks noChangeAspect="1" noChangeArrowheads="1"/>
                    </pic:cNvPicPr>
                  </pic:nvPicPr>
                  <pic:blipFill>
                    <a:blip r:embed="rId8"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-излучение падает.</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142875" cy="161925"/>
            <wp:effectExtent l="0" t="0" r="9525" b="0"/>
            <wp:docPr id="50" name="Рисунок 21" descr="https://www.ok-t.ru/studopediaru/baza4/834216830509.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4/834216830509.files/image093.gif"/>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-Излучение не отклоняется электрическим и магнитным полями, обладает относительно слабой ионизирующей способностью и очень большой проникающей способностью (например, проходит через слой свинца толщиной 5 см), при прохождении через кристаллы обнаруживает дифракцию. </w:t>
      </w:r>
      <w:r w:rsidRPr="00A248B1">
        <w:rPr>
          <w:rFonts w:ascii="Times New Roman" w:eastAsia="Times New Roman" w:hAnsi="Times New Roman" w:cs="Times New Roman"/>
          <w:noProof/>
          <w:color w:val="000000"/>
          <w:sz w:val="24"/>
          <w:szCs w:val="24"/>
          <w:lang w:eastAsia="ru-RU"/>
        </w:rPr>
        <w:drawing>
          <wp:inline distT="0" distB="0" distL="0" distR="0">
            <wp:extent cx="142875" cy="161925"/>
            <wp:effectExtent l="0" t="0" r="9525" b="0"/>
            <wp:docPr id="51" name="Рисунок 22" descr="https://www.ok-t.ru/studopediaru/baza4/834216830509.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4/834216830509.files/image093.gif"/>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w:t>
      </w:r>
      <w:proofErr w:type="gramStart"/>
      <w:r w:rsidRPr="00A248B1">
        <w:rPr>
          <w:rFonts w:ascii="Times New Roman" w:eastAsia="Times New Roman" w:hAnsi="Times New Roman" w:cs="Times New Roman"/>
          <w:color w:val="000000"/>
          <w:sz w:val="24"/>
          <w:szCs w:val="24"/>
          <w:lang w:eastAsia="ru-RU"/>
        </w:rPr>
        <w:t>-И</w:t>
      </w:r>
      <w:proofErr w:type="gramEnd"/>
      <w:r w:rsidRPr="00A248B1">
        <w:rPr>
          <w:rFonts w:ascii="Times New Roman" w:eastAsia="Times New Roman" w:hAnsi="Times New Roman" w:cs="Times New Roman"/>
          <w:color w:val="000000"/>
          <w:sz w:val="24"/>
          <w:szCs w:val="24"/>
          <w:lang w:eastAsia="ru-RU"/>
        </w:rPr>
        <w:t>злучение представляет собой коротковолновое электромагнитное излучение с чрезвычайно малой длиной волны</w:t>
      </w:r>
    </w:p>
    <w:p w:rsidR="00A248B1" w:rsidRPr="00A248B1" w:rsidRDefault="00A248B1" w:rsidP="00A248B1">
      <w:pPr>
        <w:pStyle w:val="a3"/>
        <w:numPr>
          <w:ilvl w:val="0"/>
          <w:numId w:val="1"/>
        </w:numPr>
        <w:spacing w:after="0" w:line="240" w:lineRule="auto"/>
        <w:ind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&lt; 10</w:t>
      </w:r>
      <w:r w:rsidRPr="00A248B1">
        <w:rPr>
          <w:rFonts w:ascii="Times New Roman" w:eastAsia="Times New Roman" w:hAnsi="Times New Roman" w:cs="Times New Roman"/>
          <w:color w:val="000000"/>
          <w:sz w:val="24"/>
          <w:szCs w:val="24"/>
          <w:vertAlign w:val="superscript"/>
          <w:lang w:eastAsia="ru-RU"/>
        </w:rPr>
        <w:t>-10</w:t>
      </w:r>
      <w:r w:rsidRPr="00A248B1">
        <w:rPr>
          <w:rFonts w:ascii="Times New Roman" w:eastAsia="Times New Roman" w:hAnsi="Times New Roman" w:cs="Times New Roman"/>
          <w:color w:val="000000"/>
          <w:sz w:val="24"/>
          <w:szCs w:val="24"/>
          <w:lang w:eastAsia="ru-RU"/>
        </w:rPr>
        <w:t>м и вследствие этого — ярко выраженными корпускулярными свойствами, т. е. является потоком частиц — </w:t>
      </w:r>
      <w:r w:rsidRPr="00A248B1">
        <w:rPr>
          <w:rFonts w:ascii="Times New Roman" w:hAnsi="Times New Roman" w:cs="Times New Roman"/>
          <w:noProof/>
          <w:sz w:val="24"/>
          <w:szCs w:val="24"/>
          <w:lang w:eastAsia="ru-RU"/>
        </w:rPr>
        <w:drawing>
          <wp:inline distT="0" distB="0" distL="0" distR="0">
            <wp:extent cx="142875" cy="161925"/>
            <wp:effectExtent l="0" t="0" r="9525" b="0"/>
            <wp:docPr id="52" name="Рисунок 24" descr="https://www.ok-t.ru/studopediaru/baza4/834216830509.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4/834216830509.files/image093.gif"/>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–квантов (фотонов).</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 В 1899 г Эрнест Резерфорд обнаружил неоднородность излучения. Исследуя излучение радия в магнитном поле, он обнаружил, что поток радиоактивного излучения имеет сложную структуру: состоит из трех самостоятельных потоков, названных α-, β- и </w:t>
      </w:r>
      <w:proofErr w:type="gramStart"/>
      <w:r w:rsidRPr="00A248B1">
        <w:rPr>
          <w:rFonts w:ascii="Times New Roman" w:eastAsia="Times New Roman" w:hAnsi="Times New Roman" w:cs="Times New Roman"/>
          <w:color w:val="000000"/>
          <w:sz w:val="24"/>
          <w:szCs w:val="24"/>
          <w:lang w:eastAsia="ru-RU"/>
        </w:rPr>
        <w:t>γ-</w:t>
      </w:r>
      <w:proofErr w:type="gramEnd"/>
      <w:r w:rsidRPr="00A248B1">
        <w:rPr>
          <w:rFonts w:ascii="Times New Roman" w:eastAsia="Times New Roman" w:hAnsi="Times New Roman" w:cs="Times New Roman"/>
          <w:color w:val="000000"/>
          <w:sz w:val="24"/>
          <w:szCs w:val="24"/>
          <w:lang w:eastAsia="ru-RU"/>
        </w:rPr>
        <w:t xml:space="preserve">лучами. При дальнейших исследованиях оказалось, что </w:t>
      </w:r>
      <w:proofErr w:type="gramStart"/>
      <w:r w:rsidRPr="00A248B1">
        <w:rPr>
          <w:rFonts w:ascii="Times New Roman" w:eastAsia="Times New Roman" w:hAnsi="Times New Roman" w:cs="Times New Roman"/>
          <w:color w:val="000000"/>
          <w:sz w:val="24"/>
          <w:szCs w:val="24"/>
          <w:lang w:eastAsia="ru-RU"/>
        </w:rPr>
        <w:t>α-</w:t>
      </w:r>
      <w:proofErr w:type="gramEnd"/>
      <w:r w:rsidRPr="00A248B1">
        <w:rPr>
          <w:rFonts w:ascii="Times New Roman" w:eastAsia="Times New Roman" w:hAnsi="Times New Roman" w:cs="Times New Roman"/>
          <w:color w:val="000000"/>
          <w:sz w:val="24"/>
          <w:szCs w:val="24"/>
          <w:lang w:eastAsia="ru-RU"/>
        </w:rPr>
        <w:t>лучи представляют из себя потоки ядер атомов гелия, β-лучи – потоки быстрых электронов, а γ-лучи есть электромагнитные волны с малой длиной волны.</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Но эти потоки различались еще и своими проникающими способностями.</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-Что же происходит с веществом при радиоактивном излучении? В 1902 году Резерфорд и его сотрудник Содди, проведя опыты с торием, указывают на то, что вещество должно испытывать какие-то изменения. Превращения должны испытывать сами атомы и сопровождаться превращением атомов одного химического элемента в атомы другого химического элемента с испусканием различных частиц.</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Например, радий превращался в радон, отличающийся от исходного вещества и физическими, и химическими свойствами</w:t>
      </w:r>
    </w:p>
    <w:tbl>
      <w:tblPr>
        <w:tblW w:w="9090" w:type="dxa"/>
        <w:jc w:val="center"/>
        <w:tblCellMar>
          <w:top w:w="105" w:type="dxa"/>
          <w:left w:w="105" w:type="dxa"/>
          <w:bottom w:w="105" w:type="dxa"/>
          <w:right w:w="105" w:type="dxa"/>
        </w:tblCellMar>
        <w:tblLook w:val="04A0"/>
      </w:tblPr>
      <w:tblGrid>
        <w:gridCol w:w="1857"/>
        <w:gridCol w:w="1891"/>
        <w:gridCol w:w="1926"/>
        <w:gridCol w:w="919"/>
        <w:gridCol w:w="901"/>
        <w:gridCol w:w="1596"/>
      </w:tblGrid>
      <w:tr w:rsidR="00A248B1" w:rsidRPr="00A248B1" w:rsidTr="00CE4070">
        <w:trPr>
          <w:jc w:val="center"/>
        </w:trPr>
        <w:tc>
          <w:tcPr>
            <w:tcW w:w="157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Физические свойства</w:t>
            </w:r>
          </w:p>
        </w:tc>
        <w:tc>
          <w:tcPr>
            <w:tcW w:w="160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Химические свойства</w:t>
            </w:r>
          </w:p>
        </w:tc>
        <w:tc>
          <w:tcPr>
            <w:tcW w:w="163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Агрегатное состояние</w:t>
            </w:r>
          </w:p>
        </w:tc>
        <w:tc>
          <w:tcPr>
            <w:tcW w:w="780"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Масса ядра</w:t>
            </w:r>
          </w:p>
        </w:tc>
        <w:tc>
          <w:tcPr>
            <w:tcW w:w="76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Заряд ядра</w:t>
            </w:r>
          </w:p>
        </w:tc>
        <w:tc>
          <w:tcPr>
            <w:tcW w:w="1320" w:type="dxa"/>
            <w:tcBorders>
              <w:top w:val="double" w:sz="6" w:space="0" w:color="808080"/>
              <w:left w:val="double" w:sz="6" w:space="0" w:color="808080"/>
              <w:bottom w:val="double" w:sz="6" w:space="0" w:color="808080"/>
              <w:right w:val="double" w:sz="6" w:space="0" w:color="808080"/>
            </w:tcBorders>
            <w:shd w:val="clear" w:color="auto" w:fill="auto"/>
            <w:tcMar>
              <w:top w:w="101" w:type="dxa"/>
              <w:left w:w="101" w:type="dxa"/>
              <w:bottom w:w="101" w:type="dxa"/>
              <w:right w:w="101"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Число электронов</w:t>
            </w:r>
          </w:p>
        </w:tc>
      </w:tr>
      <w:tr w:rsidR="00A248B1" w:rsidRPr="00A248B1" w:rsidTr="00CE4070">
        <w:trPr>
          <w:jc w:val="center"/>
        </w:trPr>
        <w:tc>
          <w:tcPr>
            <w:tcW w:w="157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Металл</w:t>
            </w:r>
          </w:p>
        </w:tc>
        <w:tc>
          <w:tcPr>
            <w:tcW w:w="160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b/>
                <w:bCs/>
                <w:color w:val="000000"/>
                <w:sz w:val="24"/>
                <w:szCs w:val="24"/>
                <w:lang w:eastAsia="ru-RU"/>
              </w:rPr>
              <w:t>Радий</w:t>
            </w:r>
          </w:p>
        </w:tc>
        <w:tc>
          <w:tcPr>
            <w:tcW w:w="163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Твердое</w:t>
            </w:r>
          </w:p>
        </w:tc>
        <w:tc>
          <w:tcPr>
            <w:tcW w:w="780"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226</w:t>
            </w:r>
          </w:p>
        </w:tc>
        <w:tc>
          <w:tcPr>
            <w:tcW w:w="76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88</w:t>
            </w:r>
          </w:p>
        </w:tc>
        <w:tc>
          <w:tcPr>
            <w:tcW w:w="1320" w:type="dxa"/>
            <w:tcBorders>
              <w:top w:val="double" w:sz="6" w:space="0" w:color="808080"/>
              <w:left w:val="double" w:sz="6" w:space="0" w:color="808080"/>
              <w:bottom w:val="double" w:sz="6" w:space="0" w:color="808080"/>
              <w:right w:val="double" w:sz="6" w:space="0" w:color="808080"/>
            </w:tcBorders>
            <w:shd w:val="clear" w:color="auto" w:fill="auto"/>
            <w:tcMar>
              <w:top w:w="101" w:type="dxa"/>
              <w:left w:w="101" w:type="dxa"/>
              <w:bottom w:w="101" w:type="dxa"/>
              <w:right w:w="101"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88</w:t>
            </w:r>
          </w:p>
        </w:tc>
      </w:tr>
      <w:tr w:rsidR="00A248B1" w:rsidRPr="00A248B1" w:rsidTr="00CE4070">
        <w:trPr>
          <w:jc w:val="center"/>
        </w:trPr>
        <w:tc>
          <w:tcPr>
            <w:tcW w:w="157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Инертный газ</w:t>
            </w:r>
          </w:p>
        </w:tc>
        <w:tc>
          <w:tcPr>
            <w:tcW w:w="160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b/>
                <w:bCs/>
                <w:color w:val="000000"/>
                <w:sz w:val="24"/>
                <w:szCs w:val="24"/>
                <w:lang w:eastAsia="ru-RU"/>
              </w:rPr>
              <w:t>Радон</w:t>
            </w:r>
          </w:p>
        </w:tc>
        <w:tc>
          <w:tcPr>
            <w:tcW w:w="163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газ</w:t>
            </w:r>
          </w:p>
        </w:tc>
        <w:tc>
          <w:tcPr>
            <w:tcW w:w="780"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222</w:t>
            </w:r>
          </w:p>
        </w:tc>
        <w:tc>
          <w:tcPr>
            <w:tcW w:w="765" w:type="dxa"/>
            <w:tcBorders>
              <w:top w:val="double" w:sz="6" w:space="0" w:color="808080"/>
              <w:left w:val="double" w:sz="6" w:space="0" w:color="808080"/>
              <w:bottom w:val="double" w:sz="6" w:space="0" w:color="808080"/>
              <w:right w:val="nil"/>
            </w:tcBorders>
            <w:shd w:val="clear" w:color="auto" w:fill="auto"/>
            <w:tcMar>
              <w:top w:w="101" w:type="dxa"/>
              <w:left w:w="101" w:type="dxa"/>
              <w:bottom w:w="101" w:type="dxa"/>
              <w:right w:w="0"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86</w:t>
            </w:r>
          </w:p>
        </w:tc>
        <w:tc>
          <w:tcPr>
            <w:tcW w:w="1320" w:type="dxa"/>
            <w:tcBorders>
              <w:top w:val="double" w:sz="6" w:space="0" w:color="808080"/>
              <w:left w:val="double" w:sz="6" w:space="0" w:color="808080"/>
              <w:bottom w:val="double" w:sz="6" w:space="0" w:color="808080"/>
              <w:right w:val="double" w:sz="6" w:space="0" w:color="808080"/>
            </w:tcBorders>
            <w:shd w:val="clear" w:color="auto" w:fill="auto"/>
            <w:tcMar>
              <w:top w:w="101" w:type="dxa"/>
              <w:left w:w="101" w:type="dxa"/>
              <w:bottom w:w="101" w:type="dxa"/>
              <w:right w:w="101" w:type="dxa"/>
            </w:tcMar>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86</w:t>
            </w:r>
          </w:p>
        </w:tc>
      </w:tr>
    </w:tbl>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Превращение атомных ядер часто сопровождается испусканием</w:t>
      </w:r>
      <w:proofErr w:type="gramStart"/>
      <w:r w:rsidRPr="00A248B1">
        <w:rPr>
          <w:rFonts w:ascii="Times New Roman" w:eastAsia="Times New Roman" w:hAnsi="Times New Roman" w:cs="Times New Roman"/>
          <w:color w:val="000000"/>
          <w:sz w:val="24"/>
          <w:szCs w:val="24"/>
          <w:lang w:eastAsia="ru-RU"/>
        </w:rPr>
        <w:t xml:space="preserve"> α-, β-</w:t>
      </w:r>
      <w:proofErr w:type="gramEnd"/>
      <w:r w:rsidRPr="00A248B1">
        <w:rPr>
          <w:rFonts w:ascii="Times New Roman" w:eastAsia="Times New Roman" w:hAnsi="Times New Roman" w:cs="Times New Roman"/>
          <w:color w:val="000000"/>
          <w:sz w:val="24"/>
          <w:szCs w:val="24"/>
          <w:lang w:eastAsia="ru-RU"/>
        </w:rPr>
        <w:t xml:space="preserve">лучей. Если одним из продуктов радиоактивного превращения является ядро атома гелия, то такую реакцию называют </w:t>
      </w:r>
      <w:proofErr w:type="gramStart"/>
      <w:r w:rsidRPr="00A248B1">
        <w:rPr>
          <w:rFonts w:ascii="Times New Roman" w:eastAsia="Times New Roman" w:hAnsi="Times New Roman" w:cs="Times New Roman"/>
          <w:color w:val="000000"/>
          <w:sz w:val="24"/>
          <w:szCs w:val="24"/>
          <w:lang w:eastAsia="ru-RU"/>
        </w:rPr>
        <w:t>α-</w:t>
      </w:r>
      <w:proofErr w:type="gramEnd"/>
      <w:r w:rsidRPr="00A248B1">
        <w:rPr>
          <w:rFonts w:ascii="Times New Roman" w:eastAsia="Times New Roman" w:hAnsi="Times New Roman" w:cs="Times New Roman"/>
          <w:color w:val="000000"/>
          <w:sz w:val="24"/>
          <w:szCs w:val="24"/>
          <w:lang w:eastAsia="ru-RU"/>
        </w:rPr>
        <w:t>распадом, если же – электрон, то β-распадом.</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Эти два распада подчиняются правилам смещения, которые впервые сформулировал английский ученый Ф.Содди. Давайте посмотрим, как выглядят эти реакции.</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lastRenderedPageBreak/>
        <w:t xml:space="preserve">1. При </w:t>
      </w:r>
      <w:proofErr w:type="gramStart"/>
      <w:r w:rsidRPr="00A248B1">
        <w:rPr>
          <w:rFonts w:ascii="Times New Roman" w:eastAsia="Times New Roman" w:hAnsi="Times New Roman" w:cs="Times New Roman"/>
          <w:color w:val="000000"/>
          <w:sz w:val="24"/>
          <w:szCs w:val="24"/>
          <w:lang w:eastAsia="ru-RU"/>
        </w:rPr>
        <w:t>α-</w:t>
      </w:r>
      <w:proofErr w:type="gramEnd"/>
      <w:r w:rsidRPr="00A248B1">
        <w:rPr>
          <w:rFonts w:ascii="Times New Roman" w:eastAsia="Times New Roman" w:hAnsi="Times New Roman" w:cs="Times New Roman"/>
          <w:color w:val="000000"/>
          <w:sz w:val="24"/>
          <w:szCs w:val="24"/>
          <w:lang w:eastAsia="ru-RU"/>
        </w:rPr>
        <w:t xml:space="preserve">распаде ядро теряет положительный заряд 2e и его масса убывает на 4 </w:t>
      </w:r>
      <w:proofErr w:type="spellStart"/>
      <w:r w:rsidRPr="00A248B1">
        <w:rPr>
          <w:rFonts w:ascii="Times New Roman" w:eastAsia="Times New Roman" w:hAnsi="Times New Roman" w:cs="Times New Roman"/>
          <w:color w:val="000000"/>
          <w:sz w:val="24"/>
          <w:szCs w:val="24"/>
          <w:lang w:eastAsia="ru-RU"/>
        </w:rPr>
        <w:t>а.е.м</w:t>
      </w:r>
      <w:proofErr w:type="spellEnd"/>
      <w:r w:rsidRPr="00A248B1">
        <w:rPr>
          <w:rFonts w:ascii="Times New Roman" w:eastAsia="Times New Roman" w:hAnsi="Times New Roman" w:cs="Times New Roman"/>
          <w:color w:val="000000"/>
          <w:sz w:val="24"/>
          <w:szCs w:val="24"/>
          <w:lang w:eastAsia="ru-RU"/>
        </w:rPr>
        <w:t>. В результате α-распада элемент смещается на две клетки к началу периодической системы Менделеева:</w:t>
      </w:r>
    </w:p>
    <w:p w:rsidR="00A248B1" w:rsidRPr="00A248B1" w:rsidRDefault="0059207F" w:rsidP="00A248B1">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207F">
        <w:rPr>
          <w:rFonts w:ascii="Times New Roman" w:hAnsi="Times New Roman" w:cs="Times New Roman"/>
          <w:sz w:val="24"/>
          <w:szCs w:val="24"/>
          <w:lang w:eastAsia="ru-RU"/>
        </w:rPr>
        <w:pict>
          <v:shape id="_x0000_i1025" type="#_x0000_t75" alt="" style="width:147pt;height:33pt"/>
        </w:pic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2. При </w:t>
      </w:r>
      <w:proofErr w:type="gramStart"/>
      <w:r w:rsidRPr="00A248B1">
        <w:rPr>
          <w:rFonts w:ascii="Times New Roman" w:eastAsia="Times New Roman" w:hAnsi="Times New Roman" w:cs="Times New Roman"/>
          <w:color w:val="000000"/>
          <w:sz w:val="24"/>
          <w:szCs w:val="24"/>
          <w:lang w:eastAsia="ru-RU"/>
        </w:rPr>
        <w:t>β-</w:t>
      </w:r>
      <w:proofErr w:type="gramEnd"/>
      <w:r w:rsidRPr="00A248B1">
        <w:rPr>
          <w:rFonts w:ascii="Times New Roman" w:eastAsia="Times New Roman" w:hAnsi="Times New Roman" w:cs="Times New Roman"/>
          <w:color w:val="000000"/>
          <w:sz w:val="24"/>
          <w:szCs w:val="24"/>
          <w:lang w:eastAsia="ru-RU"/>
        </w:rPr>
        <w:t xml:space="preserve">распаде из ядра вылетает электрон, что увеличивает заряд ядра на 1е, масса же остается почти неизменной. В результате </w:t>
      </w:r>
      <w:proofErr w:type="gramStart"/>
      <w:r w:rsidRPr="00A248B1">
        <w:rPr>
          <w:rFonts w:ascii="Times New Roman" w:eastAsia="Times New Roman" w:hAnsi="Times New Roman" w:cs="Times New Roman"/>
          <w:color w:val="000000"/>
          <w:sz w:val="24"/>
          <w:szCs w:val="24"/>
          <w:lang w:eastAsia="ru-RU"/>
        </w:rPr>
        <w:t>β-</w:t>
      </w:r>
      <w:proofErr w:type="gramEnd"/>
      <w:r w:rsidRPr="00A248B1">
        <w:rPr>
          <w:rFonts w:ascii="Times New Roman" w:eastAsia="Times New Roman" w:hAnsi="Times New Roman" w:cs="Times New Roman"/>
          <w:color w:val="000000"/>
          <w:sz w:val="24"/>
          <w:szCs w:val="24"/>
          <w:lang w:eastAsia="ru-RU"/>
        </w:rPr>
        <w:t>распада элемент смещается на одну клетку к концу периодической таблицы Менделеева.</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3. Кроме альф</w:t>
      </w:r>
      <w:proofErr w:type="gramStart"/>
      <w:r w:rsidRPr="00A248B1">
        <w:rPr>
          <w:rFonts w:ascii="Times New Roman" w:eastAsia="Times New Roman" w:hAnsi="Times New Roman" w:cs="Times New Roman"/>
          <w:color w:val="000000"/>
          <w:sz w:val="24"/>
          <w:szCs w:val="24"/>
          <w:lang w:eastAsia="ru-RU"/>
        </w:rPr>
        <w:t>а-</w:t>
      </w:r>
      <w:proofErr w:type="gramEnd"/>
      <w:r w:rsidRPr="00A248B1">
        <w:rPr>
          <w:rFonts w:ascii="Times New Roman" w:eastAsia="Times New Roman" w:hAnsi="Times New Roman" w:cs="Times New Roman"/>
          <w:color w:val="000000"/>
          <w:sz w:val="24"/>
          <w:szCs w:val="24"/>
          <w:lang w:eastAsia="ru-RU"/>
        </w:rPr>
        <w:t xml:space="preserve"> и бета-распадов радиоактивность сопровождается гамма-излучением. При этом из ядра вылетает фотон.</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γ-излучение – не сопровождается изменением заряда; масса же ядра меняется ничтожно мало. (Слайд 33-34)</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u w:val="single"/>
          <w:lang w:eastAsia="ru-RU"/>
        </w:rPr>
        <w:t>Решить задачи:</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u w:val="single"/>
          <w:lang w:eastAsia="ru-RU"/>
        </w:rPr>
        <w:t>ВАРИАНТ 1</w:t>
      </w:r>
      <w:r w:rsidRPr="00A248B1">
        <w:rPr>
          <w:rFonts w:ascii="Times New Roman" w:eastAsia="Times New Roman" w:hAnsi="Times New Roman" w:cs="Times New Roman"/>
          <w:color w:val="000000"/>
          <w:sz w:val="24"/>
          <w:szCs w:val="24"/>
          <w:lang w:eastAsia="ru-RU"/>
        </w:rPr>
        <w:t>.</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1. Написать реакцию </w:t>
      </w:r>
      <w:r w:rsidR="0059207F" w:rsidRPr="0059207F">
        <w:rPr>
          <w:rFonts w:ascii="Times New Roman" w:hAnsi="Times New Roman" w:cs="Times New Roman"/>
          <w:sz w:val="24"/>
          <w:szCs w:val="24"/>
          <w:lang w:eastAsia="ru-RU"/>
        </w:rPr>
        <w:pict>
          <v:shape id="_x0000_i1026" type="#_x0000_t75" alt="" style="width:11.25pt;height:8.25pt"/>
        </w:pict>
      </w:r>
      <w:r w:rsidRPr="00A248B1">
        <w:rPr>
          <w:rFonts w:ascii="Times New Roman" w:eastAsia="Times New Roman" w:hAnsi="Times New Roman" w:cs="Times New Roman"/>
          <w:color w:val="000000"/>
          <w:sz w:val="24"/>
          <w:szCs w:val="24"/>
          <w:lang w:eastAsia="ru-RU"/>
        </w:rPr>
        <w:t>распада магния </w:t>
      </w:r>
      <w:r w:rsidRPr="00A248B1">
        <w:rPr>
          <w:rFonts w:ascii="Times New Roman" w:eastAsia="Times New Roman" w:hAnsi="Times New Roman" w:cs="Times New Roman"/>
          <w:color w:val="000000"/>
          <w:sz w:val="24"/>
          <w:szCs w:val="24"/>
          <w:vertAlign w:val="superscript"/>
          <w:lang w:eastAsia="ru-RU"/>
        </w:rPr>
        <w:t>22</w:t>
      </w:r>
      <w:r w:rsidRPr="00A248B1">
        <w:rPr>
          <w:rFonts w:ascii="Times New Roman" w:eastAsia="Times New Roman" w:hAnsi="Times New Roman" w:cs="Times New Roman"/>
          <w:color w:val="000000"/>
          <w:sz w:val="24"/>
          <w:szCs w:val="24"/>
          <w:lang w:eastAsia="ru-RU"/>
        </w:rPr>
        <w:t> </w:t>
      </w:r>
      <w:r w:rsidRPr="00A248B1">
        <w:rPr>
          <w:rFonts w:ascii="Times New Roman" w:eastAsia="Times New Roman" w:hAnsi="Times New Roman" w:cs="Times New Roman"/>
          <w:color w:val="000000"/>
          <w:sz w:val="24"/>
          <w:szCs w:val="24"/>
          <w:vertAlign w:val="subscript"/>
          <w:lang w:eastAsia="ru-RU"/>
        </w:rPr>
        <w:t>12</w:t>
      </w:r>
      <w:r w:rsidRPr="00A248B1">
        <w:rPr>
          <w:rFonts w:ascii="Times New Roman" w:eastAsia="Times New Roman" w:hAnsi="Times New Roman" w:cs="Times New Roman"/>
          <w:color w:val="000000"/>
          <w:sz w:val="24"/>
          <w:szCs w:val="24"/>
          <w:lang w:eastAsia="ru-RU"/>
        </w:rPr>
        <w:t>Mg .</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2. Написать реакцию </w:t>
      </w:r>
      <w:r w:rsidR="0059207F" w:rsidRPr="0059207F">
        <w:rPr>
          <w:rFonts w:ascii="Times New Roman" w:hAnsi="Times New Roman" w:cs="Times New Roman"/>
          <w:sz w:val="24"/>
          <w:szCs w:val="24"/>
          <w:lang w:eastAsia="ru-RU"/>
        </w:rPr>
        <w:pict>
          <v:shape id="_x0000_i1027" type="#_x0000_t75" alt="" style="width:9.75pt;height:14.25pt"/>
        </w:pict>
      </w:r>
      <w:r w:rsidRPr="00A248B1">
        <w:rPr>
          <w:rFonts w:ascii="Times New Roman" w:eastAsia="Times New Roman" w:hAnsi="Times New Roman" w:cs="Times New Roman"/>
          <w:color w:val="000000"/>
          <w:sz w:val="24"/>
          <w:szCs w:val="24"/>
          <w:lang w:eastAsia="ru-RU"/>
        </w:rPr>
        <w:t>распада натрия </w:t>
      </w:r>
      <w:r w:rsidRPr="00A248B1">
        <w:rPr>
          <w:rFonts w:ascii="Times New Roman" w:eastAsia="Times New Roman" w:hAnsi="Times New Roman" w:cs="Times New Roman"/>
          <w:color w:val="000000"/>
          <w:sz w:val="24"/>
          <w:szCs w:val="24"/>
          <w:vertAlign w:val="superscript"/>
          <w:lang w:eastAsia="ru-RU"/>
        </w:rPr>
        <w:t>22 </w:t>
      </w:r>
      <w:r w:rsidRPr="00A248B1">
        <w:rPr>
          <w:rFonts w:ascii="Times New Roman" w:eastAsia="Times New Roman" w:hAnsi="Times New Roman" w:cs="Times New Roman"/>
          <w:color w:val="000000"/>
          <w:sz w:val="24"/>
          <w:szCs w:val="24"/>
          <w:vertAlign w:val="subscript"/>
          <w:lang w:eastAsia="ru-RU"/>
        </w:rPr>
        <w:t>11</w:t>
      </w:r>
      <w:r w:rsidRPr="00A248B1">
        <w:rPr>
          <w:rFonts w:ascii="Times New Roman" w:eastAsia="Times New Roman" w:hAnsi="Times New Roman" w:cs="Times New Roman"/>
          <w:color w:val="000000"/>
          <w:sz w:val="24"/>
          <w:szCs w:val="24"/>
          <w:lang w:eastAsia="ru-RU"/>
        </w:rPr>
        <w:t>Na .</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u w:val="single"/>
          <w:lang w:eastAsia="ru-RU"/>
        </w:rPr>
        <w:t>ВАРИАНТ 2.</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1. Написать реакцию </w:t>
      </w:r>
      <w:r w:rsidR="0059207F" w:rsidRPr="0059207F">
        <w:rPr>
          <w:rFonts w:ascii="Times New Roman" w:hAnsi="Times New Roman" w:cs="Times New Roman"/>
          <w:sz w:val="24"/>
          <w:szCs w:val="24"/>
          <w:lang w:eastAsia="ru-RU"/>
        </w:rPr>
        <w:pict>
          <v:shape id="_x0000_i1028" type="#_x0000_t75" alt="" style="width:11.25pt;height:8.25pt"/>
        </w:pict>
      </w:r>
      <w:r w:rsidRPr="00A248B1">
        <w:rPr>
          <w:rFonts w:ascii="Times New Roman" w:eastAsia="Times New Roman" w:hAnsi="Times New Roman" w:cs="Times New Roman"/>
          <w:color w:val="000000"/>
          <w:sz w:val="24"/>
          <w:szCs w:val="24"/>
          <w:lang w:eastAsia="ru-RU"/>
        </w:rPr>
        <w:t>распада урана </w:t>
      </w:r>
      <w:r w:rsidRPr="00A248B1">
        <w:rPr>
          <w:rFonts w:ascii="Times New Roman" w:eastAsia="Times New Roman" w:hAnsi="Times New Roman" w:cs="Times New Roman"/>
          <w:color w:val="000000"/>
          <w:sz w:val="24"/>
          <w:szCs w:val="24"/>
          <w:vertAlign w:val="superscript"/>
          <w:lang w:eastAsia="ru-RU"/>
        </w:rPr>
        <w:t>235 </w:t>
      </w:r>
      <w:r w:rsidRPr="00A248B1">
        <w:rPr>
          <w:rFonts w:ascii="Times New Roman" w:eastAsia="Times New Roman" w:hAnsi="Times New Roman" w:cs="Times New Roman"/>
          <w:color w:val="000000"/>
          <w:sz w:val="24"/>
          <w:szCs w:val="24"/>
          <w:vertAlign w:val="subscript"/>
          <w:lang w:eastAsia="ru-RU"/>
        </w:rPr>
        <w:t>92</w:t>
      </w:r>
      <w:r w:rsidRPr="00A248B1">
        <w:rPr>
          <w:rFonts w:ascii="Times New Roman" w:eastAsia="Times New Roman" w:hAnsi="Times New Roman" w:cs="Times New Roman"/>
          <w:color w:val="000000"/>
          <w:sz w:val="24"/>
          <w:szCs w:val="24"/>
          <w:lang w:eastAsia="ru-RU"/>
        </w:rPr>
        <w:t>U.</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2. Написать реакцию </w:t>
      </w:r>
      <w:r w:rsidR="0059207F" w:rsidRPr="0059207F">
        <w:rPr>
          <w:rFonts w:ascii="Times New Roman" w:hAnsi="Times New Roman" w:cs="Times New Roman"/>
          <w:sz w:val="24"/>
          <w:szCs w:val="24"/>
          <w:lang w:eastAsia="ru-RU"/>
        </w:rPr>
        <w:pict>
          <v:shape id="_x0000_i1029" type="#_x0000_t75" alt="" style="width:9.75pt;height:14.25pt"/>
        </w:pict>
      </w:r>
      <w:r w:rsidRPr="00A248B1">
        <w:rPr>
          <w:rFonts w:ascii="Times New Roman" w:eastAsia="Times New Roman" w:hAnsi="Times New Roman" w:cs="Times New Roman"/>
          <w:color w:val="000000"/>
          <w:sz w:val="24"/>
          <w:szCs w:val="24"/>
          <w:lang w:eastAsia="ru-RU"/>
        </w:rPr>
        <w:t>распада плутония </w:t>
      </w:r>
      <w:r w:rsidRPr="00A248B1">
        <w:rPr>
          <w:rFonts w:ascii="Times New Roman" w:eastAsia="Times New Roman" w:hAnsi="Times New Roman" w:cs="Times New Roman"/>
          <w:color w:val="000000"/>
          <w:sz w:val="24"/>
          <w:szCs w:val="24"/>
          <w:vertAlign w:val="superscript"/>
          <w:lang w:eastAsia="ru-RU"/>
        </w:rPr>
        <w:t>239 </w:t>
      </w:r>
      <w:r w:rsidRPr="00A248B1">
        <w:rPr>
          <w:rFonts w:ascii="Times New Roman" w:eastAsia="Times New Roman" w:hAnsi="Times New Roman" w:cs="Times New Roman"/>
          <w:color w:val="000000"/>
          <w:sz w:val="24"/>
          <w:szCs w:val="24"/>
          <w:vertAlign w:val="subscript"/>
          <w:lang w:eastAsia="ru-RU"/>
        </w:rPr>
        <w:t>94</w:t>
      </w:r>
      <w:r w:rsidRPr="00A248B1">
        <w:rPr>
          <w:rFonts w:ascii="Times New Roman" w:eastAsia="Times New Roman" w:hAnsi="Times New Roman" w:cs="Times New Roman"/>
          <w:color w:val="000000"/>
          <w:sz w:val="24"/>
          <w:szCs w:val="24"/>
          <w:lang w:eastAsia="ru-RU"/>
        </w:rPr>
        <w:t>Pu .</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u w:val="single"/>
          <w:lang w:eastAsia="ru-RU"/>
        </w:rPr>
        <w:t>ВАРИАНТ 3.</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1. Написать реакцию </w:t>
      </w:r>
      <w:r w:rsidR="0059207F" w:rsidRPr="0059207F">
        <w:rPr>
          <w:rFonts w:ascii="Times New Roman" w:hAnsi="Times New Roman" w:cs="Times New Roman"/>
          <w:sz w:val="24"/>
          <w:szCs w:val="24"/>
          <w:lang w:eastAsia="ru-RU"/>
        </w:rPr>
        <w:pict>
          <v:shape id="_x0000_i1030" type="#_x0000_t75" alt="" style="width:11.25pt;height:8.25pt"/>
        </w:pict>
      </w:r>
      <w:r w:rsidRPr="00A248B1">
        <w:rPr>
          <w:rFonts w:ascii="Times New Roman" w:eastAsia="Times New Roman" w:hAnsi="Times New Roman" w:cs="Times New Roman"/>
          <w:color w:val="000000"/>
          <w:sz w:val="24"/>
          <w:szCs w:val="24"/>
          <w:lang w:eastAsia="ru-RU"/>
        </w:rPr>
        <w:t>распада радия </w:t>
      </w:r>
      <w:r w:rsidRPr="00A248B1">
        <w:rPr>
          <w:rFonts w:ascii="Times New Roman" w:eastAsia="Times New Roman" w:hAnsi="Times New Roman" w:cs="Times New Roman"/>
          <w:color w:val="000000"/>
          <w:sz w:val="24"/>
          <w:szCs w:val="24"/>
          <w:vertAlign w:val="superscript"/>
          <w:lang w:eastAsia="ru-RU"/>
        </w:rPr>
        <w:t>226 </w:t>
      </w:r>
      <w:r w:rsidRPr="00A248B1">
        <w:rPr>
          <w:rFonts w:ascii="Times New Roman" w:eastAsia="Times New Roman" w:hAnsi="Times New Roman" w:cs="Times New Roman"/>
          <w:color w:val="000000"/>
          <w:sz w:val="24"/>
          <w:szCs w:val="24"/>
          <w:vertAlign w:val="subscript"/>
          <w:lang w:eastAsia="ru-RU"/>
        </w:rPr>
        <w:t>88</w:t>
      </w:r>
      <w:r w:rsidRPr="00A248B1">
        <w:rPr>
          <w:rFonts w:ascii="Times New Roman" w:eastAsia="Times New Roman" w:hAnsi="Times New Roman" w:cs="Times New Roman"/>
          <w:color w:val="000000"/>
          <w:sz w:val="24"/>
          <w:szCs w:val="24"/>
          <w:lang w:eastAsia="ru-RU"/>
        </w:rPr>
        <w:t>Ra.</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2. Написать реакцию </w:t>
      </w:r>
      <w:r w:rsidR="0059207F" w:rsidRPr="0059207F">
        <w:rPr>
          <w:rFonts w:ascii="Times New Roman" w:hAnsi="Times New Roman" w:cs="Times New Roman"/>
          <w:sz w:val="24"/>
          <w:szCs w:val="24"/>
          <w:lang w:eastAsia="ru-RU"/>
        </w:rPr>
        <w:pict>
          <v:shape id="_x0000_i1031" type="#_x0000_t75" alt="" style="width:9.75pt;height:14.25pt"/>
        </w:pict>
      </w:r>
      <w:r w:rsidRPr="00A248B1">
        <w:rPr>
          <w:rFonts w:ascii="Times New Roman" w:eastAsia="Times New Roman" w:hAnsi="Times New Roman" w:cs="Times New Roman"/>
          <w:color w:val="000000"/>
          <w:sz w:val="24"/>
          <w:szCs w:val="24"/>
          <w:lang w:eastAsia="ru-RU"/>
        </w:rPr>
        <w:t>распада свинца </w:t>
      </w:r>
      <w:r w:rsidRPr="00A248B1">
        <w:rPr>
          <w:rFonts w:ascii="Times New Roman" w:eastAsia="Times New Roman" w:hAnsi="Times New Roman" w:cs="Times New Roman"/>
          <w:color w:val="000000"/>
          <w:sz w:val="24"/>
          <w:szCs w:val="24"/>
          <w:vertAlign w:val="superscript"/>
          <w:lang w:eastAsia="ru-RU"/>
        </w:rPr>
        <w:t>209 </w:t>
      </w:r>
      <w:r w:rsidRPr="00A248B1">
        <w:rPr>
          <w:rFonts w:ascii="Times New Roman" w:eastAsia="Times New Roman" w:hAnsi="Times New Roman" w:cs="Times New Roman"/>
          <w:color w:val="000000"/>
          <w:sz w:val="24"/>
          <w:szCs w:val="24"/>
          <w:vertAlign w:val="subscript"/>
          <w:lang w:eastAsia="ru-RU"/>
        </w:rPr>
        <w:t>82</w:t>
      </w:r>
      <w:r w:rsidRPr="00A248B1">
        <w:rPr>
          <w:rFonts w:ascii="Times New Roman" w:eastAsia="Times New Roman" w:hAnsi="Times New Roman" w:cs="Times New Roman"/>
          <w:color w:val="000000"/>
          <w:sz w:val="24"/>
          <w:szCs w:val="24"/>
          <w:lang w:eastAsia="ru-RU"/>
        </w:rPr>
        <w:t>Pb.</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u w:val="single"/>
          <w:lang w:eastAsia="ru-RU"/>
        </w:rPr>
        <w:t>ВАРИАНТ 4.</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1. Написать реакцию </w:t>
      </w:r>
      <w:r w:rsidR="0059207F" w:rsidRPr="0059207F">
        <w:rPr>
          <w:rFonts w:ascii="Times New Roman" w:hAnsi="Times New Roman" w:cs="Times New Roman"/>
          <w:sz w:val="24"/>
          <w:szCs w:val="24"/>
          <w:lang w:eastAsia="ru-RU"/>
        </w:rPr>
        <w:pict>
          <v:shape id="_x0000_i1032" type="#_x0000_t75" alt="" style="width:11.25pt;height:8.25pt"/>
        </w:pict>
      </w:r>
      <w:r w:rsidRPr="00A248B1">
        <w:rPr>
          <w:rFonts w:ascii="Times New Roman" w:eastAsia="Times New Roman" w:hAnsi="Times New Roman" w:cs="Times New Roman"/>
          <w:color w:val="000000"/>
          <w:sz w:val="24"/>
          <w:szCs w:val="24"/>
          <w:lang w:eastAsia="ru-RU"/>
        </w:rPr>
        <w:t>распада серебра </w:t>
      </w:r>
      <w:r w:rsidRPr="00A248B1">
        <w:rPr>
          <w:rFonts w:ascii="Times New Roman" w:eastAsia="Times New Roman" w:hAnsi="Times New Roman" w:cs="Times New Roman"/>
          <w:color w:val="000000"/>
          <w:sz w:val="24"/>
          <w:szCs w:val="24"/>
          <w:vertAlign w:val="superscript"/>
          <w:lang w:eastAsia="ru-RU"/>
        </w:rPr>
        <w:t>107 </w:t>
      </w:r>
      <w:r w:rsidRPr="00A248B1">
        <w:rPr>
          <w:rFonts w:ascii="Times New Roman" w:eastAsia="Times New Roman" w:hAnsi="Times New Roman" w:cs="Times New Roman"/>
          <w:color w:val="000000"/>
          <w:sz w:val="24"/>
          <w:szCs w:val="24"/>
          <w:vertAlign w:val="subscript"/>
          <w:lang w:eastAsia="ru-RU"/>
        </w:rPr>
        <w:t>47</w:t>
      </w:r>
      <w:r w:rsidRPr="00A248B1">
        <w:rPr>
          <w:rFonts w:ascii="Times New Roman" w:eastAsia="Times New Roman" w:hAnsi="Times New Roman" w:cs="Times New Roman"/>
          <w:color w:val="000000"/>
          <w:sz w:val="24"/>
          <w:szCs w:val="24"/>
          <w:lang w:eastAsia="ru-RU"/>
        </w:rPr>
        <w:t>Аg.</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2. Написать реакцию </w:t>
      </w:r>
      <w:r w:rsidR="0059207F" w:rsidRPr="0059207F">
        <w:rPr>
          <w:rFonts w:ascii="Times New Roman" w:hAnsi="Times New Roman" w:cs="Times New Roman"/>
          <w:sz w:val="24"/>
          <w:szCs w:val="24"/>
          <w:lang w:eastAsia="ru-RU"/>
        </w:rPr>
        <w:pict>
          <v:shape id="_x0000_i1033" type="#_x0000_t75" alt="" style="width:9.75pt;height:14.25pt"/>
        </w:pict>
      </w:r>
      <w:r w:rsidRPr="00A248B1">
        <w:rPr>
          <w:rFonts w:ascii="Times New Roman" w:eastAsia="Times New Roman" w:hAnsi="Times New Roman" w:cs="Times New Roman"/>
          <w:color w:val="000000"/>
          <w:sz w:val="24"/>
          <w:szCs w:val="24"/>
          <w:lang w:eastAsia="ru-RU"/>
        </w:rPr>
        <w:t>распада кюрия </w:t>
      </w:r>
      <w:r w:rsidRPr="00A248B1">
        <w:rPr>
          <w:rFonts w:ascii="Times New Roman" w:eastAsia="Times New Roman" w:hAnsi="Times New Roman" w:cs="Times New Roman"/>
          <w:color w:val="000000"/>
          <w:sz w:val="24"/>
          <w:szCs w:val="24"/>
          <w:vertAlign w:val="superscript"/>
          <w:lang w:eastAsia="ru-RU"/>
        </w:rPr>
        <w:t>247 </w:t>
      </w:r>
      <w:r w:rsidRPr="00A248B1">
        <w:rPr>
          <w:rFonts w:ascii="Times New Roman" w:eastAsia="Times New Roman" w:hAnsi="Times New Roman" w:cs="Times New Roman"/>
          <w:color w:val="000000"/>
          <w:sz w:val="24"/>
          <w:szCs w:val="24"/>
          <w:vertAlign w:val="subscript"/>
          <w:lang w:eastAsia="ru-RU"/>
        </w:rPr>
        <w:t>96</w:t>
      </w:r>
      <w:r w:rsidRPr="00A248B1">
        <w:rPr>
          <w:rFonts w:ascii="Times New Roman" w:eastAsia="Times New Roman" w:hAnsi="Times New Roman" w:cs="Times New Roman"/>
          <w:color w:val="000000"/>
          <w:sz w:val="24"/>
          <w:szCs w:val="24"/>
          <w:lang w:eastAsia="ru-RU"/>
        </w:rPr>
        <w:t>Cm .</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u w:val="single"/>
          <w:lang w:eastAsia="ru-RU"/>
        </w:rPr>
        <w:t>ВАРИАНТ 5.</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1. В </w:t>
      </w:r>
      <w:proofErr w:type="gramStart"/>
      <w:r w:rsidRPr="00A248B1">
        <w:rPr>
          <w:rFonts w:ascii="Times New Roman" w:eastAsia="Times New Roman" w:hAnsi="Times New Roman" w:cs="Times New Roman"/>
          <w:color w:val="000000"/>
          <w:sz w:val="24"/>
          <w:szCs w:val="24"/>
          <w:lang w:eastAsia="ru-RU"/>
        </w:rPr>
        <w:t>результате</w:t>
      </w:r>
      <w:proofErr w:type="gramEnd"/>
      <w:r w:rsidRPr="00A248B1">
        <w:rPr>
          <w:rFonts w:ascii="Times New Roman" w:eastAsia="Times New Roman" w:hAnsi="Times New Roman" w:cs="Times New Roman"/>
          <w:color w:val="000000"/>
          <w:sz w:val="24"/>
          <w:szCs w:val="24"/>
          <w:lang w:eastAsia="ru-RU"/>
        </w:rPr>
        <w:t xml:space="preserve"> какого радиоактивного распада натрий</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vertAlign w:val="superscript"/>
          <w:lang w:eastAsia="ru-RU"/>
        </w:rPr>
        <w:t>22 </w:t>
      </w:r>
      <w:r w:rsidRPr="00A248B1">
        <w:rPr>
          <w:rFonts w:ascii="Times New Roman" w:eastAsia="Times New Roman" w:hAnsi="Times New Roman" w:cs="Times New Roman"/>
          <w:color w:val="000000"/>
          <w:sz w:val="24"/>
          <w:szCs w:val="24"/>
          <w:vertAlign w:val="subscript"/>
          <w:lang w:eastAsia="ru-RU"/>
        </w:rPr>
        <w:t>11</w:t>
      </w:r>
      <w:r w:rsidRPr="00A248B1">
        <w:rPr>
          <w:rFonts w:ascii="Times New Roman" w:eastAsia="Times New Roman" w:hAnsi="Times New Roman" w:cs="Times New Roman"/>
          <w:color w:val="000000"/>
          <w:sz w:val="24"/>
          <w:szCs w:val="24"/>
          <w:lang w:eastAsia="ru-RU"/>
        </w:rPr>
        <w:t>Na превращается в магний </w:t>
      </w:r>
      <w:r w:rsidRPr="00A248B1">
        <w:rPr>
          <w:rFonts w:ascii="Times New Roman" w:eastAsia="Times New Roman" w:hAnsi="Times New Roman" w:cs="Times New Roman"/>
          <w:color w:val="000000"/>
          <w:sz w:val="24"/>
          <w:szCs w:val="24"/>
          <w:vertAlign w:val="superscript"/>
          <w:lang w:eastAsia="ru-RU"/>
        </w:rPr>
        <w:t>22 </w:t>
      </w:r>
      <w:r w:rsidRPr="00A248B1">
        <w:rPr>
          <w:rFonts w:ascii="Times New Roman" w:eastAsia="Times New Roman" w:hAnsi="Times New Roman" w:cs="Times New Roman"/>
          <w:color w:val="000000"/>
          <w:sz w:val="24"/>
          <w:szCs w:val="24"/>
          <w:vertAlign w:val="subscript"/>
          <w:lang w:eastAsia="ru-RU"/>
        </w:rPr>
        <w:t>11</w:t>
      </w:r>
      <w:r w:rsidRPr="00A248B1">
        <w:rPr>
          <w:rFonts w:ascii="Times New Roman" w:eastAsia="Times New Roman" w:hAnsi="Times New Roman" w:cs="Times New Roman"/>
          <w:color w:val="000000"/>
          <w:sz w:val="24"/>
          <w:szCs w:val="24"/>
          <w:lang w:eastAsia="ru-RU"/>
        </w:rPr>
        <w:t>Mg?</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2. В </w:t>
      </w:r>
      <w:proofErr w:type="gramStart"/>
      <w:r w:rsidRPr="00A248B1">
        <w:rPr>
          <w:rFonts w:ascii="Times New Roman" w:eastAsia="Times New Roman" w:hAnsi="Times New Roman" w:cs="Times New Roman"/>
          <w:color w:val="000000"/>
          <w:sz w:val="24"/>
          <w:szCs w:val="24"/>
          <w:lang w:eastAsia="ru-RU"/>
        </w:rPr>
        <w:t>результате</w:t>
      </w:r>
      <w:proofErr w:type="gramEnd"/>
      <w:r w:rsidRPr="00A248B1">
        <w:rPr>
          <w:rFonts w:ascii="Times New Roman" w:eastAsia="Times New Roman" w:hAnsi="Times New Roman" w:cs="Times New Roman"/>
          <w:color w:val="000000"/>
          <w:sz w:val="24"/>
          <w:szCs w:val="24"/>
          <w:lang w:eastAsia="ru-RU"/>
        </w:rPr>
        <w:t xml:space="preserve"> какого радиоактивного распада плутоний </w:t>
      </w:r>
      <w:r w:rsidRPr="00A248B1">
        <w:rPr>
          <w:rFonts w:ascii="Times New Roman" w:eastAsia="Times New Roman" w:hAnsi="Times New Roman" w:cs="Times New Roman"/>
          <w:color w:val="000000"/>
          <w:sz w:val="24"/>
          <w:szCs w:val="24"/>
          <w:vertAlign w:val="superscript"/>
          <w:lang w:eastAsia="ru-RU"/>
        </w:rPr>
        <w:t>239</w:t>
      </w:r>
      <w:r w:rsidRPr="00A248B1">
        <w:rPr>
          <w:rFonts w:ascii="Times New Roman" w:eastAsia="Times New Roman" w:hAnsi="Times New Roman" w:cs="Times New Roman"/>
          <w:color w:val="000000"/>
          <w:sz w:val="24"/>
          <w:szCs w:val="24"/>
          <w:vertAlign w:val="subscript"/>
          <w:lang w:eastAsia="ru-RU"/>
        </w:rPr>
        <w:t>94</w:t>
      </w:r>
      <w:r w:rsidRPr="00A248B1">
        <w:rPr>
          <w:rFonts w:ascii="Times New Roman" w:eastAsia="Times New Roman" w:hAnsi="Times New Roman" w:cs="Times New Roman"/>
          <w:color w:val="000000"/>
          <w:sz w:val="24"/>
          <w:szCs w:val="24"/>
          <w:lang w:eastAsia="ru-RU"/>
        </w:rPr>
        <w:t>Pu превращается в уран </w:t>
      </w:r>
      <w:r w:rsidRPr="00A248B1">
        <w:rPr>
          <w:rFonts w:ascii="Times New Roman" w:eastAsia="Times New Roman" w:hAnsi="Times New Roman" w:cs="Times New Roman"/>
          <w:color w:val="000000"/>
          <w:sz w:val="24"/>
          <w:szCs w:val="24"/>
          <w:vertAlign w:val="superscript"/>
          <w:lang w:eastAsia="ru-RU"/>
        </w:rPr>
        <w:t>235 </w:t>
      </w:r>
      <w:r w:rsidRPr="00A248B1">
        <w:rPr>
          <w:rFonts w:ascii="Times New Roman" w:eastAsia="Times New Roman" w:hAnsi="Times New Roman" w:cs="Times New Roman"/>
          <w:color w:val="000000"/>
          <w:sz w:val="24"/>
          <w:szCs w:val="24"/>
          <w:vertAlign w:val="subscript"/>
          <w:lang w:eastAsia="ru-RU"/>
        </w:rPr>
        <w:t>92</w:t>
      </w:r>
      <w:r w:rsidRPr="00A248B1">
        <w:rPr>
          <w:rFonts w:ascii="Times New Roman" w:eastAsia="Times New Roman" w:hAnsi="Times New Roman" w:cs="Times New Roman"/>
          <w:color w:val="000000"/>
          <w:sz w:val="24"/>
          <w:szCs w:val="24"/>
          <w:lang w:eastAsia="ru-RU"/>
        </w:rPr>
        <w:t>U?</w:t>
      </w:r>
    </w:p>
    <w:p w:rsidR="00A248B1" w:rsidRPr="00A248B1" w:rsidRDefault="00A248B1" w:rsidP="00A248B1">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br/>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Закон радиоактивного распада носит статистический характер. Вывод формулы закона N</w:t>
      </w:r>
      <w:r w:rsidRPr="00A248B1">
        <w:rPr>
          <w:rFonts w:ascii="Times New Roman" w:eastAsia="Times New Roman" w:hAnsi="Times New Roman" w:cs="Times New Roman"/>
          <w:color w:val="000000"/>
          <w:sz w:val="24"/>
          <w:szCs w:val="24"/>
          <w:vertAlign w:val="subscript"/>
          <w:lang w:eastAsia="ru-RU"/>
        </w:rPr>
        <w:t>0</w:t>
      </w:r>
      <w:r w:rsidRPr="00A248B1">
        <w:rPr>
          <w:rFonts w:ascii="Times New Roman" w:eastAsia="Times New Roman" w:hAnsi="Times New Roman" w:cs="Times New Roman"/>
          <w:color w:val="000000"/>
          <w:sz w:val="24"/>
          <w:szCs w:val="24"/>
          <w:lang w:eastAsia="ru-RU"/>
        </w:rPr>
        <w:t>=N2</w:t>
      </w:r>
      <w:r w:rsidRPr="00A248B1">
        <w:rPr>
          <w:rFonts w:ascii="Times New Roman" w:eastAsia="Times New Roman" w:hAnsi="Times New Roman" w:cs="Times New Roman"/>
          <w:color w:val="000000"/>
          <w:sz w:val="24"/>
          <w:szCs w:val="24"/>
          <w:vertAlign w:val="superscript"/>
          <w:lang w:eastAsia="ru-RU"/>
        </w:rPr>
        <w:t>- </w:t>
      </w:r>
      <w:proofErr w:type="spellStart"/>
      <w:r w:rsidRPr="00A248B1">
        <w:rPr>
          <w:rFonts w:ascii="Times New Roman" w:eastAsia="Times New Roman" w:hAnsi="Times New Roman" w:cs="Times New Roman"/>
          <w:color w:val="000000"/>
          <w:sz w:val="24"/>
          <w:szCs w:val="24"/>
          <w:vertAlign w:val="superscript"/>
          <w:lang w:eastAsia="ru-RU"/>
        </w:rPr>
        <w:t>t</w:t>
      </w:r>
      <w:proofErr w:type="spellEnd"/>
      <w:proofErr w:type="gramStart"/>
      <w:r w:rsidRPr="00A248B1">
        <w:rPr>
          <w:rFonts w:ascii="Times New Roman" w:eastAsia="Times New Roman" w:hAnsi="Times New Roman" w:cs="Times New Roman"/>
          <w:color w:val="000000"/>
          <w:sz w:val="24"/>
          <w:szCs w:val="24"/>
          <w:vertAlign w:val="superscript"/>
          <w:lang w:eastAsia="ru-RU"/>
        </w:rPr>
        <w:t>/Т</w:t>
      </w:r>
      <w:proofErr w:type="gramEnd"/>
      <w:r w:rsidRPr="00A248B1">
        <w:rPr>
          <w:rFonts w:ascii="Times New Roman" w:eastAsia="Times New Roman" w:hAnsi="Times New Roman" w:cs="Times New Roman"/>
          <w:color w:val="000000"/>
          <w:sz w:val="24"/>
          <w:szCs w:val="24"/>
          <w:lang w:eastAsia="ru-RU"/>
        </w:rPr>
        <w:t>, N</w:t>
      </w:r>
      <w:r w:rsidRPr="00A248B1">
        <w:rPr>
          <w:rFonts w:ascii="Times New Roman" w:eastAsia="Times New Roman" w:hAnsi="Times New Roman" w:cs="Times New Roman"/>
          <w:color w:val="000000"/>
          <w:sz w:val="24"/>
          <w:szCs w:val="24"/>
          <w:vertAlign w:val="subscript"/>
          <w:lang w:eastAsia="ru-RU"/>
        </w:rPr>
        <w:t>0</w:t>
      </w:r>
      <w:r w:rsidRPr="00A248B1">
        <w:rPr>
          <w:rFonts w:ascii="Times New Roman" w:eastAsia="Times New Roman" w:hAnsi="Times New Roman" w:cs="Times New Roman"/>
          <w:color w:val="000000"/>
          <w:sz w:val="24"/>
          <w:szCs w:val="24"/>
          <w:lang w:eastAsia="ru-RU"/>
        </w:rPr>
        <w:t>- исходное число ядер, N- число не распавшихся ядер, </w:t>
      </w:r>
      <w:proofErr w:type="spellStart"/>
      <w:r w:rsidRPr="00A248B1">
        <w:rPr>
          <w:rFonts w:ascii="Times New Roman" w:eastAsia="Times New Roman" w:hAnsi="Times New Roman" w:cs="Times New Roman"/>
          <w:color w:val="000000"/>
          <w:sz w:val="24"/>
          <w:szCs w:val="24"/>
          <w:lang w:eastAsia="ru-RU"/>
        </w:rPr>
        <w:t>t</w:t>
      </w:r>
      <w:proofErr w:type="spellEnd"/>
      <w:r w:rsidRPr="00A248B1">
        <w:rPr>
          <w:rFonts w:ascii="Times New Roman" w:eastAsia="Times New Roman" w:hAnsi="Times New Roman" w:cs="Times New Roman"/>
          <w:color w:val="000000"/>
          <w:sz w:val="24"/>
          <w:szCs w:val="24"/>
          <w:lang w:eastAsia="ru-RU"/>
        </w:rPr>
        <w:t>- время распада, T- период полураспада.</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В развитии знаний о “микромире”, в частности в изучении явлений радиоактивности, исключительную роль сыграли приборы, позволяющие регистрировать ничтожное действие одной-единственной частицы атомных размеров.</w:t>
      </w:r>
    </w:p>
    <w:p w:rsidR="00A248B1" w:rsidRPr="00A248B1" w:rsidRDefault="00A248B1" w:rsidP="00A248B1">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В настоящее время используется много различных методов регистрации заряженных частиц</w:t>
      </w:r>
      <w:proofErr w:type="gramStart"/>
      <w:r w:rsidRPr="00A248B1">
        <w:rPr>
          <w:rFonts w:ascii="Times New Roman" w:eastAsia="Times New Roman" w:hAnsi="Times New Roman" w:cs="Times New Roman"/>
          <w:color w:val="000000"/>
          <w:sz w:val="24"/>
          <w:szCs w:val="24"/>
          <w:lang w:eastAsia="ru-RU"/>
        </w:rPr>
        <w:t xml:space="preserve"> .</w:t>
      </w:r>
      <w:proofErr w:type="gramEnd"/>
      <w:r w:rsidRPr="00A248B1">
        <w:rPr>
          <w:rFonts w:ascii="Times New Roman" w:eastAsia="Times New Roman" w:hAnsi="Times New Roman" w:cs="Times New Roman"/>
          <w:color w:val="000000"/>
          <w:sz w:val="24"/>
          <w:szCs w:val="24"/>
          <w:lang w:eastAsia="ru-RU"/>
        </w:rPr>
        <w:t xml:space="preserve"> В зависимости от целей эксперимента и условий, в которых он проводится, применяются следующие методы регистрации частиц:</w:t>
      </w:r>
    </w:p>
    <w:p w:rsidR="00A248B1" w:rsidRPr="00A248B1" w:rsidRDefault="00A248B1" w:rsidP="00A248B1">
      <w:pPr>
        <w:widowControl w:val="0"/>
        <w:autoSpaceDE w:val="0"/>
        <w:autoSpaceDN w:val="0"/>
        <w:adjustRightInd w:val="0"/>
        <w:spacing w:after="0" w:line="240" w:lineRule="auto"/>
        <w:rPr>
          <w:rFonts w:ascii="Times New Roman" w:hAnsi="Times New Roman" w:cs="Times New Roman"/>
          <w:b/>
          <w:sz w:val="24"/>
          <w:szCs w:val="24"/>
        </w:rPr>
      </w:pP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Методы регистрации элементарных частиц</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1.     Сцинтилляционные счетчики</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lastRenderedPageBreak/>
        <w:t xml:space="preserve">Первоначально для регистрации элементарных частиц использовались люминесцентные экраны – экраны, покрытые специальным веществом, люминофором, способным преобразовывать поглощаемую ими энергию в световое излучение (люминесцировать). Элементарная частица при попадании в такой экран дает слабую вспышку, настолько слабую, что наблюдать ее можно только в полной темноте. Необходимо было иметь </w:t>
      </w:r>
      <w:proofErr w:type="gramStart"/>
      <w:r w:rsidRPr="00A248B1">
        <w:rPr>
          <w:rFonts w:ascii="Times New Roman" w:eastAsia="Times New Roman" w:hAnsi="Times New Roman" w:cs="Times New Roman"/>
          <w:sz w:val="24"/>
          <w:szCs w:val="24"/>
          <w:lang w:eastAsia="ru-RU"/>
        </w:rPr>
        <w:t>изрядные</w:t>
      </w:r>
      <w:proofErr w:type="gramEnd"/>
      <w:r w:rsidRPr="00A248B1">
        <w:rPr>
          <w:rFonts w:ascii="Times New Roman" w:eastAsia="Times New Roman" w:hAnsi="Times New Roman" w:cs="Times New Roman"/>
          <w:sz w:val="24"/>
          <w:szCs w:val="24"/>
          <w:lang w:eastAsia="ru-RU"/>
        </w:rPr>
        <w:t xml:space="preserve"> терпение и внимание, чтобы, сидя в полной темноте, часами подсчитывать количество замеченных вспышек.</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В современном сцинтилляционном счетчике подсчет вспышек производится автоматически. Счетчик состоит из сцинтиллятора, </w:t>
      </w:r>
      <w:proofErr w:type="spellStart"/>
      <w:r w:rsidRPr="00A248B1">
        <w:rPr>
          <w:rFonts w:ascii="Times New Roman" w:eastAsia="Times New Roman" w:hAnsi="Times New Roman" w:cs="Times New Roman"/>
          <w:sz w:val="24"/>
          <w:szCs w:val="24"/>
          <w:lang w:eastAsia="ru-RU"/>
        </w:rPr>
        <w:t>фотоумножителя</w:t>
      </w:r>
      <w:proofErr w:type="spellEnd"/>
      <w:r w:rsidRPr="00A248B1">
        <w:rPr>
          <w:rFonts w:ascii="Times New Roman" w:eastAsia="Times New Roman" w:hAnsi="Times New Roman" w:cs="Times New Roman"/>
          <w:sz w:val="24"/>
          <w:szCs w:val="24"/>
          <w:lang w:eastAsia="ru-RU"/>
        </w:rPr>
        <w:t xml:space="preserve"> и электронных устрой</w:t>
      </w:r>
      <w:proofErr w:type="gramStart"/>
      <w:r w:rsidRPr="00A248B1">
        <w:rPr>
          <w:rFonts w:ascii="Times New Roman" w:eastAsia="Times New Roman" w:hAnsi="Times New Roman" w:cs="Times New Roman"/>
          <w:sz w:val="24"/>
          <w:szCs w:val="24"/>
          <w:lang w:eastAsia="ru-RU"/>
        </w:rPr>
        <w:t>ств дл</w:t>
      </w:r>
      <w:proofErr w:type="gramEnd"/>
      <w:r w:rsidRPr="00A248B1">
        <w:rPr>
          <w:rFonts w:ascii="Times New Roman" w:eastAsia="Times New Roman" w:hAnsi="Times New Roman" w:cs="Times New Roman"/>
          <w:sz w:val="24"/>
          <w:szCs w:val="24"/>
          <w:lang w:eastAsia="ru-RU"/>
        </w:rPr>
        <w:t>я усиления и подсчета импульсов.</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Сцинтиллятор преобразует энергию частицы в кванты видимого света.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Кванты света попадают в </w:t>
      </w:r>
      <w:proofErr w:type="spellStart"/>
      <w:r w:rsidRPr="00A248B1">
        <w:rPr>
          <w:rFonts w:ascii="Times New Roman" w:eastAsia="Times New Roman" w:hAnsi="Times New Roman" w:cs="Times New Roman"/>
          <w:sz w:val="24"/>
          <w:szCs w:val="24"/>
          <w:lang w:eastAsia="ru-RU"/>
        </w:rPr>
        <w:t>фотоумножитель</w:t>
      </w:r>
      <w:proofErr w:type="spellEnd"/>
      <w:r w:rsidRPr="00A248B1">
        <w:rPr>
          <w:rFonts w:ascii="Times New Roman" w:eastAsia="Times New Roman" w:hAnsi="Times New Roman" w:cs="Times New Roman"/>
          <w:sz w:val="24"/>
          <w:szCs w:val="24"/>
          <w:lang w:eastAsia="ru-RU"/>
        </w:rPr>
        <w:t>, который преобразует их в импульсы тока.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Импульсы усиливаются электрической схемой и автоматически сосчитываются.</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2.     Химические методы</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Химические методы основаны на том, что ядерные излучения являются катализаторами некоторых химических реакций, то есть ускоряют или создают возможность их протекания.</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3.     Калориметрические методы</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В калориметрических методах регистрируют количество теплоты, которая выделяется при поглощении излучения веществом. Один грамм радия, например, выделяет в час примерно 585 </w:t>
      </w:r>
      <w:proofErr w:type="spellStart"/>
      <w:r w:rsidRPr="00A248B1">
        <w:rPr>
          <w:rFonts w:ascii="Times New Roman" w:eastAsia="Times New Roman" w:hAnsi="Times New Roman" w:cs="Times New Roman"/>
          <w:sz w:val="24"/>
          <w:szCs w:val="24"/>
          <w:lang w:eastAsia="ru-RU"/>
        </w:rPr>
        <w:t>дж</w:t>
      </w:r>
      <w:proofErr w:type="spellEnd"/>
      <w:r w:rsidRPr="00A248B1">
        <w:rPr>
          <w:rFonts w:ascii="Times New Roman" w:eastAsia="Times New Roman" w:hAnsi="Times New Roman" w:cs="Times New Roman"/>
          <w:sz w:val="24"/>
          <w:szCs w:val="24"/>
          <w:lang w:eastAsia="ru-RU"/>
        </w:rPr>
        <w:t>. тепла.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4.     Методы, основанные на применении эффекта Черенкова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Ничто в природе не может двигаться быстрее света. Но когда мы так говорим, мы имеем в виду движение света в вакууме. В веществе свет распространяется со скоростью </w:t>
      </w:r>
      <w:r w:rsidRPr="00A248B1">
        <w:rPr>
          <w:rFonts w:ascii="Times New Roman" w:eastAsia="Times New Roman" w:hAnsi="Times New Roman" w:cs="Times New Roman"/>
          <w:noProof/>
          <w:sz w:val="24"/>
          <w:szCs w:val="24"/>
          <w:vertAlign w:val="subscript"/>
          <w:lang w:eastAsia="ru-RU"/>
        </w:rPr>
        <w:drawing>
          <wp:inline distT="0" distB="0" distL="0" distR="0">
            <wp:extent cx="161925" cy="457200"/>
            <wp:effectExtent l="19050" t="0" r="0" b="0"/>
            <wp:docPr id="53" name="Рисунок 1" descr="http://rdt45.narod.ru/kce/M2.files/imag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t45.narod.ru/kce/M2.files/image05.gif"/>
                    <pic:cNvPicPr>
                      <a:picLocks noChangeAspect="1" noChangeArrowheads="1"/>
                    </pic:cNvPicPr>
                  </pic:nvPicPr>
                  <pic:blipFill>
                    <a:blip r:embed="rId15" cstate="print"/>
                    <a:srcRect/>
                    <a:stretch>
                      <a:fillRect/>
                    </a:stretch>
                  </pic:blipFill>
                  <pic:spPr bwMode="auto">
                    <a:xfrm>
                      <a:off x="0" y="0"/>
                      <a:ext cx="161925" cy="457200"/>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sz w:val="24"/>
          <w:szCs w:val="24"/>
          <w:lang w:eastAsia="ru-RU"/>
        </w:rPr>
        <w:t>, где </w:t>
      </w:r>
      <w:proofErr w:type="gramStart"/>
      <w:r w:rsidRPr="00A248B1">
        <w:rPr>
          <w:rFonts w:ascii="Times New Roman" w:eastAsia="Times New Roman" w:hAnsi="Times New Roman" w:cs="Times New Roman"/>
          <w:i/>
          <w:iCs/>
          <w:sz w:val="24"/>
          <w:szCs w:val="24"/>
          <w:lang w:eastAsia="ru-RU"/>
        </w:rPr>
        <w:t>с</w:t>
      </w:r>
      <w:proofErr w:type="gramEnd"/>
      <w:r w:rsidRPr="00A248B1">
        <w:rPr>
          <w:rFonts w:ascii="Times New Roman" w:eastAsia="Times New Roman" w:hAnsi="Times New Roman" w:cs="Times New Roman"/>
          <w:sz w:val="24"/>
          <w:szCs w:val="24"/>
          <w:lang w:eastAsia="ru-RU"/>
        </w:rPr>
        <w:t> – скорость света в вакууме, а </w:t>
      </w:r>
      <w:r w:rsidRPr="00A248B1">
        <w:rPr>
          <w:rFonts w:ascii="Times New Roman" w:eastAsia="Times New Roman" w:hAnsi="Times New Roman" w:cs="Times New Roman"/>
          <w:i/>
          <w:iCs/>
          <w:sz w:val="24"/>
          <w:szCs w:val="24"/>
          <w:lang w:val="en-US" w:eastAsia="ru-RU"/>
        </w:rPr>
        <w:t>n</w:t>
      </w:r>
      <w:r w:rsidRPr="00A248B1">
        <w:rPr>
          <w:rFonts w:ascii="Times New Roman" w:eastAsia="Times New Roman" w:hAnsi="Times New Roman" w:cs="Times New Roman"/>
          <w:sz w:val="24"/>
          <w:szCs w:val="24"/>
          <w:lang w:eastAsia="ru-RU"/>
        </w:rPr>
        <w:t xml:space="preserve"> – показатель преломления вещества. Следовательно, в веществе свет движется медленнее, чем в вакууме. Элементарная частица, двигаясь в веществе, может превысить скорость света в этом веществе, не превосходя при этом скорость света в вакууме. В этом случае возникает излучение, которое открыл в свое время Черенков. Излучение Черенкова регистрируется </w:t>
      </w:r>
      <w:proofErr w:type="spellStart"/>
      <w:r w:rsidRPr="00A248B1">
        <w:rPr>
          <w:rFonts w:ascii="Times New Roman" w:eastAsia="Times New Roman" w:hAnsi="Times New Roman" w:cs="Times New Roman"/>
          <w:sz w:val="24"/>
          <w:szCs w:val="24"/>
          <w:lang w:eastAsia="ru-RU"/>
        </w:rPr>
        <w:t>фотоумножителями</w:t>
      </w:r>
      <w:proofErr w:type="spellEnd"/>
      <w:r w:rsidRPr="00A248B1">
        <w:rPr>
          <w:rFonts w:ascii="Times New Roman" w:eastAsia="Times New Roman" w:hAnsi="Times New Roman" w:cs="Times New Roman"/>
          <w:sz w:val="24"/>
          <w:szCs w:val="24"/>
          <w:lang w:eastAsia="ru-RU"/>
        </w:rPr>
        <w:t xml:space="preserve"> так же, как и в сцинтилляционном методе. Метод позволяет регистрировать только быстрые, то есть обладающие высокими энергиями, элементарные частицы.</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Следующие методы не только позволяют зарегистрировать элементарную частицу, но и увидеть ее след.</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5.     Камера Вильсона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A248B1">
        <w:rPr>
          <w:rFonts w:ascii="Times New Roman" w:eastAsia="Times New Roman" w:hAnsi="Times New Roman" w:cs="Times New Roman"/>
          <w:sz w:val="24"/>
          <w:szCs w:val="24"/>
          <w:lang w:eastAsia="ru-RU"/>
        </w:rPr>
        <w:t>Изобретена</w:t>
      </w:r>
      <w:proofErr w:type="gramEnd"/>
      <w:r w:rsidRPr="00A248B1">
        <w:rPr>
          <w:rFonts w:ascii="Times New Roman" w:eastAsia="Times New Roman" w:hAnsi="Times New Roman" w:cs="Times New Roman"/>
          <w:sz w:val="24"/>
          <w:szCs w:val="24"/>
          <w:lang w:eastAsia="ru-RU"/>
        </w:rPr>
        <w:t xml:space="preserve"> Чарльзом Вильсоном в 1912 г., а в 1927 г. он получил за нее Нобелевскую премию. Камера Вильсона – это очень сложное инженерное сооружение. Мы приводим только упрощенную схему.</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jc w:val="center"/>
        <w:rPr>
          <w:rFonts w:ascii="Times New Roman" w:eastAsia="Times New Roman" w:hAnsi="Times New Roman" w:cs="Times New Roman"/>
          <w:sz w:val="24"/>
          <w:szCs w:val="24"/>
          <w:lang w:eastAsia="ru-RU"/>
        </w:rPr>
      </w:pPr>
      <w:r w:rsidRPr="00A248B1">
        <w:rPr>
          <w:rFonts w:ascii="Times New Roman" w:eastAsia="Times New Roman" w:hAnsi="Times New Roman" w:cs="Times New Roman"/>
          <w:noProof/>
          <w:sz w:val="24"/>
          <w:szCs w:val="24"/>
          <w:lang w:eastAsia="ru-RU"/>
        </w:rPr>
        <w:lastRenderedPageBreak/>
        <w:drawing>
          <wp:inline distT="0" distB="0" distL="0" distR="0">
            <wp:extent cx="2486025" cy="2714625"/>
            <wp:effectExtent l="19050" t="0" r="0" b="0"/>
            <wp:docPr id="54" name="Рисунок 2" descr="http://rdt45.narod.ru/kce/M2.files/imag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dt45.narod.ru/kce/M2.files/image07.gif"/>
                    <pic:cNvPicPr>
                      <a:picLocks noChangeAspect="1" noChangeArrowheads="1"/>
                    </pic:cNvPicPr>
                  </pic:nvPicPr>
                  <pic:blipFill>
                    <a:blip r:embed="rId16" cstate="print"/>
                    <a:srcRect/>
                    <a:stretch>
                      <a:fillRect/>
                    </a:stretch>
                  </pic:blipFill>
                  <pic:spPr bwMode="auto">
                    <a:xfrm>
                      <a:off x="0" y="0"/>
                      <a:ext cx="2486025" cy="2714625"/>
                    </a:xfrm>
                    <a:prstGeom prst="rect">
                      <a:avLst/>
                    </a:prstGeom>
                    <a:noFill/>
                    <a:ln w="9525">
                      <a:noFill/>
                      <a:miter lim="800000"/>
                      <a:headEnd/>
                      <a:tailEnd/>
                    </a:ln>
                  </pic:spPr>
                </pic:pic>
              </a:graphicData>
            </a:graphic>
          </wp:inline>
        </w:drawing>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Рабочий объем камеры Вильсона заполнен газом и содержит в себе пар воды или спирта. При быстром перемещении поршня вниз газ резко охлаждается и пар становится перенасыщенным. Когда в этом пространстве пролетает частица, создающая на своем пути ионы, то на этих ионах образуются капельки  сконденсировавшегося пара. В камере возникает след траектории частицы (трек) в виде узкой полоски капелек тумана. При сильном боковом освещении трек можно видеть и сфотографировать.</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6.     Пузырьковая камера</w:t>
      </w:r>
      <w:r w:rsidRPr="00A248B1">
        <w:rPr>
          <w:rFonts w:ascii="Times New Roman" w:eastAsia="Times New Roman" w:hAnsi="Times New Roman" w:cs="Times New Roman"/>
          <w:sz w:val="24"/>
          <w:szCs w:val="24"/>
          <w:lang w:eastAsia="ru-RU"/>
        </w:rPr>
        <w:t> (изобретена Глезером в 1952 г.)</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Пузырьковая камера действует аналогично камере Вильсона. Только в качестве рабочего тела используется не переохлажденный пар, а перегретая жидкость (пропан, жидкий водород, азот, эфир, ксенон, фреон...). Перегретая жидкость, так же как и переохлажденный пар, находится в неустойчивом состоянии. Пролетающая через такую жидкость частица образует ионы, на которых сразу же образуются пузырьки. Жидкостная пузырьковая камера эффективнее газовой камеры Вильсона. Физикам ведь важно не только наблюдать трек пролетевшей частицы. Важно, чтобы в пределах области наблюдения частица столкнулась с другой частицей. Картина взаимодействия частиц гораздо более информативна. Пролетая через более плотную жидкость, в которой высокая концентрация протонов и электронов, частица имеет гораздо больше шансов испытать столкновение.</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7.     Эмульсионная камера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Впервые использовалась советскими физиками </w:t>
      </w:r>
      <w:proofErr w:type="spellStart"/>
      <w:r w:rsidRPr="00A248B1">
        <w:rPr>
          <w:rFonts w:ascii="Times New Roman" w:eastAsia="Times New Roman" w:hAnsi="Times New Roman" w:cs="Times New Roman"/>
          <w:sz w:val="24"/>
          <w:szCs w:val="24"/>
          <w:lang w:eastAsia="ru-RU"/>
        </w:rPr>
        <w:t>Мысовским</w:t>
      </w:r>
      <w:proofErr w:type="spellEnd"/>
      <w:r w:rsidRPr="00A248B1">
        <w:rPr>
          <w:rFonts w:ascii="Times New Roman" w:eastAsia="Times New Roman" w:hAnsi="Times New Roman" w:cs="Times New Roman"/>
          <w:sz w:val="24"/>
          <w:szCs w:val="24"/>
          <w:lang w:eastAsia="ru-RU"/>
        </w:rPr>
        <w:t xml:space="preserve"> и Ждановым. Фотографическая эмульсия изготавливается на основе желатины. Продвигаясь в плотной желатине, элементарная частица подвергается частым столкновениям. За счет этого путь частицы в эмульсии часто очень короткий и его после проявления фотоэмульсии изучают под микроскопом.</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 xml:space="preserve">8.     Искровая камера (изобретатель </w:t>
      </w:r>
      <w:proofErr w:type="spellStart"/>
      <w:r w:rsidRPr="00A248B1">
        <w:rPr>
          <w:rFonts w:ascii="Times New Roman" w:eastAsia="Times New Roman" w:hAnsi="Times New Roman" w:cs="Times New Roman"/>
          <w:b/>
          <w:bCs/>
          <w:sz w:val="24"/>
          <w:szCs w:val="24"/>
          <w:lang w:eastAsia="ru-RU"/>
        </w:rPr>
        <w:t>Краншау</w:t>
      </w:r>
      <w:proofErr w:type="spellEnd"/>
      <w:r w:rsidRPr="00A248B1">
        <w:rPr>
          <w:rFonts w:ascii="Times New Roman" w:eastAsia="Times New Roman" w:hAnsi="Times New Roman" w:cs="Times New Roman"/>
          <w:b/>
          <w:bCs/>
          <w:sz w:val="24"/>
          <w:szCs w:val="24"/>
          <w:lang w:eastAsia="ru-RU"/>
        </w:rPr>
        <w:t>)</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jc w:val="center"/>
        <w:rPr>
          <w:rFonts w:ascii="Times New Roman" w:eastAsia="Times New Roman" w:hAnsi="Times New Roman" w:cs="Times New Roman"/>
          <w:sz w:val="24"/>
          <w:szCs w:val="24"/>
          <w:lang w:eastAsia="ru-RU"/>
        </w:rPr>
      </w:pPr>
      <w:r w:rsidRPr="00A248B1">
        <w:rPr>
          <w:rFonts w:ascii="Times New Roman" w:eastAsia="Times New Roman" w:hAnsi="Times New Roman" w:cs="Times New Roman"/>
          <w:noProof/>
          <w:sz w:val="24"/>
          <w:szCs w:val="24"/>
          <w:lang w:eastAsia="ru-RU"/>
        </w:rPr>
        <w:lastRenderedPageBreak/>
        <w:drawing>
          <wp:inline distT="0" distB="0" distL="0" distR="0">
            <wp:extent cx="4676775" cy="2590800"/>
            <wp:effectExtent l="0" t="0" r="0" b="0"/>
            <wp:docPr id="55" name="Рисунок 3" descr="http://rdt45.narod.ru/kce/M2.files/image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dt45.narod.ru/kce/M2.files/image09.gif"/>
                    <pic:cNvPicPr>
                      <a:picLocks noChangeAspect="1" noChangeArrowheads="1"/>
                    </pic:cNvPicPr>
                  </pic:nvPicPr>
                  <pic:blipFill>
                    <a:blip r:embed="rId17" cstate="print"/>
                    <a:srcRect/>
                    <a:stretch>
                      <a:fillRect/>
                    </a:stretch>
                  </pic:blipFill>
                  <pic:spPr bwMode="auto">
                    <a:xfrm>
                      <a:off x="0" y="0"/>
                      <a:ext cx="4676775" cy="2590800"/>
                    </a:xfrm>
                    <a:prstGeom prst="rect">
                      <a:avLst/>
                    </a:prstGeom>
                    <a:noFill/>
                    <a:ln w="9525">
                      <a:noFill/>
                      <a:miter lim="800000"/>
                      <a:headEnd/>
                      <a:tailEnd/>
                    </a:ln>
                  </pic:spPr>
                </pic:pic>
              </a:graphicData>
            </a:graphic>
          </wp:inline>
        </w:drawing>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В камере</w:t>
      </w:r>
      <w:proofErr w:type="gramStart"/>
      <w:r w:rsidRPr="00A248B1">
        <w:rPr>
          <w:rFonts w:ascii="Times New Roman" w:eastAsia="Times New Roman" w:hAnsi="Times New Roman" w:cs="Times New Roman"/>
          <w:sz w:val="24"/>
          <w:szCs w:val="24"/>
          <w:lang w:eastAsia="ru-RU"/>
        </w:rPr>
        <w:t> </w:t>
      </w:r>
      <w:r w:rsidRPr="00A248B1">
        <w:rPr>
          <w:rFonts w:ascii="Times New Roman" w:eastAsia="Times New Roman" w:hAnsi="Times New Roman" w:cs="Times New Roman"/>
          <w:b/>
          <w:bCs/>
          <w:sz w:val="24"/>
          <w:szCs w:val="24"/>
          <w:lang w:eastAsia="ru-RU"/>
        </w:rPr>
        <w:t>А</w:t>
      </w:r>
      <w:proofErr w:type="gramEnd"/>
      <w:r w:rsidRPr="00A248B1">
        <w:rPr>
          <w:rFonts w:ascii="Times New Roman" w:eastAsia="Times New Roman" w:hAnsi="Times New Roman" w:cs="Times New Roman"/>
          <w:sz w:val="24"/>
          <w:szCs w:val="24"/>
          <w:lang w:eastAsia="ru-RU"/>
        </w:rPr>
        <w:t> расположена система сетчатых электродов. На эти электроды подается высокое напряжение с блока питания </w:t>
      </w:r>
      <w:proofErr w:type="gramStart"/>
      <w:r w:rsidRPr="00A248B1">
        <w:rPr>
          <w:rFonts w:ascii="Times New Roman" w:eastAsia="Times New Roman" w:hAnsi="Times New Roman" w:cs="Times New Roman"/>
          <w:b/>
          <w:bCs/>
          <w:sz w:val="24"/>
          <w:szCs w:val="24"/>
          <w:lang w:eastAsia="ru-RU"/>
        </w:rPr>
        <w:t>Б</w:t>
      </w:r>
      <w:r w:rsidRPr="00A248B1">
        <w:rPr>
          <w:rFonts w:ascii="Times New Roman" w:eastAsia="Times New Roman" w:hAnsi="Times New Roman" w:cs="Times New Roman"/>
          <w:sz w:val="24"/>
          <w:szCs w:val="24"/>
          <w:lang w:eastAsia="ru-RU"/>
        </w:rPr>
        <w:t>.</w:t>
      </w:r>
      <w:proofErr w:type="gramEnd"/>
      <w:r w:rsidRPr="00A248B1">
        <w:rPr>
          <w:rFonts w:ascii="Times New Roman" w:eastAsia="Times New Roman" w:hAnsi="Times New Roman" w:cs="Times New Roman"/>
          <w:sz w:val="24"/>
          <w:szCs w:val="24"/>
          <w:lang w:eastAsia="ru-RU"/>
        </w:rPr>
        <w:t xml:space="preserve"> Когда через камеру пролетает элементарная частица </w:t>
      </w:r>
      <w:r w:rsidRPr="00A248B1">
        <w:rPr>
          <w:rFonts w:ascii="Times New Roman" w:eastAsia="Times New Roman" w:hAnsi="Times New Roman" w:cs="Times New Roman"/>
          <w:b/>
          <w:bCs/>
          <w:sz w:val="24"/>
          <w:szCs w:val="24"/>
          <w:lang w:eastAsia="ru-RU"/>
        </w:rPr>
        <w:t>В</w:t>
      </w:r>
      <w:r w:rsidRPr="00A248B1">
        <w:rPr>
          <w:rFonts w:ascii="Times New Roman" w:eastAsia="Times New Roman" w:hAnsi="Times New Roman" w:cs="Times New Roman"/>
          <w:sz w:val="24"/>
          <w:szCs w:val="24"/>
          <w:lang w:eastAsia="ru-RU"/>
        </w:rPr>
        <w:t>, она создает ионизированный след. По этому следу проскакивает искра, которая и делает видимым трек частицы.</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9.     </w:t>
      </w:r>
      <w:proofErr w:type="spellStart"/>
      <w:r w:rsidRPr="00A248B1">
        <w:rPr>
          <w:rFonts w:ascii="Times New Roman" w:eastAsia="Times New Roman" w:hAnsi="Times New Roman" w:cs="Times New Roman"/>
          <w:b/>
          <w:bCs/>
          <w:sz w:val="24"/>
          <w:szCs w:val="24"/>
          <w:lang w:eastAsia="ru-RU"/>
        </w:rPr>
        <w:t>Стриммерная</w:t>
      </w:r>
      <w:proofErr w:type="spellEnd"/>
      <w:r w:rsidRPr="00A248B1">
        <w:rPr>
          <w:rFonts w:ascii="Times New Roman" w:eastAsia="Times New Roman" w:hAnsi="Times New Roman" w:cs="Times New Roman"/>
          <w:b/>
          <w:bCs/>
          <w:sz w:val="24"/>
          <w:szCs w:val="24"/>
          <w:lang w:eastAsia="ru-RU"/>
        </w:rPr>
        <w:t xml:space="preserve"> камера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A248B1">
        <w:rPr>
          <w:rFonts w:ascii="Times New Roman" w:eastAsia="Times New Roman" w:hAnsi="Times New Roman" w:cs="Times New Roman"/>
          <w:sz w:val="24"/>
          <w:szCs w:val="24"/>
          <w:lang w:eastAsia="ru-RU"/>
        </w:rPr>
        <w:t>Стриммерная</w:t>
      </w:r>
      <w:proofErr w:type="spellEnd"/>
      <w:r w:rsidRPr="00A248B1">
        <w:rPr>
          <w:rFonts w:ascii="Times New Roman" w:eastAsia="Times New Roman" w:hAnsi="Times New Roman" w:cs="Times New Roman"/>
          <w:sz w:val="24"/>
          <w:szCs w:val="24"/>
          <w:lang w:eastAsia="ru-RU"/>
        </w:rPr>
        <w:t xml:space="preserve"> камера аналогична </w:t>
      </w:r>
      <w:proofErr w:type="gramStart"/>
      <w:r w:rsidRPr="00A248B1">
        <w:rPr>
          <w:rFonts w:ascii="Times New Roman" w:eastAsia="Times New Roman" w:hAnsi="Times New Roman" w:cs="Times New Roman"/>
          <w:sz w:val="24"/>
          <w:szCs w:val="24"/>
          <w:lang w:eastAsia="ru-RU"/>
        </w:rPr>
        <w:t>искровой</w:t>
      </w:r>
      <w:proofErr w:type="gramEnd"/>
      <w:r w:rsidRPr="00A248B1">
        <w:rPr>
          <w:rFonts w:ascii="Times New Roman" w:eastAsia="Times New Roman" w:hAnsi="Times New Roman" w:cs="Times New Roman"/>
          <w:sz w:val="24"/>
          <w:szCs w:val="24"/>
          <w:lang w:eastAsia="ru-RU"/>
        </w:rPr>
        <w:t xml:space="preserve">, только расстояние между электродами больше (до полуметра). Напряжение на электроды подается на очень короткое время с таким расчетом, чтобы настоящая искра не успела бы развиться. Возникнуть успевают только зачатки искры – </w:t>
      </w:r>
      <w:proofErr w:type="spellStart"/>
      <w:r w:rsidRPr="00A248B1">
        <w:rPr>
          <w:rFonts w:ascii="Times New Roman" w:eastAsia="Times New Roman" w:hAnsi="Times New Roman" w:cs="Times New Roman"/>
          <w:sz w:val="24"/>
          <w:szCs w:val="24"/>
          <w:lang w:eastAsia="ru-RU"/>
        </w:rPr>
        <w:t>стриммеры</w:t>
      </w:r>
      <w:proofErr w:type="spellEnd"/>
      <w:r w:rsidRPr="00A248B1">
        <w:rPr>
          <w:rFonts w:ascii="Times New Roman" w:eastAsia="Times New Roman" w:hAnsi="Times New Roman" w:cs="Times New Roman"/>
          <w:sz w:val="24"/>
          <w:szCs w:val="24"/>
          <w:lang w:eastAsia="ru-RU"/>
        </w:rPr>
        <w:t>.</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 </w:t>
      </w:r>
    </w:p>
    <w:p w:rsidR="00A248B1" w:rsidRPr="00A248B1" w:rsidRDefault="00A248B1" w:rsidP="00A248B1">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bCs/>
          <w:sz w:val="24"/>
          <w:szCs w:val="24"/>
          <w:lang w:eastAsia="ru-RU"/>
        </w:rPr>
        <w:t>10.            Счетчик Гейгера</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Счётчик Гейгера представляет собой, как правило, цилиндрический катод, вдоль оси, которого натянута проволока – анод. Система заполнена газовой смесью.</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При прохождении через счётчик заряженная частица ионизирует газ. Образующиеся электроны, двигаясь к положительному электроду - нити, попадая в область сильного электрического поля, ускоряются и в свою очередь ионизуют молекулы газа, что приводит к коронному разряду. Амплитуда сигнала достигает нескольких вольт и легко регистрируется.</w:t>
      </w:r>
    </w:p>
    <w:p w:rsidR="00A248B1" w:rsidRPr="00A248B1" w:rsidRDefault="00A248B1" w:rsidP="00A248B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Счётчик Гейгера регистрирует факт прохождения частицы через счётчик, но не позволяет измерить энергию частицы.</w:t>
      </w: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A248B1" w:rsidRPr="00A248B1" w:rsidTr="00A248B1">
        <w:trPr>
          <w:tblCellSpacing w:w="75" w:type="dxa"/>
        </w:trPr>
        <w:tc>
          <w:tcPr>
            <w:tcW w:w="0" w:type="auto"/>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tc>
      </w:tr>
    </w:tbl>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Как известно, все в мире состоит из молекул, которые представляют собой сложные комплексы взаимодействующих атомов. Молекулы - это </w:t>
      </w:r>
      <w:proofErr w:type="spellStart"/>
      <w:proofErr w:type="gramStart"/>
      <w:r w:rsidRPr="00A248B1">
        <w:rPr>
          <w:rFonts w:ascii="Times New Roman" w:eastAsia="Times New Roman" w:hAnsi="Times New Roman" w:cs="Times New Roman"/>
          <w:color w:val="000000"/>
          <w:sz w:val="24"/>
          <w:szCs w:val="24"/>
          <w:lang w:eastAsia="ru-RU"/>
        </w:rPr>
        <w:t>наи-меньшие</w:t>
      </w:r>
      <w:proofErr w:type="spellEnd"/>
      <w:proofErr w:type="gramEnd"/>
      <w:r w:rsidRPr="00A248B1">
        <w:rPr>
          <w:rFonts w:ascii="Times New Roman" w:eastAsia="Times New Roman" w:hAnsi="Times New Roman" w:cs="Times New Roman"/>
          <w:color w:val="000000"/>
          <w:sz w:val="24"/>
          <w:szCs w:val="24"/>
          <w:lang w:eastAsia="ru-RU"/>
        </w:rPr>
        <w:t xml:space="preserve"> частицы вещества, сохраняющие его свойства. В состав молекул входят атомы различных химических элементов.</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Химические элементы состоят из атомов одного типа. Атом, </w:t>
      </w:r>
      <w:proofErr w:type="spellStart"/>
      <w:proofErr w:type="gramStart"/>
      <w:r w:rsidRPr="00A248B1">
        <w:rPr>
          <w:rFonts w:ascii="Times New Roman" w:eastAsia="Times New Roman" w:hAnsi="Times New Roman" w:cs="Times New Roman"/>
          <w:color w:val="000000"/>
          <w:sz w:val="24"/>
          <w:szCs w:val="24"/>
          <w:lang w:eastAsia="ru-RU"/>
        </w:rPr>
        <w:t>мельчай-шая</w:t>
      </w:r>
      <w:proofErr w:type="spellEnd"/>
      <w:proofErr w:type="gramEnd"/>
      <w:r w:rsidRPr="00A248B1">
        <w:rPr>
          <w:rFonts w:ascii="Times New Roman" w:eastAsia="Times New Roman" w:hAnsi="Times New Roman" w:cs="Times New Roman"/>
          <w:color w:val="000000"/>
          <w:sz w:val="24"/>
          <w:szCs w:val="24"/>
          <w:lang w:eastAsia="ru-RU"/>
        </w:rPr>
        <w:t xml:space="preserve"> частица химического элемента, состоит из "тяжелого" ядра и </w:t>
      </w:r>
      <w:proofErr w:type="spellStart"/>
      <w:r w:rsidRPr="00A248B1">
        <w:rPr>
          <w:rFonts w:ascii="Times New Roman" w:eastAsia="Times New Roman" w:hAnsi="Times New Roman" w:cs="Times New Roman"/>
          <w:color w:val="000000"/>
          <w:sz w:val="24"/>
          <w:szCs w:val="24"/>
          <w:lang w:eastAsia="ru-RU"/>
        </w:rPr>
        <w:t>вращаю-щихся</w:t>
      </w:r>
      <w:proofErr w:type="spellEnd"/>
      <w:r w:rsidRPr="00A248B1">
        <w:rPr>
          <w:rFonts w:ascii="Times New Roman" w:eastAsia="Times New Roman" w:hAnsi="Times New Roman" w:cs="Times New Roman"/>
          <w:color w:val="000000"/>
          <w:sz w:val="24"/>
          <w:szCs w:val="24"/>
          <w:lang w:eastAsia="ru-RU"/>
        </w:rPr>
        <w:t xml:space="preserve"> вокруг электронов (см. рис. 10.1).</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lastRenderedPageBreak/>
        <w:drawing>
          <wp:inline distT="0" distB="0" distL="0" distR="0">
            <wp:extent cx="2857500" cy="1905000"/>
            <wp:effectExtent l="19050" t="0" r="0" b="0"/>
            <wp:docPr id="19" name="Рисунок 19" descr="https://www.ok-t.ru/studopediaru/baza11/338712376072.file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11/338712376072.files/image166.gif"/>
                    <pic:cNvPicPr>
                      <a:picLocks noChangeAspect="1" noChangeArrowheads="1"/>
                    </pic:cNvPicPr>
                  </pic:nvPicPr>
                  <pic:blipFill>
                    <a:blip r:embed="rId1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Рис. 10.1.</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Строение атома. 1 – ядро атома; 2 – электроны; 3 – орбита движения электрона.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Ядра атомов образованы совокупностью положительно заряженных протонов и нейтральных нейтронов. Эти частицы, называемые нуклонами, удерживаются в ядрах короткодействующими силами притяжения, </w:t>
      </w:r>
      <w:proofErr w:type="spellStart"/>
      <w:proofErr w:type="gramStart"/>
      <w:r w:rsidRPr="00A248B1">
        <w:rPr>
          <w:rFonts w:ascii="Times New Roman" w:eastAsia="Times New Roman" w:hAnsi="Times New Roman" w:cs="Times New Roman"/>
          <w:color w:val="000000"/>
          <w:sz w:val="24"/>
          <w:szCs w:val="24"/>
          <w:lang w:eastAsia="ru-RU"/>
        </w:rPr>
        <w:t>возника-ющими</w:t>
      </w:r>
      <w:proofErr w:type="spellEnd"/>
      <w:proofErr w:type="gramEnd"/>
      <w:r w:rsidRPr="00A248B1">
        <w:rPr>
          <w:rFonts w:ascii="Times New Roman" w:eastAsia="Times New Roman" w:hAnsi="Times New Roman" w:cs="Times New Roman"/>
          <w:color w:val="000000"/>
          <w:sz w:val="24"/>
          <w:szCs w:val="24"/>
          <w:lang w:eastAsia="ru-RU"/>
        </w:rPr>
        <w:t xml:space="preserve"> за счет обменов мезонами, частицами меньшей массы (см. рис. 10.2).</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Ядро элемента X обозначают как </w:t>
      </w:r>
      <w:r w:rsidRPr="00A248B1">
        <w:rPr>
          <w:rFonts w:ascii="Times New Roman" w:eastAsia="Times New Roman" w:hAnsi="Times New Roman" w:cs="Times New Roman"/>
          <w:noProof/>
          <w:color w:val="000000"/>
          <w:sz w:val="24"/>
          <w:szCs w:val="24"/>
          <w:lang w:eastAsia="ru-RU"/>
        </w:rPr>
        <w:drawing>
          <wp:inline distT="0" distB="0" distL="0" distR="0">
            <wp:extent cx="152400" cy="295275"/>
            <wp:effectExtent l="0" t="0" r="0" b="0"/>
            <wp:docPr id="20" name="Рисунок 20" descr="https://www.ok-t.ru/studopediaru/baza11/338712376072.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11/338712376072.files/image168.gif"/>
                    <pic:cNvPicPr>
                      <a:picLocks noChangeAspect="1" noChangeArrowheads="1"/>
                    </pic:cNvPicPr>
                  </pic:nvPicPr>
                  <pic:blipFill>
                    <a:blip r:embed="rId19" cstate="print"/>
                    <a:srcRect/>
                    <a:stretch>
                      <a:fillRect/>
                    </a:stretch>
                  </pic:blipFill>
                  <pic:spPr bwMode="auto">
                    <a:xfrm>
                      <a:off x="0" y="0"/>
                      <a:ext cx="152400" cy="2952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Х или X-A, например, уран U-235 – </w:t>
      </w:r>
      <w:r w:rsidRPr="00A248B1">
        <w:rPr>
          <w:rFonts w:ascii="Times New Roman" w:eastAsia="Times New Roman" w:hAnsi="Times New Roman" w:cs="Times New Roman"/>
          <w:noProof/>
          <w:color w:val="000000"/>
          <w:sz w:val="24"/>
          <w:szCs w:val="24"/>
          <w:lang w:eastAsia="ru-RU"/>
        </w:rPr>
        <w:drawing>
          <wp:inline distT="0" distB="0" distL="0" distR="0">
            <wp:extent cx="257175" cy="295275"/>
            <wp:effectExtent l="0" t="0" r="9525" b="0"/>
            <wp:docPr id="21" name="Рисунок 21" descr="https://www.ok-t.ru/studopediaru/baza11/338712376072.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11/338712376072.files/image170.gif"/>
                    <pic:cNvPicPr>
                      <a:picLocks noChangeAspect="1" noChangeArrowheads="1"/>
                    </pic:cNvPicPr>
                  </pic:nvPicPr>
                  <pic:blipFill>
                    <a:blip r:embed="rId20"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U, где Z - заряд ядра, равный числу протонов, определяющий атомный номер ядра, A - массовое число ядра, равное суммарному числу протонов и нейтронов.</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1285875" cy="1019175"/>
            <wp:effectExtent l="19050" t="0" r="9525" b="0"/>
            <wp:docPr id="22" name="Рисунок 22" descr="https://www.ok-t.ru/studopediaru/baza11/338712376072.files/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11/338712376072.files/image171.gif"/>
                    <pic:cNvPicPr>
                      <a:picLocks noChangeAspect="1" noChangeArrowheads="1"/>
                    </pic:cNvPicPr>
                  </pic:nvPicPr>
                  <pic:blipFill>
                    <a:blip r:embed="rId21" cstate="print"/>
                    <a:srcRect/>
                    <a:stretch>
                      <a:fillRect/>
                    </a:stretch>
                  </pic:blipFill>
                  <pic:spPr bwMode="auto">
                    <a:xfrm>
                      <a:off x="0" y="0"/>
                      <a:ext cx="1285875" cy="1019175"/>
                    </a:xfrm>
                    <a:prstGeom prst="rect">
                      <a:avLst/>
                    </a:prstGeom>
                    <a:noFill/>
                    <a:ln w="9525">
                      <a:noFill/>
                      <a:miter lim="800000"/>
                      <a:headEnd/>
                      <a:tailEnd/>
                    </a:ln>
                  </pic:spPr>
                </pic:pic>
              </a:graphicData>
            </a:graphic>
          </wp:inline>
        </w:drawing>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Рис. 10.2. Строение ядра гелия.</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proofErr w:type="spellStart"/>
      <w:r w:rsidRPr="00A248B1">
        <w:rPr>
          <w:rFonts w:ascii="Times New Roman" w:eastAsia="Times New Roman" w:hAnsi="Times New Roman" w:cs="Times New Roman"/>
          <w:color w:val="000000"/>
          <w:sz w:val="24"/>
          <w:szCs w:val="24"/>
          <w:lang w:eastAsia="ru-RU"/>
        </w:rPr>
        <w:t>n</w:t>
      </w:r>
      <w:proofErr w:type="spellEnd"/>
      <w:r w:rsidRPr="00A248B1">
        <w:rPr>
          <w:rFonts w:ascii="Times New Roman" w:eastAsia="Times New Roman" w:hAnsi="Times New Roman" w:cs="Times New Roman"/>
          <w:color w:val="000000"/>
          <w:sz w:val="24"/>
          <w:szCs w:val="24"/>
          <w:lang w:eastAsia="ru-RU"/>
        </w:rPr>
        <w:t xml:space="preserve"> – нейтрон; </w:t>
      </w:r>
      <w:proofErr w:type="spellStart"/>
      <w:proofErr w:type="gramStart"/>
      <w:r w:rsidRPr="00A248B1">
        <w:rPr>
          <w:rFonts w:ascii="Times New Roman" w:eastAsia="Times New Roman" w:hAnsi="Times New Roman" w:cs="Times New Roman"/>
          <w:color w:val="000000"/>
          <w:sz w:val="24"/>
          <w:szCs w:val="24"/>
          <w:lang w:eastAsia="ru-RU"/>
        </w:rPr>
        <w:t>р</w:t>
      </w:r>
      <w:proofErr w:type="spellEnd"/>
      <w:proofErr w:type="gramEnd"/>
      <w:r w:rsidRPr="00A248B1">
        <w:rPr>
          <w:rFonts w:ascii="Times New Roman" w:eastAsia="Times New Roman" w:hAnsi="Times New Roman" w:cs="Times New Roman"/>
          <w:color w:val="000000"/>
          <w:sz w:val="24"/>
          <w:szCs w:val="24"/>
          <w:lang w:eastAsia="ru-RU"/>
        </w:rPr>
        <w:t xml:space="preserve"> – протон; </w:t>
      </w:r>
      <w:proofErr w:type="spellStart"/>
      <w:r w:rsidRPr="00A248B1">
        <w:rPr>
          <w:rFonts w:ascii="Times New Roman" w:eastAsia="Times New Roman" w:hAnsi="Times New Roman" w:cs="Times New Roman"/>
          <w:color w:val="000000"/>
          <w:sz w:val="24"/>
          <w:szCs w:val="24"/>
          <w:lang w:eastAsia="ru-RU"/>
        </w:rPr>
        <w:t>p</w:t>
      </w:r>
      <w:r w:rsidRPr="00A248B1">
        <w:rPr>
          <w:rFonts w:ascii="Times New Roman" w:eastAsia="Times New Roman" w:hAnsi="Times New Roman" w:cs="Times New Roman"/>
          <w:color w:val="000000"/>
          <w:sz w:val="24"/>
          <w:szCs w:val="24"/>
          <w:vertAlign w:val="superscript"/>
          <w:lang w:eastAsia="ru-RU"/>
        </w:rPr>
        <w:t>+</w:t>
      </w:r>
      <w:proofErr w:type="spellEnd"/>
      <w:r w:rsidRPr="00A248B1">
        <w:rPr>
          <w:rFonts w:ascii="Times New Roman" w:eastAsia="Times New Roman" w:hAnsi="Times New Roman" w:cs="Times New Roman"/>
          <w:color w:val="000000"/>
          <w:sz w:val="24"/>
          <w:szCs w:val="24"/>
          <w:lang w:eastAsia="ru-RU"/>
        </w:rPr>
        <w:t> - мезон.</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Ядра элементов с одинаковым числом протонов, но разным числом нейтронов называются изотопами (например, уран имеет два изотопа U-235 и U-238); ядра при </w:t>
      </w:r>
      <w:proofErr w:type="spellStart"/>
      <w:r w:rsidRPr="00A248B1">
        <w:rPr>
          <w:rFonts w:ascii="Times New Roman" w:eastAsia="Times New Roman" w:hAnsi="Times New Roman" w:cs="Times New Roman"/>
          <w:color w:val="000000"/>
          <w:sz w:val="24"/>
          <w:szCs w:val="24"/>
          <w:lang w:eastAsia="ru-RU"/>
        </w:rPr>
        <w:t>n</w:t>
      </w:r>
      <w:proofErr w:type="spellEnd"/>
      <w:r w:rsidRPr="00A248B1">
        <w:rPr>
          <w:rFonts w:ascii="Times New Roman" w:eastAsia="Times New Roman" w:hAnsi="Times New Roman" w:cs="Times New Roman"/>
          <w:color w:val="000000"/>
          <w:sz w:val="24"/>
          <w:szCs w:val="24"/>
          <w:lang w:eastAsia="ru-RU"/>
        </w:rPr>
        <w:t xml:space="preserve"> = </w:t>
      </w:r>
      <w:proofErr w:type="spellStart"/>
      <w:r w:rsidRPr="00A248B1">
        <w:rPr>
          <w:rFonts w:ascii="Times New Roman" w:eastAsia="Times New Roman" w:hAnsi="Times New Roman" w:cs="Times New Roman"/>
          <w:color w:val="000000"/>
          <w:sz w:val="24"/>
          <w:szCs w:val="24"/>
          <w:lang w:eastAsia="ru-RU"/>
        </w:rPr>
        <w:t>const</w:t>
      </w:r>
      <w:proofErr w:type="spellEnd"/>
      <w:r w:rsidRPr="00A248B1">
        <w:rPr>
          <w:rFonts w:ascii="Times New Roman" w:eastAsia="Times New Roman" w:hAnsi="Times New Roman" w:cs="Times New Roman"/>
          <w:color w:val="000000"/>
          <w:sz w:val="24"/>
          <w:szCs w:val="24"/>
          <w:lang w:eastAsia="ru-RU"/>
        </w:rPr>
        <w:t xml:space="preserve">, </w:t>
      </w:r>
      <w:proofErr w:type="spellStart"/>
      <w:r w:rsidRPr="00A248B1">
        <w:rPr>
          <w:rFonts w:ascii="Times New Roman" w:eastAsia="Times New Roman" w:hAnsi="Times New Roman" w:cs="Times New Roman"/>
          <w:color w:val="000000"/>
          <w:sz w:val="24"/>
          <w:szCs w:val="24"/>
          <w:lang w:eastAsia="ru-RU"/>
        </w:rPr>
        <w:t>z</w:t>
      </w:r>
      <w:proofErr w:type="spellEnd"/>
      <w:r w:rsidRPr="00A248B1">
        <w:rPr>
          <w:rFonts w:ascii="Times New Roman" w:eastAsia="Times New Roman" w:hAnsi="Times New Roman" w:cs="Times New Roman"/>
          <w:color w:val="000000"/>
          <w:sz w:val="24"/>
          <w:szCs w:val="24"/>
          <w:lang w:eastAsia="ru-RU"/>
        </w:rPr>
        <w:t xml:space="preserve"> = </w:t>
      </w:r>
      <w:proofErr w:type="spellStart"/>
      <w:r w:rsidRPr="00A248B1">
        <w:rPr>
          <w:rFonts w:ascii="Times New Roman" w:eastAsia="Times New Roman" w:hAnsi="Times New Roman" w:cs="Times New Roman"/>
          <w:color w:val="000000"/>
          <w:sz w:val="24"/>
          <w:szCs w:val="24"/>
          <w:lang w:eastAsia="ru-RU"/>
        </w:rPr>
        <w:t>var</w:t>
      </w:r>
      <w:proofErr w:type="spellEnd"/>
      <w:r w:rsidRPr="00A248B1">
        <w:rPr>
          <w:rFonts w:ascii="Times New Roman" w:eastAsia="Times New Roman" w:hAnsi="Times New Roman" w:cs="Times New Roman"/>
          <w:color w:val="000000"/>
          <w:sz w:val="24"/>
          <w:szCs w:val="24"/>
          <w:lang w:eastAsia="ru-RU"/>
        </w:rPr>
        <w:t xml:space="preserve"> – изобарами.</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Ядра водорода, протоны, а также нейтроны, электроны (бета-частицы) и одиночные ядра гелия (называемые альфа-частицами), могут существовать автономно вне ядерных структур. Такие ядра или иначе элементарные </w:t>
      </w:r>
      <w:proofErr w:type="spellStart"/>
      <w:proofErr w:type="gramStart"/>
      <w:r w:rsidRPr="00A248B1">
        <w:rPr>
          <w:rFonts w:ascii="Times New Roman" w:eastAsia="Times New Roman" w:hAnsi="Times New Roman" w:cs="Times New Roman"/>
          <w:color w:val="000000"/>
          <w:sz w:val="24"/>
          <w:szCs w:val="24"/>
          <w:lang w:eastAsia="ru-RU"/>
        </w:rPr>
        <w:t>час-тицы</w:t>
      </w:r>
      <w:proofErr w:type="spellEnd"/>
      <w:proofErr w:type="gramEnd"/>
      <w:r w:rsidRPr="00A248B1">
        <w:rPr>
          <w:rFonts w:ascii="Times New Roman" w:eastAsia="Times New Roman" w:hAnsi="Times New Roman" w:cs="Times New Roman"/>
          <w:color w:val="000000"/>
          <w:sz w:val="24"/>
          <w:szCs w:val="24"/>
          <w:lang w:eastAsia="ru-RU"/>
        </w:rPr>
        <w:t>, двигаясь в пространстве и приближаясь к ядрам на расстояния порядка поперечных размеров ядер, могут взаимодействовать с ядрами, как говорят участвовать в реакции. При этом частицы могут захватываться ядрами, либо после столкновения - менять направление движения, отдавать ядру часть кинетической энергии. Такие акты взаимодействия называются ядерными реакциями. Реакция без проникновения внутрь ядра называется упругим рассеянием.</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После захвата частицы составное ядро находится в </w:t>
      </w:r>
      <w:proofErr w:type="gramStart"/>
      <w:r w:rsidRPr="00A248B1">
        <w:rPr>
          <w:rFonts w:ascii="Times New Roman" w:eastAsia="Times New Roman" w:hAnsi="Times New Roman" w:cs="Times New Roman"/>
          <w:color w:val="000000"/>
          <w:sz w:val="24"/>
          <w:szCs w:val="24"/>
          <w:lang w:eastAsia="ru-RU"/>
        </w:rPr>
        <w:t>возбужденном</w:t>
      </w:r>
      <w:proofErr w:type="gramEnd"/>
      <w:r w:rsidRPr="00A248B1">
        <w:rPr>
          <w:rFonts w:ascii="Times New Roman" w:eastAsia="Times New Roman" w:hAnsi="Times New Roman" w:cs="Times New Roman"/>
          <w:color w:val="000000"/>
          <w:sz w:val="24"/>
          <w:szCs w:val="24"/>
          <w:lang w:eastAsia="ru-RU"/>
        </w:rPr>
        <w:t xml:space="preserve"> </w:t>
      </w:r>
      <w:proofErr w:type="spellStart"/>
      <w:r w:rsidRPr="00A248B1">
        <w:rPr>
          <w:rFonts w:ascii="Times New Roman" w:eastAsia="Times New Roman" w:hAnsi="Times New Roman" w:cs="Times New Roman"/>
          <w:color w:val="000000"/>
          <w:sz w:val="24"/>
          <w:szCs w:val="24"/>
          <w:lang w:eastAsia="ru-RU"/>
        </w:rPr>
        <w:t>со-стоянии</w:t>
      </w:r>
      <w:proofErr w:type="spellEnd"/>
      <w:r w:rsidRPr="00A248B1">
        <w:rPr>
          <w:rFonts w:ascii="Times New Roman" w:eastAsia="Times New Roman" w:hAnsi="Times New Roman" w:cs="Times New Roman"/>
          <w:color w:val="000000"/>
          <w:sz w:val="24"/>
          <w:szCs w:val="24"/>
          <w:lang w:eastAsia="ru-RU"/>
        </w:rPr>
        <w:t xml:space="preserve">. "Освободиться" от возбуждения ядро может несколькими </w:t>
      </w:r>
      <w:proofErr w:type="spellStart"/>
      <w:proofErr w:type="gramStart"/>
      <w:r w:rsidRPr="00A248B1">
        <w:rPr>
          <w:rFonts w:ascii="Times New Roman" w:eastAsia="Times New Roman" w:hAnsi="Times New Roman" w:cs="Times New Roman"/>
          <w:color w:val="000000"/>
          <w:sz w:val="24"/>
          <w:szCs w:val="24"/>
          <w:lang w:eastAsia="ru-RU"/>
        </w:rPr>
        <w:t>способа-ми</w:t>
      </w:r>
      <w:proofErr w:type="spellEnd"/>
      <w:proofErr w:type="gramEnd"/>
      <w:r w:rsidRPr="00A248B1">
        <w:rPr>
          <w:rFonts w:ascii="Times New Roman" w:eastAsia="Times New Roman" w:hAnsi="Times New Roman" w:cs="Times New Roman"/>
          <w:color w:val="000000"/>
          <w:sz w:val="24"/>
          <w:szCs w:val="24"/>
          <w:lang w:eastAsia="ru-RU"/>
        </w:rPr>
        <w:t xml:space="preserve"> - испустить какую-либо другую частицу и гамма-квант, либо разделиться на две неравные части. Соответственно конечным результатам различают реакции - захвата, неупругого рассеяния, деления, ядерного превращения с испусканием протона или альфа-частицы.</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Дополнительная энергия, освобождаемая при ядерных превращениях, часто имеет вид потоков </w:t>
      </w:r>
      <w:proofErr w:type="spellStart"/>
      <w:proofErr w:type="gramStart"/>
      <w:r w:rsidRPr="00A248B1">
        <w:rPr>
          <w:rFonts w:ascii="Times New Roman" w:eastAsia="Times New Roman" w:hAnsi="Times New Roman" w:cs="Times New Roman"/>
          <w:color w:val="000000"/>
          <w:sz w:val="24"/>
          <w:szCs w:val="24"/>
          <w:lang w:eastAsia="ru-RU"/>
        </w:rPr>
        <w:t>гамма-квантов</w:t>
      </w:r>
      <w:proofErr w:type="spellEnd"/>
      <w:proofErr w:type="gramEnd"/>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Вероятность реакции характеризуется величиной "поперечного </w:t>
      </w:r>
      <w:proofErr w:type="spellStart"/>
      <w:proofErr w:type="gramStart"/>
      <w:r w:rsidRPr="00A248B1">
        <w:rPr>
          <w:rFonts w:ascii="Times New Roman" w:eastAsia="Times New Roman" w:hAnsi="Times New Roman" w:cs="Times New Roman"/>
          <w:color w:val="000000"/>
          <w:sz w:val="24"/>
          <w:szCs w:val="24"/>
          <w:lang w:eastAsia="ru-RU"/>
        </w:rPr>
        <w:t>сече-ния</w:t>
      </w:r>
      <w:proofErr w:type="spellEnd"/>
      <w:proofErr w:type="gramEnd"/>
      <w:r w:rsidRPr="00A248B1">
        <w:rPr>
          <w:rFonts w:ascii="Times New Roman" w:eastAsia="Times New Roman" w:hAnsi="Times New Roman" w:cs="Times New Roman"/>
          <w:color w:val="000000"/>
          <w:sz w:val="24"/>
          <w:szCs w:val="24"/>
          <w:lang w:eastAsia="ru-RU"/>
        </w:rPr>
        <w:t xml:space="preserve">" реакции данного типа </w:t>
      </w:r>
      <w:proofErr w:type="spellStart"/>
      <w:r w:rsidRPr="00A248B1">
        <w:rPr>
          <w:rFonts w:ascii="Times New Roman" w:eastAsia="Times New Roman" w:hAnsi="Times New Roman" w:cs="Times New Roman"/>
          <w:color w:val="000000"/>
          <w:sz w:val="24"/>
          <w:szCs w:val="24"/>
          <w:lang w:eastAsia="ru-RU"/>
        </w:rPr>
        <w:t>s</w:t>
      </w:r>
      <w:proofErr w:type="spellEnd"/>
      <w:r w:rsidRPr="00A248B1">
        <w:rPr>
          <w:rFonts w:ascii="Times New Roman" w:eastAsia="Times New Roman" w:hAnsi="Times New Roman" w:cs="Times New Roman"/>
          <w:color w:val="000000"/>
          <w:sz w:val="24"/>
          <w:szCs w:val="24"/>
          <w:lang w:eastAsia="ru-RU"/>
        </w:rPr>
        <w:t xml:space="preserve"> (вероятность захвата нейтрона с последующим возбуждением ядра). Поперечное сечение реакции данного типа </w:t>
      </w:r>
      <w:proofErr w:type="spellStart"/>
      <w:r w:rsidRPr="00A248B1">
        <w:rPr>
          <w:rFonts w:ascii="Times New Roman" w:eastAsia="Times New Roman" w:hAnsi="Times New Roman" w:cs="Times New Roman"/>
          <w:color w:val="000000"/>
          <w:sz w:val="24"/>
          <w:szCs w:val="24"/>
          <w:lang w:eastAsia="ru-RU"/>
        </w:rPr>
        <w:t>s</w:t>
      </w:r>
      <w:proofErr w:type="spellEnd"/>
      <w:r w:rsidRPr="00A248B1">
        <w:rPr>
          <w:rFonts w:ascii="Times New Roman" w:eastAsia="Times New Roman" w:hAnsi="Times New Roman" w:cs="Times New Roman"/>
          <w:color w:val="000000"/>
          <w:sz w:val="24"/>
          <w:szCs w:val="24"/>
          <w:lang w:eastAsia="ru-RU"/>
        </w:rPr>
        <w:t xml:space="preserve"> является количественной характеристикой ядерной реакции, которая характеризует взаимодействие нейтрона </w:t>
      </w:r>
      <w:r w:rsidRPr="00A248B1">
        <w:rPr>
          <w:rFonts w:ascii="Times New Roman" w:eastAsia="Times New Roman" w:hAnsi="Times New Roman" w:cs="Times New Roman"/>
          <w:color w:val="000000"/>
          <w:sz w:val="24"/>
          <w:szCs w:val="24"/>
          <w:lang w:eastAsia="ru-RU"/>
        </w:rPr>
        <w:lastRenderedPageBreak/>
        <w:t>со всеми ядрами, находящимися в 1 см</w:t>
      </w:r>
      <w:r w:rsidRPr="00A248B1">
        <w:rPr>
          <w:rFonts w:ascii="Times New Roman" w:eastAsia="Times New Roman" w:hAnsi="Times New Roman" w:cs="Times New Roman"/>
          <w:color w:val="000000"/>
          <w:sz w:val="24"/>
          <w:szCs w:val="24"/>
          <w:vertAlign w:val="superscript"/>
          <w:lang w:eastAsia="ru-RU"/>
        </w:rPr>
        <w:t>3</w:t>
      </w:r>
      <w:r w:rsidRPr="00A248B1">
        <w:rPr>
          <w:rFonts w:ascii="Times New Roman" w:eastAsia="Times New Roman" w:hAnsi="Times New Roman" w:cs="Times New Roman"/>
          <w:color w:val="000000"/>
          <w:sz w:val="24"/>
          <w:szCs w:val="24"/>
          <w:lang w:eastAsia="ru-RU"/>
        </w:rPr>
        <w:t xml:space="preserve"> . Имеют место сечения деления, радиационного захвата, упругого и не упругого рассеивания. Эти сечения называют парциальными. Полное эффективное сечение взаимодействия нейтронов с ядром равно парциальных сумме всех возможных (при данной энергии нейтрона) реакцией. Сумма сечений </w:t>
      </w:r>
      <w:proofErr w:type="spellStart"/>
      <w:proofErr w:type="gramStart"/>
      <w:r w:rsidRPr="00A248B1">
        <w:rPr>
          <w:rFonts w:ascii="Times New Roman" w:eastAsia="Times New Roman" w:hAnsi="Times New Roman" w:cs="Times New Roman"/>
          <w:color w:val="000000"/>
          <w:sz w:val="24"/>
          <w:szCs w:val="24"/>
          <w:lang w:eastAsia="ru-RU"/>
        </w:rPr>
        <w:t>деле-ния</w:t>
      </w:r>
      <w:proofErr w:type="spellEnd"/>
      <w:proofErr w:type="gramEnd"/>
      <w:r w:rsidRPr="00A248B1">
        <w:rPr>
          <w:rFonts w:ascii="Times New Roman" w:eastAsia="Times New Roman" w:hAnsi="Times New Roman" w:cs="Times New Roman"/>
          <w:color w:val="000000"/>
          <w:sz w:val="24"/>
          <w:szCs w:val="24"/>
          <w:lang w:eastAsia="ru-RU"/>
        </w:rPr>
        <w:t xml:space="preserve"> и радиационного захвата называется сечением поглощения.</w:t>
      </w: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Важной разновидностью радиоактивных превращений является т.н. спонтанное деление тяжелых ядер, открытое Флеровым и Петржаком в 1942 году. Радиоактивный распад это процесс статистический, т.е. управляемый вероятностными законами.</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Период полураспада Т</w:t>
      </w:r>
      <w:proofErr w:type="gramStart"/>
      <w:r w:rsidRPr="00A248B1">
        <w:rPr>
          <w:rFonts w:ascii="Times New Roman" w:eastAsia="Times New Roman" w:hAnsi="Times New Roman" w:cs="Times New Roman"/>
          <w:color w:val="000000"/>
          <w:sz w:val="24"/>
          <w:szCs w:val="24"/>
          <w:vertAlign w:val="subscript"/>
          <w:lang w:eastAsia="ru-RU"/>
        </w:rPr>
        <w:t>1</w:t>
      </w:r>
      <w:proofErr w:type="gramEnd"/>
      <w:r w:rsidRPr="00A248B1">
        <w:rPr>
          <w:rFonts w:ascii="Times New Roman" w:eastAsia="Times New Roman" w:hAnsi="Times New Roman" w:cs="Times New Roman"/>
          <w:color w:val="000000"/>
          <w:sz w:val="24"/>
          <w:szCs w:val="24"/>
          <w:vertAlign w:val="subscript"/>
          <w:lang w:eastAsia="ru-RU"/>
        </w:rPr>
        <w:t>/2</w:t>
      </w:r>
      <w:r w:rsidRPr="00A248B1">
        <w:rPr>
          <w:rFonts w:ascii="Times New Roman" w:eastAsia="Times New Roman" w:hAnsi="Times New Roman" w:cs="Times New Roman"/>
          <w:color w:val="000000"/>
          <w:sz w:val="24"/>
          <w:szCs w:val="24"/>
          <w:lang w:eastAsia="ru-RU"/>
        </w:rPr>
        <w:t xml:space="preserve"> - время, в течение которого количество </w:t>
      </w:r>
      <w:proofErr w:type="spellStart"/>
      <w:r w:rsidRPr="00A248B1">
        <w:rPr>
          <w:rFonts w:ascii="Times New Roman" w:eastAsia="Times New Roman" w:hAnsi="Times New Roman" w:cs="Times New Roman"/>
          <w:color w:val="000000"/>
          <w:sz w:val="24"/>
          <w:szCs w:val="24"/>
          <w:lang w:eastAsia="ru-RU"/>
        </w:rPr>
        <w:t>вещес-тва</w:t>
      </w:r>
      <w:proofErr w:type="spellEnd"/>
      <w:r w:rsidRPr="00A248B1">
        <w:rPr>
          <w:rFonts w:ascii="Times New Roman" w:eastAsia="Times New Roman" w:hAnsi="Times New Roman" w:cs="Times New Roman"/>
          <w:color w:val="000000"/>
          <w:sz w:val="24"/>
          <w:szCs w:val="24"/>
          <w:lang w:eastAsia="ru-RU"/>
        </w:rPr>
        <w:t xml:space="preserve"> за счет радиоактивного распада уменьшается в два раза.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Интенсивность радиоактивного распада измеряется в единицах, </w:t>
      </w:r>
      <w:proofErr w:type="spellStart"/>
      <w:proofErr w:type="gramStart"/>
      <w:r w:rsidRPr="00A248B1">
        <w:rPr>
          <w:rFonts w:ascii="Times New Roman" w:eastAsia="Times New Roman" w:hAnsi="Times New Roman" w:cs="Times New Roman"/>
          <w:color w:val="000000"/>
          <w:sz w:val="24"/>
          <w:szCs w:val="24"/>
          <w:lang w:eastAsia="ru-RU"/>
        </w:rPr>
        <w:t>назы-ваемых</w:t>
      </w:r>
      <w:proofErr w:type="spellEnd"/>
      <w:proofErr w:type="gramEnd"/>
      <w:r w:rsidRPr="00A248B1">
        <w:rPr>
          <w:rFonts w:ascii="Times New Roman" w:eastAsia="Times New Roman" w:hAnsi="Times New Roman" w:cs="Times New Roman"/>
          <w:color w:val="000000"/>
          <w:sz w:val="24"/>
          <w:szCs w:val="24"/>
          <w:lang w:eastAsia="ru-RU"/>
        </w:rPr>
        <w:t xml:space="preserve"> "беккерель" (1 Бк = 1 распад/1 сек). Важная единица интенсивного радиоактивного распада - кюри (1 кюри = 3,7·10</w:t>
      </w:r>
      <w:r w:rsidRPr="00A248B1">
        <w:rPr>
          <w:rFonts w:ascii="Times New Roman" w:eastAsia="Times New Roman" w:hAnsi="Times New Roman" w:cs="Times New Roman"/>
          <w:color w:val="000000"/>
          <w:sz w:val="24"/>
          <w:szCs w:val="24"/>
          <w:vertAlign w:val="superscript"/>
          <w:lang w:eastAsia="ru-RU"/>
        </w:rPr>
        <w:t>10</w:t>
      </w:r>
      <w:r w:rsidRPr="00A248B1">
        <w:rPr>
          <w:rFonts w:ascii="Times New Roman" w:eastAsia="Times New Roman" w:hAnsi="Times New Roman" w:cs="Times New Roman"/>
          <w:color w:val="000000"/>
          <w:sz w:val="24"/>
          <w:szCs w:val="24"/>
          <w:lang w:eastAsia="ru-RU"/>
        </w:rPr>
        <w:t xml:space="preserve"> Бк = 37 </w:t>
      </w:r>
      <w:proofErr w:type="spellStart"/>
      <w:r w:rsidRPr="00A248B1">
        <w:rPr>
          <w:rFonts w:ascii="Times New Roman" w:eastAsia="Times New Roman" w:hAnsi="Times New Roman" w:cs="Times New Roman"/>
          <w:color w:val="000000"/>
          <w:sz w:val="24"/>
          <w:szCs w:val="24"/>
          <w:lang w:eastAsia="ru-RU"/>
        </w:rPr>
        <w:t>ГБк</w:t>
      </w:r>
      <w:proofErr w:type="spellEnd"/>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Деление тяжелых ядер происходит при захвате нейтронов. При этом испускаются новые </w:t>
      </w:r>
      <w:proofErr w:type="gramStart"/>
      <w:r w:rsidRPr="00A248B1">
        <w:rPr>
          <w:rFonts w:ascii="Times New Roman" w:eastAsia="Times New Roman" w:hAnsi="Times New Roman" w:cs="Times New Roman"/>
          <w:color w:val="000000"/>
          <w:sz w:val="24"/>
          <w:szCs w:val="24"/>
          <w:lang w:eastAsia="ru-RU"/>
        </w:rPr>
        <w:t>частицы</w:t>
      </w:r>
      <w:proofErr w:type="gramEnd"/>
      <w:r w:rsidRPr="00A248B1">
        <w:rPr>
          <w:rFonts w:ascii="Times New Roman" w:eastAsia="Times New Roman" w:hAnsi="Times New Roman" w:cs="Times New Roman"/>
          <w:color w:val="000000"/>
          <w:sz w:val="24"/>
          <w:szCs w:val="24"/>
          <w:lang w:eastAsia="ru-RU"/>
        </w:rPr>
        <w:t xml:space="preserve"> и освобождается энергия связи ядра, </w:t>
      </w:r>
      <w:proofErr w:type="spellStart"/>
      <w:r w:rsidRPr="00A248B1">
        <w:rPr>
          <w:rFonts w:ascii="Times New Roman" w:eastAsia="Times New Roman" w:hAnsi="Times New Roman" w:cs="Times New Roman"/>
          <w:color w:val="000000"/>
          <w:sz w:val="24"/>
          <w:szCs w:val="24"/>
          <w:lang w:eastAsia="ru-RU"/>
        </w:rPr>
        <w:t>передава-емая</w:t>
      </w:r>
      <w:proofErr w:type="spellEnd"/>
      <w:r w:rsidRPr="00A248B1">
        <w:rPr>
          <w:rFonts w:ascii="Times New Roman" w:eastAsia="Times New Roman" w:hAnsi="Times New Roman" w:cs="Times New Roman"/>
          <w:color w:val="000000"/>
          <w:sz w:val="24"/>
          <w:szCs w:val="24"/>
          <w:lang w:eastAsia="ru-RU"/>
        </w:rPr>
        <w:t xml:space="preserve"> осколкам деления (см. рис. 10.3). Это фундаментальное явление было открыто в конце 30-ых годов немецкими учеными </w:t>
      </w:r>
      <w:proofErr w:type="spellStart"/>
      <w:r w:rsidRPr="00A248B1">
        <w:rPr>
          <w:rFonts w:ascii="Times New Roman" w:eastAsia="Times New Roman" w:hAnsi="Times New Roman" w:cs="Times New Roman"/>
          <w:color w:val="000000"/>
          <w:sz w:val="24"/>
          <w:szCs w:val="24"/>
          <w:lang w:eastAsia="ru-RU"/>
        </w:rPr>
        <w:t>Ганом</w:t>
      </w:r>
      <w:proofErr w:type="spellEnd"/>
      <w:r w:rsidRPr="00A248B1">
        <w:rPr>
          <w:rFonts w:ascii="Times New Roman" w:eastAsia="Times New Roman" w:hAnsi="Times New Roman" w:cs="Times New Roman"/>
          <w:color w:val="000000"/>
          <w:sz w:val="24"/>
          <w:szCs w:val="24"/>
          <w:lang w:eastAsia="ru-RU"/>
        </w:rPr>
        <w:t xml:space="preserve"> и </w:t>
      </w:r>
      <w:proofErr w:type="spellStart"/>
      <w:r w:rsidRPr="00A248B1">
        <w:rPr>
          <w:rFonts w:ascii="Times New Roman" w:eastAsia="Times New Roman" w:hAnsi="Times New Roman" w:cs="Times New Roman"/>
          <w:color w:val="000000"/>
          <w:sz w:val="24"/>
          <w:szCs w:val="24"/>
          <w:lang w:eastAsia="ru-RU"/>
        </w:rPr>
        <w:t>Штрасманом</w:t>
      </w:r>
      <w:proofErr w:type="spellEnd"/>
      <w:r w:rsidRPr="00A248B1">
        <w:rPr>
          <w:rFonts w:ascii="Times New Roman" w:eastAsia="Times New Roman" w:hAnsi="Times New Roman" w:cs="Times New Roman"/>
          <w:color w:val="000000"/>
          <w:sz w:val="24"/>
          <w:szCs w:val="24"/>
          <w:lang w:eastAsia="ru-RU"/>
        </w:rPr>
        <w:t>, что заложило основу для практического использования ядерной энергии.</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2886075" cy="1866900"/>
            <wp:effectExtent l="19050" t="0" r="9525" b="0"/>
            <wp:docPr id="3" name="Рисунок 23" descr="https://www.ok-t.ru/studopediaru/baza11/338712376072.file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11/338712376072.files/image172.gif"/>
                    <pic:cNvPicPr>
                      <a:picLocks noChangeAspect="1" noChangeArrowheads="1"/>
                    </pic:cNvPicPr>
                  </pic:nvPicPr>
                  <pic:blipFill>
                    <a:blip r:embed="rId22" cstate="print"/>
                    <a:srcRect/>
                    <a:stretch>
                      <a:fillRect/>
                    </a:stretch>
                  </pic:blipFill>
                  <pic:spPr bwMode="auto">
                    <a:xfrm>
                      <a:off x="0" y="0"/>
                      <a:ext cx="2886075" cy="1866900"/>
                    </a:xfrm>
                    <a:prstGeom prst="rect">
                      <a:avLst/>
                    </a:prstGeom>
                    <a:noFill/>
                    <a:ln w="9525">
                      <a:noFill/>
                      <a:miter lim="800000"/>
                      <a:headEnd/>
                      <a:tailEnd/>
                    </a:ln>
                  </pic:spPr>
                </pic:pic>
              </a:graphicData>
            </a:graphic>
          </wp:inline>
        </w:drawing>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Рис. 10.3.</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Примерная схема деления ядра атома.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Ядра тяжелых элементов - урана, плутония и некоторых других </w:t>
      </w:r>
      <w:proofErr w:type="spellStart"/>
      <w:proofErr w:type="gramStart"/>
      <w:r w:rsidRPr="00A248B1">
        <w:rPr>
          <w:rFonts w:ascii="Times New Roman" w:eastAsia="Times New Roman" w:hAnsi="Times New Roman" w:cs="Times New Roman"/>
          <w:color w:val="000000"/>
          <w:sz w:val="24"/>
          <w:szCs w:val="24"/>
          <w:lang w:eastAsia="ru-RU"/>
        </w:rPr>
        <w:t>интен-сивно</w:t>
      </w:r>
      <w:proofErr w:type="spellEnd"/>
      <w:proofErr w:type="gramEnd"/>
      <w:r w:rsidRPr="00A248B1">
        <w:rPr>
          <w:rFonts w:ascii="Times New Roman" w:eastAsia="Times New Roman" w:hAnsi="Times New Roman" w:cs="Times New Roman"/>
          <w:color w:val="000000"/>
          <w:sz w:val="24"/>
          <w:szCs w:val="24"/>
          <w:lang w:eastAsia="ru-RU"/>
        </w:rPr>
        <w:t xml:space="preserve"> поглощают тепловые нейтроны. После акта захвата нейтрона, тяжелое ядро с вероятностью ~0,8 делится на две неравные по массе части, </w:t>
      </w:r>
      <w:proofErr w:type="spellStart"/>
      <w:proofErr w:type="gramStart"/>
      <w:r w:rsidRPr="00A248B1">
        <w:rPr>
          <w:rFonts w:ascii="Times New Roman" w:eastAsia="Times New Roman" w:hAnsi="Times New Roman" w:cs="Times New Roman"/>
          <w:color w:val="000000"/>
          <w:sz w:val="24"/>
          <w:szCs w:val="24"/>
          <w:lang w:eastAsia="ru-RU"/>
        </w:rPr>
        <w:t>называ-емые</w:t>
      </w:r>
      <w:proofErr w:type="spellEnd"/>
      <w:proofErr w:type="gramEnd"/>
      <w:r w:rsidRPr="00A248B1">
        <w:rPr>
          <w:rFonts w:ascii="Times New Roman" w:eastAsia="Times New Roman" w:hAnsi="Times New Roman" w:cs="Times New Roman"/>
          <w:color w:val="000000"/>
          <w:sz w:val="24"/>
          <w:szCs w:val="24"/>
          <w:lang w:eastAsia="ru-RU"/>
        </w:rPr>
        <w:t xml:space="preserve"> осколками или продуктами деления. При этом испускаются - быстрые нейтроны (в среднем около 2,5 нейтронов на каждый акт деления), </w:t>
      </w:r>
      <w:proofErr w:type="spellStart"/>
      <w:proofErr w:type="gramStart"/>
      <w:r w:rsidRPr="00A248B1">
        <w:rPr>
          <w:rFonts w:ascii="Times New Roman" w:eastAsia="Times New Roman" w:hAnsi="Times New Roman" w:cs="Times New Roman"/>
          <w:color w:val="000000"/>
          <w:sz w:val="24"/>
          <w:szCs w:val="24"/>
          <w:lang w:eastAsia="ru-RU"/>
        </w:rPr>
        <w:t>отрица-тельно</w:t>
      </w:r>
      <w:proofErr w:type="spellEnd"/>
      <w:proofErr w:type="gramEnd"/>
      <w:r w:rsidRPr="00A248B1">
        <w:rPr>
          <w:rFonts w:ascii="Times New Roman" w:eastAsia="Times New Roman" w:hAnsi="Times New Roman" w:cs="Times New Roman"/>
          <w:color w:val="000000"/>
          <w:sz w:val="24"/>
          <w:szCs w:val="24"/>
          <w:lang w:eastAsia="ru-RU"/>
        </w:rPr>
        <w:t xml:space="preserve"> заряженные бета-частиц и нейтральные </w:t>
      </w:r>
      <w:proofErr w:type="spellStart"/>
      <w:r w:rsidRPr="00A248B1">
        <w:rPr>
          <w:rFonts w:ascii="Times New Roman" w:eastAsia="Times New Roman" w:hAnsi="Times New Roman" w:cs="Times New Roman"/>
          <w:color w:val="000000"/>
          <w:sz w:val="24"/>
          <w:szCs w:val="24"/>
          <w:lang w:eastAsia="ru-RU"/>
        </w:rPr>
        <w:t>гамма-кванты</w:t>
      </w:r>
      <w:proofErr w:type="spellEnd"/>
      <w:r w:rsidRPr="00A248B1">
        <w:rPr>
          <w:rFonts w:ascii="Times New Roman" w:eastAsia="Times New Roman" w:hAnsi="Times New Roman" w:cs="Times New Roman"/>
          <w:color w:val="000000"/>
          <w:sz w:val="24"/>
          <w:szCs w:val="24"/>
          <w:lang w:eastAsia="ru-RU"/>
        </w:rPr>
        <w:t xml:space="preserve">, а энергия связи частиц в ядре преобразуется в кинетическую энергию осколков деления, нейтронов и других частиц. Эта энергия затем расходуется на тепловое </w:t>
      </w:r>
      <w:proofErr w:type="spellStart"/>
      <w:proofErr w:type="gramStart"/>
      <w:r w:rsidRPr="00A248B1">
        <w:rPr>
          <w:rFonts w:ascii="Times New Roman" w:eastAsia="Times New Roman" w:hAnsi="Times New Roman" w:cs="Times New Roman"/>
          <w:color w:val="000000"/>
          <w:sz w:val="24"/>
          <w:szCs w:val="24"/>
          <w:lang w:eastAsia="ru-RU"/>
        </w:rPr>
        <w:t>воз-буждение</w:t>
      </w:r>
      <w:proofErr w:type="spellEnd"/>
      <w:proofErr w:type="gramEnd"/>
      <w:r w:rsidRPr="00A248B1">
        <w:rPr>
          <w:rFonts w:ascii="Times New Roman" w:eastAsia="Times New Roman" w:hAnsi="Times New Roman" w:cs="Times New Roman"/>
          <w:color w:val="000000"/>
          <w:sz w:val="24"/>
          <w:szCs w:val="24"/>
          <w:lang w:eastAsia="ru-RU"/>
        </w:rPr>
        <w:t xml:space="preserve"> составляющих вещество атомов и молекул, т.е. на разогревание окружающего вещества.</w:t>
      </w: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После акта деления </w:t>
      </w:r>
      <w:proofErr w:type="gramStart"/>
      <w:r w:rsidRPr="00A248B1">
        <w:rPr>
          <w:rFonts w:ascii="Times New Roman" w:eastAsia="Times New Roman" w:hAnsi="Times New Roman" w:cs="Times New Roman"/>
          <w:color w:val="000000"/>
          <w:sz w:val="24"/>
          <w:szCs w:val="24"/>
          <w:lang w:eastAsia="ru-RU"/>
        </w:rPr>
        <w:t>ядер</w:t>
      </w:r>
      <w:proofErr w:type="gramEnd"/>
      <w:r w:rsidRPr="00A248B1">
        <w:rPr>
          <w:rFonts w:ascii="Times New Roman" w:eastAsia="Times New Roman" w:hAnsi="Times New Roman" w:cs="Times New Roman"/>
          <w:color w:val="000000"/>
          <w:sz w:val="24"/>
          <w:szCs w:val="24"/>
          <w:lang w:eastAsia="ru-RU"/>
        </w:rPr>
        <w:t xml:space="preserve"> рожденные при делении осколки ядер, будучи нестабильными, претерпевают ряд последовательных радиоактивных </w:t>
      </w:r>
      <w:proofErr w:type="spellStart"/>
      <w:r w:rsidRPr="00A248B1">
        <w:rPr>
          <w:rFonts w:ascii="Times New Roman" w:eastAsia="Times New Roman" w:hAnsi="Times New Roman" w:cs="Times New Roman"/>
          <w:color w:val="000000"/>
          <w:sz w:val="24"/>
          <w:szCs w:val="24"/>
          <w:lang w:eastAsia="ru-RU"/>
        </w:rPr>
        <w:t>превра-щений</w:t>
      </w:r>
      <w:proofErr w:type="spellEnd"/>
      <w:r w:rsidRPr="00A248B1">
        <w:rPr>
          <w:rFonts w:ascii="Times New Roman" w:eastAsia="Times New Roman" w:hAnsi="Times New Roman" w:cs="Times New Roman"/>
          <w:color w:val="000000"/>
          <w:sz w:val="24"/>
          <w:szCs w:val="24"/>
          <w:lang w:eastAsia="ru-RU"/>
        </w:rPr>
        <w:t xml:space="preserve"> и с некоторым запаздыванием испускают "запаздывающие" нейтроны, большое число альфа, бета и </w:t>
      </w:r>
      <w:proofErr w:type="spellStart"/>
      <w:r w:rsidRPr="00A248B1">
        <w:rPr>
          <w:rFonts w:ascii="Times New Roman" w:eastAsia="Times New Roman" w:hAnsi="Times New Roman" w:cs="Times New Roman"/>
          <w:color w:val="000000"/>
          <w:sz w:val="24"/>
          <w:szCs w:val="24"/>
          <w:lang w:eastAsia="ru-RU"/>
        </w:rPr>
        <w:t>гамма-частиц</w:t>
      </w:r>
      <w:proofErr w:type="spellEnd"/>
      <w:r w:rsidRPr="00A248B1">
        <w:rPr>
          <w:rFonts w:ascii="Times New Roman" w:eastAsia="Times New Roman" w:hAnsi="Times New Roman" w:cs="Times New Roman"/>
          <w:color w:val="000000"/>
          <w:sz w:val="24"/>
          <w:szCs w:val="24"/>
          <w:lang w:eastAsia="ru-RU"/>
        </w:rPr>
        <w:t xml:space="preserve">. С другой стороны некоторые </w:t>
      </w:r>
      <w:proofErr w:type="spellStart"/>
      <w:proofErr w:type="gramStart"/>
      <w:r w:rsidRPr="00A248B1">
        <w:rPr>
          <w:rFonts w:ascii="Times New Roman" w:eastAsia="Times New Roman" w:hAnsi="Times New Roman" w:cs="Times New Roman"/>
          <w:color w:val="000000"/>
          <w:sz w:val="24"/>
          <w:szCs w:val="24"/>
          <w:lang w:eastAsia="ru-RU"/>
        </w:rPr>
        <w:t>ос-колки</w:t>
      </w:r>
      <w:proofErr w:type="spellEnd"/>
      <w:proofErr w:type="gramEnd"/>
      <w:r w:rsidRPr="00A248B1">
        <w:rPr>
          <w:rFonts w:ascii="Times New Roman" w:eastAsia="Times New Roman" w:hAnsi="Times New Roman" w:cs="Times New Roman"/>
          <w:color w:val="000000"/>
          <w:sz w:val="24"/>
          <w:szCs w:val="24"/>
          <w:lang w:eastAsia="ru-RU"/>
        </w:rPr>
        <w:t xml:space="preserve"> обладают способностью интенсивно поглощать нейтроны.</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При создании определенных условий в процессе распада ядра атома может быть вызвана </w:t>
      </w:r>
      <w:r w:rsidRPr="00A248B1">
        <w:rPr>
          <w:rFonts w:ascii="Times New Roman" w:eastAsia="Times New Roman" w:hAnsi="Times New Roman" w:cs="Times New Roman"/>
          <w:i/>
          <w:iCs/>
          <w:color w:val="000000"/>
          <w:sz w:val="24"/>
          <w:szCs w:val="24"/>
          <w:lang w:eastAsia="ru-RU"/>
        </w:rPr>
        <w:t>цепная реакция деления</w:t>
      </w:r>
      <w:r w:rsidRPr="00A248B1">
        <w:rPr>
          <w:rFonts w:ascii="Times New Roman" w:eastAsia="Times New Roman" w:hAnsi="Times New Roman" w:cs="Times New Roman"/>
          <w:color w:val="000000"/>
          <w:sz w:val="24"/>
          <w:szCs w:val="24"/>
          <w:lang w:eastAsia="ru-RU"/>
        </w:rPr>
        <w:t xml:space="preserve">. Рассмотрим механизм цепной реакции деления. </w:t>
      </w:r>
      <w:r w:rsidRPr="00A248B1">
        <w:rPr>
          <w:rFonts w:ascii="Times New Roman" w:eastAsia="Times New Roman" w:hAnsi="Times New Roman" w:cs="Times New Roman"/>
          <w:color w:val="000000"/>
          <w:sz w:val="24"/>
          <w:szCs w:val="24"/>
          <w:lang w:eastAsia="ru-RU"/>
        </w:rPr>
        <w:lastRenderedPageBreak/>
        <w:t xml:space="preserve">При делении тяжелых ядер под действием нейтронов </w:t>
      </w:r>
      <w:proofErr w:type="spellStart"/>
      <w:proofErr w:type="gramStart"/>
      <w:r w:rsidRPr="00A248B1">
        <w:rPr>
          <w:rFonts w:ascii="Times New Roman" w:eastAsia="Times New Roman" w:hAnsi="Times New Roman" w:cs="Times New Roman"/>
          <w:color w:val="000000"/>
          <w:sz w:val="24"/>
          <w:szCs w:val="24"/>
          <w:lang w:eastAsia="ru-RU"/>
        </w:rPr>
        <w:t>воз-никают</w:t>
      </w:r>
      <w:proofErr w:type="spellEnd"/>
      <w:proofErr w:type="gramEnd"/>
      <w:r w:rsidRPr="00A248B1">
        <w:rPr>
          <w:rFonts w:ascii="Times New Roman" w:eastAsia="Times New Roman" w:hAnsi="Times New Roman" w:cs="Times New Roman"/>
          <w:color w:val="000000"/>
          <w:sz w:val="24"/>
          <w:szCs w:val="24"/>
          <w:lang w:eastAsia="ru-RU"/>
        </w:rPr>
        <w:t xml:space="preserve"> новые нейтроны. Например, при каждом делении ядра урана U-235 в среднем возникает 2,4 нейтрона. Часть этих нейтронов снова может вызвать деление ядер. Допустим, что в новую реакцию вступают в среднем 2 </w:t>
      </w:r>
      <w:proofErr w:type="spellStart"/>
      <w:proofErr w:type="gramStart"/>
      <w:r w:rsidRPr="00A248B1">
        <w:rPr>
          <w:rFonts w:ascii="Times New Roman" w:eastAsia="Times New Roman" w:hAnsi="Times New Roman" w:cs="Times New Roman"/>
          <w:color w:val="000000"/>
          <w:sz w:val="24"/>
          <w:szCs w:val="24"/>
          <w:lang w:eastAsia="ru-RU"/>
        </w:rPr>
        <w:t>нейтро-на</w:t>
      </w:r>
      <w:proofErr w:type="spellEnd"/>
      <w:proofErr w:type="gramEnd"/>
      <w:r w:rsidRPr="00A248B1">
        <w:rPr>
          <w:rFonts w:ascii="Times New Roman" w:eastAsia="Times New Roman" w:hAnsi="Times New Roman" w:cs="Times New Roman"/>
          <w:color w:val="000000"/>
          <w:sz w:val="24"/>
          <w:szCs w:val="24"/>
          <w:lang w:eastAsia="ru-RU"/>
        </w:rPr>
        <w:t>. Тогда в </w:t>
      </w:r>
      <w:r w:rsidRPr="00A248B1">
        <w:rPr>
          <w:rFonts w:ascii="Times New Roman" w:eastAsia="Times New Roman" w:hAnsi="Times New Roman" w:cs="Times New Roman"/>
          <w:i/>
          <w:iCs/>
          <w:color w:val="000000"/>
          <w:sz w:val="24"/>
          <w:szCs w:val="24"/>
          <w:lang w:eastAsia="ru-RU"/>
        </w:rPr>
        <w:t>k</w:t>
      </w:r>
      <w:r w:rsidRPr="00A248B1">
        <w:rPr>
          <w:rFonts w:ascii="Times New Roman" w:eastAsia="Times New Roman" w:hAnsi="Times New Roman" w:cs="Times New Roman"/>
          <w:color w:val="000000"/>
          <w:sz w:val="24"/>
          <w:szCs w:val="24"/>
          <w:lang w:eastAsia="ru-RU"/>
        </w:rPr>
        <w:t>-м “поколении” из одного нейтрона в среде образуются 2</w:t>
      </w:r>
      <w:r w:rsidRPr="00A248B1">
        <w:rPr>
          <w:rFonts w:ascii="Times New Roman" w:eastAsia="Times New Roman" w:hAnsi="Times New Roman" w:cs="Times New Roman"/>
          <w:i/>
          <w:iCs/>
          <w:color w:val="000000"/>
          <w:sz w:val="24"/>
          <w:szCs w:val="24"/>
          <w:lang w:eastAsia="ru-RU"/>
        </w:rPr>
        <w:t>k</w:t>
      </w:r>
      <w:r w:rsidRPr="00A248B1">
        <w:rPr>
          <w:rFonts w:ascii="Times New Roman" w:eastAsia="Times New Roman" w:hAnsi="Times New Roman" w:cs="Times New Roman"/>
          <w:color w:val="000000"/>
          <w:sz w:val="24"/>
          <w:szCs w:val="24"/>
          <w:lang w:eastAsia="ru-RU"/>
        </w:rPr>
        <w:t> </w:t>
      </w:r>
      <w:proofErr w:type="spellStart"/>
      <w:proofErr w:type="gramStart"/>
      <w:r w:rsidRPr="00A248B1">
        <w:rPr>
          <w:rFonts w:ascii="Times New Roman" w:eastAsia="Times New Roman" w:hAnsi="Times New Roman" w:cs="Times New Roman"/>
          <w:color w:val="000000"/>
          <w:sz w:val="24"/>
          <w:szCs w:val="24"/>
          <w:lang w:eastAsia="ru-RU"/>
        </w:rPr>
        <w:t>но-вых</w:t>
      </w:r>
      <w:proofErr w:type="spellEnd"/>
      <w:proofErr w:type="gramEnd"/>
      <w:r w:rsidRPr="00A248B1">
        <w:rPr>
          <w:rFonts w:ascii="Times New Roman" w:eastAsia="Times New Roman" w:hAnsi="Times New Roman" w:cs="Times New Roman"/>
          <w:color w:val="000000"/>
          <w:sz w:val="24"/>
          <w:szCs w:val="24"/>
          <w:lang w:eastAsia="ru-RU"/>
        </w:rPr>
        <w:t>. Такой лавинообразный процесс и называется цепной реакцией.</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Цепная реакция деления идет в среде, в которой происходит процесс размножения нейтронов. Такая среда называется </w:t>
      </w:r>
      <w:r w:rsidRPr="00A248B1">
        <w:rPr>
          <w:rFonts w:ascii="Times New Roman" w:eastAsia="Times New Roman" w:hAnsi="Times New Roman" w:cs="Times New Roman"/>
          <w:i/>
          <w:iCs/>
          <w:color w:val="000000"/>
          <w:sz w:val="24"/>
          <w:szCs w:val="24"/>
          <w:lang w:eastAsia="ru-RU"/>
        </w:rPr>
        <w:t>активной зоной.</w:t>
      </w:r>
      <w:r w:rsidRPr="00A248B1">
        <w:rPr>
          <w:rFonts w:ascii="Times New Roman" w:eastAsia="Times New Roman" w:hAnsi="Times New Roman" w:cs="Times New Roman"/>
          <w:color w:val="000000"/>
          <w:sz w:val="24"/>
          <w:szCs w:val="24"/>
          <w:lang w:eastAsia="ru-RU"/>
        </w:rPr>
        <w:t> </w:t>
      </w:r>
      <w:proofErr w:type="spellStart"/>
      <w:proofErr w:type="gramStart"/>
      <w:r w:rsidRPr="00A248B1">
        <w:rPr>
          <w:rFonts w:ascii="Times New Roman" w:eastAsia="Times New Roman" w:hAnsi="Times New Roman" w:cs="Times New Roman"/>
          <w:color w:val="000000"/>
          <w:sz w:val="24"/>
          <w:szCs w:val="24"/>
          <w:lang w:eastAsia="ru-RU"/>
        </w:rPr>
        <w:t>Важней-шей</w:t>
      </w:r>
      <w:proofErr w:type="spellEnd"/>
      <w:proofErr w:type="gramEnd"/>
      <w:r w:rsidRPr="00A248B1">
        <w:rPr>
          <w:rFonts w:ascii="Times New Roman" w:eastAsia="Times New Roman" w:hAnsi="Times New Roman" w:cs="Times New Roman"/>
          <w:color w:val="000000"/>
          <w:sz w:val="24"/>
          <w:szCs w:val="24"/>
          <w:lang w:eastAsia="ru-RU"/>
        </w:rPr>
        <w:t xml:space="preserve"> физической величиной, характеризующей интенсивность размножения нейтронов, является коэффициент размножения нейтронов в среде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i/>
          <w:iCs/>
          <w:noProof/>
          <w:color w:val="000000"/>
          <w:sz w:val="24"/>
          <w:szCs w:val="24"/>
          <w:vertAlign w:val="subscript"/>
          <w:lang w:eastAsia="ru-RU"/>
        </w:rPr>
        <w:drawing>
          <wp:inline distT="0" distB="0" distL="0" distR="0">
            <wp:extent cx="180975" cy="142875"/>
            <wp:effectExtent l="19050" t="0" r="0" b="0"/>
            <wp:docPr id="2" name="Рисунок 24" descr="https://www.ok-t.ru/studopediaru/baza11/338712376072.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11/338712376072.files/image174.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color w:val="000000"/>
          <w:sz w:val="24"/>
          <w:szCs w:val="24"/>
          <w:lang w:eastAsia="ru-RU"/>
        </w:rPr>
        <w:t>. Коэффициент размножения равен отношению количества нейтронов в одном поколении к их количеству в предыдущем поколении. Индекс указывает, что речь идет об идеальной среде бесконечных размеров. Аналогично величине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i/>
          <w:iCs/>
          <w:noProof/>
          <w:color w:val="000000"/>
          <w:sz w:val="24"/>
          <w:szCs w:val="24"/>
          <w:vertAlign w:val="subscript"/>
          <w:lang w:eastAsia="ru-RU"/>
        </w:rPr>
        <w:drawing>
          <wp:inline distT="0" distB="0" distL="0" distR="0">
            <wp:extent cx="180975" cy="142875"/>
            <wp:effectExtent l="19050" t="0" r="0" b="0"/>
            <wp:docPr id="1" name="Рисунок 25" descr="https://www.ok-t.ru/studopediaru/baza11/338712376072.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k-t.ru/studopediaru/baza11/338712376072.files/image174.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color w:val="000000"/>
          <w:sz w:val="24"/>
          <w:szCs w:val="24"/>
          <w:lang w:eastAsia="ru-RU"/>
        </w:rPr>
        <w:t xml:space="preserve">определяется коэффициент размножения нейтронов </w:t>
      </w:r>
      <w:proofErr w:type="gramStart"/>
      <w:r w:rsidRPr="00A248B1">
        <w:rPr>
          <w:rFonts w:ascii="Times New Roman" w:eastAsia="Times New Roman" w:hAnsi="Times New Roman" w:cs="Times New Roman"/>
          <w:color w:val="000000"/>
          <w:sz w:val="24"/>
          <w:szCs w:val="24"/>
          <w:lang w:eastAsia="ru-RU"/>
        </w:rPr>
        <w:t>в</w:t>
      </w:r>
      <w:proofErr w:type="gramEnd"/>
      <w:r w:rsidRPr="00A248B1">
        <w:rPr>
          <w:rFonts w:ascii="Times New Roman" w:eastAsia="Times New Roman" w:hAnsi="Times New Roman" w:cs="Times New Roman"/>
          <w:color w:val="000000"/>
          <w:sz w:val="24"/>
          <w:szCs w:val="24"/>
          <w:lang w:eastAsia="ru-RU"/>
        </w:rPr>
        <w:t xml:space="preserve"> физической </w:t>
      </w:r>
      <w:proofErr w:type="spellStart"/>
      <w:r w:rsidRPr="00A248B1">
        <w:rPr>
          <w:rFonts w:ascii="Times New Roman" w:eastAsia="Times New Roman" w:hAnsi="Times New Roman" w:cs="Times New Roman"/>
          <w:color w:val="000000"/>
          <w:sz w:val="24"/>
          <w:szCs w:val="24"/>
          <w:lang w:eastAsia="ru-RU"/>
        </w:rPr>
        <w:t>сис-теме</w:t>
      </w:r>
      <w:proofErr w:type="spellEnd"/>
      <w:r w:rsidRPr="00A248B1">
        <w:rPr>
          <w:rFonts w:ascii="Times New Roman" w:eastAsia="Times New Roman" w:hAnsi="Times New Roman" w:cs="Times New Roman"/>
          <w:color w:val="000000"/>
          <w:sz w:val="24"/>
          <w:szCs w:val="24"/>
          <w:lang w:eastAsia="ru-RU"/>
        </w:rPr>
        <w:t>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Коэффициент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lang w:eastAsia="ru-RU"/>
        </w:rPr>
        <w:t> </w:t>
      </w:r>
      <w:r w:rsidRPr="00A248B1">
        <w:rPr>
          <w:rFonts w:ascii="Times New Roman" w:eastAsia="Times New Roman" w:hAnsi="Times New Roman" w:cs="Times New Roman"/>
          <w:color w:val="000000"/>
          <w:sz w:val="24"/>
          <w:szCs w:val="24"/>
          <w:lang w:eastAsia="ru-RU"/>
        </w:rPr>
        <w:t>является характеристикой конкретной установки.</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В делящейся среде конечных размеров часть нейтронов будет уходить из активной зоны наружу. Поэтому коэффициент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xml:space="preserve"> зависит еще от </w:t>
      </w:r>
      <w:proofErr w:type="spellStart"/>
      <w:r w:rsidRPr="00A248B1">
        <w:rPr>
          <w:rFonts w:ascii="Times New Roman" w:eastAsia="Times New Roman" w:hAnsi="Times New Roman" w:cs="Times New Roman"/>
          <w:color w:val="000000"/>
          <w:sz w:val="24"/>
          <w:szCs w:val="24"/>
          <w:lang w:eastAsia="ru-RU"/>
        </w:rPr>
        <w:t>вероятнос-ти</w:t>
      </w:r>
      <w:proofErr w:type="spellEnd"/>
      <w:r w:rsidRPr="00A248B1">
        <w:rPr>
          <w:rFonts w:ascii="Times New Roman" w:eastAsia="Times New Roman" w:hAnsi="Times New Roman" w:cs="Times New Roman"/>
          <w:color w:val="000000"/>
          <w:sz w:val="24"/>
          <w:szCs w:val="24"/>
          <w:lang w:eastAsia="ru-RU"/>
        </w:rPr>
        <w:t> </w:t>
      </w:r>
      <w:proofErr w:type="gramStart"/>
      <w:r w:rsidRPr="00A248B1">
        <w:rPr>
          <w:rFonts w:ascii="Times New Roman" w:eastAsia="Times New Roman" w:hAnsi="Times New Roman" w:cs="Times New Roman"/>
          <w:i/>
          <w:iCs/>
          <w:color w:val="000000"/>
          <w:sz w:val="24"/>
          <w:szCs w:val="24"/>
          <w:lang w:eastAsia="ru-RU"/>
        </w:rPr>
        <w:t>Р</w:t>
      </w:r>
      <w:proofErr w:type="gramEnd"/>
      <w:r w:rsidRPr="00A248B1">
        <w:rPr>
          <w:rFonts w:ascii="Times New Roman" w:eastAsia="Times New Roman" w:hAnsi="Times New Roman" w:cs="Times New Roman"/>
          <w:color w:val="000000"/>
          <w:sz w:val="24"/>
          <w:szCs w:val="24"/>
          <w:lang w:eastAsia="ru-RU"/>
        </w:rPr>
        <w:t> для нейтрона не уйти из активной зоны. По определению</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w:t>
      </w:r>
      <w:r w:rsidRPr="00A248B1">
        <w:rPr>
          <w:rFonts w:ascii="Times New Roman" w:eastAsia="Times New Roman" w:hAnsi="Times New Roman" w:cs="Times New Roman"/>
          <w:i/>
          <w:iCs/>
          <w:color w:val="000000"/>
          <w:sz w:val="24"/>
          <w:szCs w:val="24"/>
          <w:lang w:eastAsia="ru-RU"/>
        </w:rPr>
        <w:t>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i/>
          <w:iCs/>
          <w:noProof/>
          <w:color w:val="000000"/>
          <w:sz w:val="24"/>
          <w:szCs w:val="24"/>
          <w:vertAlign w:val="subscript"/>
          <w:lang w:eastAsia="ru-RU"/>
        </w:rPr>
        <w:drawing>
          <wp:inline distT="0" distB="0" distL="0" distR="0">
            <wp:extent cx="180975" cy="142875"/>
            <wp:effectExtent l="19050" t="0" r="0" b="0"/>
            <wp:docPr id="26" name="Рисунок 26" descr="https://www.ok-t.ru/studopediaru/baza11/338712376072.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k-t.ru/studopediaru/baza11/338712376072.files/image174.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color w:val="000000"/>
          <w:sz w:val="24"/>
          <w:szCs w:val="24"/>
          <w:lang w:eastAsia="ru-RU"/>
        </w:rPr>
        <w:t>· </w:t>
      </w:r>
      <w:r w:rsidRPr="00A248B1">
        <w:rPr>
          <w:rFonts w:ascii="Times New Roman" w:eastAsia="Times New Roman" w:hAnsi="Times New Roman" w:cs="Times New Roman"/>
          <w:i/>
          <w:iCs/>
          <w:color w:val="000000"/>
          <w:sz w:val="24"/>
          <w:szCs w:val="24"/>
          <w:lang w:eastAsia="ru-RU"/>
        </w:rPr>
        <w:t>P</w:t>
      </w:r>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Величина </w:t>
      </w:r>
      <w:proofErr w:type="gramStart"/>
      <w:r w:rsidRPr="00A248B1">
        <w:rPr>
          <w:rFonts w:ascii="Times New Roman" w:eastAsia="Times New Roman" w:hAnsi="Times New Roman" w:cs="Times New Roman"/>
          <w:i/>
          <w:iCs/>
          <w:color w:val="000000"/>
          <w:sz w:val="24"/>
          <w:szCs w:val="24"/>
          <w:lang w:eastAsia="ru-RU"/>
        </w:rPr>
        <w:t>Р</w:t>
      </w:r>
      <w:proofErr w:type="gramEnd"/>
      <w:r w:rsidRPr="00A248B1">
        <w:rPr>
          <w:rFonts w:ascii="Times New Roman" w:eastAsia="Times New Roman" w:hAnsi="Times New Roman" w:cs="Times New Roman"/>
          <w:color w:val="000000"/>
          <w:sz w:val="24"/>
          <w:szCs w:val="24"/>
          <w:lang w:eastAsia="ru-RU"/>
        </w:rPr>
        <w:t> зависит от состава активной зоны, ее размеров, формы, а также от того, в какой степени окружающее активную зону вещество отражает нейтроны.</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С возможностью ухода нейтронов за пределы активной зоны связаны важные понятия </w:t>
      </w:r>
      <w:r w:rsidRPr="00A248B1">
        <w:rPr>
          <w:rFonts w:ascii="Times New Roman" w:eastAsia="Times New Roman" w:hAnsi="Times New Roman" w:cs="Times New Roman"/>
          <w:i/>
          <w:iCs/>
          <w:color w:val="000000"/>
          <w:sz w:val="24"/>
          <w:szCs w:val="24"/>
          <w:lang w:eastAsia="ru-RU"/>
        </w:rPr>
        <w:t>критической массы и критических размеров</w:t>
      </w:r>
      <w:r w:rsidRPr="00A248B1">
        <w:rPr>
          <w:rFonts w:ascii="Times New Roman" w:eastAsia="Times New Roman" w:hAnsi="Times New Roman" w:cs="Times New Roman"/>
          <w:color w:val="000000"/>
          <w:sz w:val="24"/>
          <w:szCs w:val="24"/>
          <w:lang w:eastAsia="ru-RU"/>
        </w:rPr>
        <w:t>. </w:t>
      </w:r>
      <w:r w:rsidRPr="00A248B1">
        <w:rPr>
          <w:rFonts w:ascii="Times New Roman" w:eastAsia="Times New Roman" w:hAnsi="Times New Roman" w:cs="Times New Roman"/>
          <w:i/>
          <w:iCs/>
          <w:color w:val="000000"/>
          <w:sz w:val="24"/>
          <w:szCs w:val="24"/>
          <w:lang w:eastAsia="ru-RU"/>
        </w:rPr>
        <w:t>Критическим размером</w:t>
      </w:r>
      <w:r w:rsidRPr="00A248B1">
        <w:rPr>
          <w:rFonts w:ascii="Times New Roman" w:eastAsia="Times New Roman" w:hAnsi="Times New Roman" w:cs="Times New Roman"/>
          <w:color w:val="000000"/>
          <w:sz w:val="24"/>
          <w:szCs w:val="24"/>
          <w:lang w:eastAsia="ru-RU"/>
        </w:rPr>
        <w:t> называется размер активной зоны, при котором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 1. </w:t>
      </w:r>
      <w:r w:rsidRPr="00A248B1">
        <w:rPr>
          <w:rFonts w:ascii="Times New Roman" w:eastAsia="Times New Roman" w:hAnsi="Times New Roman" w:cs="Times New Roman"/>
          <w:i/>
          <w:iCs/>
          <w:color w:val="000000"/>
          <w:sz w:val="24"/>
          <w:szCs w:val="24"/>
          <w:lang w:eastAsia="ru-RU"/>
        </w:rPr>
        <w:t>Критической массой</w:t>
      </w:r>
      <w:r w:rsidRPr="00A248B1">
        <w:rPr>
          <w:rFonts w:ascii="Times New Roman" w:eastAsia="Times New Roman" w:hAnsi="Times New Roman" w:cs="Times New Roman"/>
          <w:color w:val="000000"/>
          <w:sz w:val="24"/>
          <w:szCs w:val="24"/>
          <w:lang w:eastAsia="ru-RU"/>
        </w:rPr>
        <w:t> называется масса активной зоны критических размеров. Очевидно, что при массе ниже критической цепная реакция не идет, даже если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i/>
          <w:iCs/>
          <w:noProof/>
          <w:color w:val="000000"/>
          <w:sz w:val="24"/>
          <w:szCs w:val="24"/>
          <w:vertAlign w:val="subscript"/>
          <w:lang w:eastAsia="ru-RU"/>
        </w:rPr>
        <w:drawing>
          <wp:inline distT="0" distB="0" distL="0" distR="0">
            <wp:extent cx="180975" cy="142875"/>
            <wp:effectExtent l="19050" t="0" r="0" b="0"/>
            <wp:docPr id="27" name="Рисунок 27" descr="https://www.ok-t.ru/studopediaru/baza11/338712376072.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k-t.ru/studopediaru/baza11/338712376072.files/image174.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color w:val="000000"/>
          <w:sz w:val="24"/>
          <w:szCs w:val="24"/>
          <w:lang w:eastAsia="ru-RU"/>
        </w:rPr>
        <w:t xml:space="preserve">&gt; 1. Наоборот, заметное превышение массы </w:t>
      </w:r>
      <w:proofErr w:type="gramStart"/>
      <w:r w:rsidRPr="00A248B1">
        <w:rPr>
          <w:rFonts w:ascii="Times New Roman" w:eastAsia="Times New Roman" w:hAnsi="Times New Roman" w:cs="Times New Roman"/>
          <w:color w:val="000000"/>
          <w:sz w:val="24"/>
          <w:szCs w:val="24"/>
          <w:lang w:eastAsia="ru-RU"/>
        </w:rPr>
        <w:t>над</w:t>
      </w:r>
      <w:proofErr w:type="gramEnd"/>
      <w:r w:rsidRPr="00A248B1">
        <w:rPr>
          <w:rFonts w:ascii="Times New Roman" w:eastAsia="Times New Roman" w:hAnsi="Times New Roman" w:cs="Times New Roman"/>
          <w:color w:val="000000"/>
          <w:sz w:val="24"/>
          <w:szCs w:val="24"/>
          <w:lang w:eastAsia="ru-RU"/>
        </w:rPr>
        <w:t xml:space="preserve"> критической ведет к </w:t>
      </w:r>
      <w:proofErr w:type="spellStart"/>
      <w:r w:rsidRPr="00A248B1">
        <w:rPr>
          <w:rFonts w:ascii="Times New Roman" w:eastAsia="Times New Roman" w:hAnsi="Times New Roman" w:cs="Times New Roman"/>
          <w:color w:val="000000"/>
          <w:sz w:val="24"/>
          <w:szCs w:val="24"/>
          <w:lang w:eastAsia="ru-RU"/>
        </w:rPr>
        <w:t>неуправля-емой</w:t>
      </w:r>
      <w:proofErr w:type="spellEnd"/>
      <w:r w:rsidRPr="00A248B1">
        <w:rPr>
          <w:rFonts w:ascii="Times New Roman" w:eastAsia="Times New Roman" w:hAnsi="Times New Roman" w:cs="Times New Roman"/>
          <w:color w:val="000000"/>
          <w:sz w:val="24"/>
          <w:szCs w:val="24"/>
          <w:lang w:eastAsia="ru-RU"/>
        </w:rPr>
        <w:t xml:space="preserve"> реакции – взрыв.</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Если в первом поколении имеется </w:t>
      </w:r>
      <w:r w:rsidRPr="00A248B1">
        <w:rPr>
          <w:rFonts w:ascii="Times New Roman" w:eastAsia="Times New Roman" w:hAnsi="Times New Roman" w:cs="Times New Roman"/>
          <w:i/>
          <w:iCs/>
          <w:color w:val="000000"/>
          <w:sz w:val="24"/>
          <w:szCs w:val="24"/>
          <w:lang w:eastAsia="ru-RU"/>
        </w:rPr>
        <w:t>N</w:t>
      </w:r>
      <w:r w:rsidRPr="00A248B1">
        <w:rPr>
          <w:rFonts w:ascii="Times New Roman" w:eastAsia="Times New Roman" w:hAnsi="Times New Roman" w:cs="Times New Roman"/>
          <w:color w:val="000000"/>
          <w:sz w:val="24"/>
          <w:szCs w:val="24"/>
          <w:lang w:eastAsia="ru-RU"/>
        </w:rPr>
        <w:t> нейтронов, то в </w:t>
      </w:r>
      <w:r w:rsidRPr="00A248B1">
        <w:rPr>
          <w:rFonts w:ascii="Times New Roman" w:eastAsia="Times New Roman" w:hAnsi="Times New Roman" w:cs="Times New Roman"/>
          <w:i/>
          <w:iCs/>
          <w:color w:val="000000"/>
          <w:sz w:val="24"/>
          <w:szCs w:val="24"/>
          <w:lang w:eastAsia="ru-RU"/>
        </w:rPr>
        <w:t>n</w:t>
      </w:r>
      <w:r w:rsidRPr="00A248B1">
        <w:rPr>
          <w:rFonts w:ascii="Times New Roman" w:eastAsia="Times New Roman" w:hAnsi="Times New Roman" w:cs="Times New Roman"/>
          <w:color w:val="000000"/>
          <w:sz w:val="24"/>
          <w:szCs w:val="24"/>
          <w:lang w:eastAsia="ru-RU"/>
        </w:rPr>
        <w:t>-м поколении их будет </w:t>
      </w:r>
      <w:r w:rsidRPr="00A248B1">
        <w:rPr>
          <w:rFonts w:ascii="Times New Roman" w:eastAsia="Times New Roman" w:hAnsi="Times New Roman" w:cs="Times New Roman"/>
          <w:i/>
          <w:iCs/>
          <w:color w:val="000000"/>
          <w:sz w:val="24"/>
          <w:szCs w:val="24"/>
          <w:lang w:eastAsia="ru-RU"/>
        </w:rPr>
        <w:t>N·</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lang w:eastAsia="ru-RU"/>
        </w:rPr>
        <w:t>·</w:t>
      </w:r>
      <w:proofErr w:type="spellStart"/>
      <w:r w:rsidRPr="00A248B1">
        <w:rPr>
          <w:rFonts w:ascii="Times New Roman" w:eastAsia="Times New Roman" w:hAnsi="Times New Roman" w:cs="Times New Roman"/>
          <w:i/>
          <w:iCs/>
          <w:color w:val="000000"/>
          <w:sz w:val="24"/>
          <w:szCs w:val="24"/>
          <w:lang w:eastAsia="ru-RU"/>
        </w:rPr>
        <w:t>n</w:t>
      </w:r>
      <w:proofErr w:type="spellEnd"/>
      <w:r w:rsidRPr="00A248B1">
        <w:rPr>
          <w:rFonts w:ascii="Times New Roman" w:eastAsia="Times New Roman" w:hAnsi="Times New Roman" w:cs="Times New Roman"/>
          <w:color w:val="000000"/>
          <w:sz w:val="24"/>
          <w:szCs w:val="24"/>
          <w:lang w:eastAsia="ru-RU"/>
        </w:rPr>
        <w:t>. Поэтому при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 1 цепная реакция идет стационарно, при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&lt; 1 реакция гаснет, а при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&gt; 1 интенсивность реакции нарастает. При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xml:space="preserve"> = 1 </w:t>
      </w:r>
      <w:proofErr w:type="spellStart"/>
      <w:proofErr w:type="gramStart"/>
      <w:r w:rsidRPr="00A248B1">
        <w:rPr>
          <w:rFonts w:ascii="Times New Roman" w:eastAsia="Times New Roman" w:hAnsi="Times New Roman" w:cs="Times New Roman"/>
          <w:color w:val="000000"/>
          <w:sz w:val="24"/>
          <w:szCs w:val="24"/>
          <w:lang w:eastAsia="ru-RU"/>
        </w:rPr>
        <w:t>ре-жим</w:t>
      </w:r>
      <w:proofErr w:type="spellEnd"/>
      <w:proofErr w:type="gramEnd"/>
      <w:r w:rsidRPr="00A248B1">
        <w:rPr>
          <w:rFonts w:ascii="Times New Roman" w:eastAsia="Times New Roman" w:hAnsi="Times New Roman" w:cs="Times New Roman"/>
          <w:color w:val="000000"/>
          <w:sz w:val="24"/>
          <w:szCs w:val="24"/>
          <w:lang w:eastAsia="ru-RU"/>
        </w:rPr>
        <w:t xml:space="preserve"> реакции называется критическим, при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lang w:eastAsia="ru-RU"/>
        </w:rPr>
        <w:t> </w:t>
      </w:r>
      <w:r w:rsidRPr="00A248B1">
        <w:rPr>
          <w:rFonts w:ascii="Times New Roman" w:eastAsia="Times New Roman" w:hAnsi="Times New Roman" w:cs="Times New Roman"/>
          <w:color w:val="000000"/>
          <w:sz w:val="24"/>
          <w:szCs w:val="24"/>
          <w:lang w:eastAsia="ru-RU"/>
        </w:rPr>
        <w:t xml:space="preserve">&gt; 1 – </w:t>
      </w:r>
      <w:proofErr w:type="spellStart"/>
      <w:r w:rsidRPr="00A248B1">
        <w:rPr>
          <w:rFonts w:ascii="Times New Roman" w:eastAsia="Times New Roman" w:hAnsi="Times New Roman" w:cs="Times New Roman"/>
          <w:color w:val="000000"/>
          <w:sz w:val="24"/>
          <w:szCs w:val="24"/>
          <w:lang w:eastAsia="ru-RU"/>
        </w:rPr>
        <w:t>надкритическим</w:t>
      </w:r>
      <w:proofErr w:type="spellEnd"/>
      <w:r w:rsidRPr="00A248B1">
        <w:rPr>
          <w:rFonts w:ascii="Times New Roman" w:eastAsia="Times New Roman" w:hAnsi="Times New Roman" w:cs="Times New Roman"/>
          <w:color w:val="000000"/>
          <w:sz w:val="24"/>
          <w:szCs w:val="24"/>
          <w:lang w:eastAsia="ru-RU"/>
        </w:rPr>
        <w:t xml:space="preserve"> и при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xml:space="preserve"> &lt; 1 – </w:t>
      </w:r>
      <w:proofErr w:type="spellStart"/>
      <w:r w:rsidRPr="00A248B1">
        <w:rPr>
          <w:rFonts w:ascii="Times New Roman" w:eastAsia="Times New Roman" w:hAnsi="Times New Roman" w:cs="Times New Roman"/>
          <w:color w:val="000000"/>
          <w:sz w:val="24"/>
          <w:szCs w:val="24"/>
          <w:lang w:eastAsia="ru-RU"/>
        </w:rPr>
        <w:t>подкритическим</w:t>
      </w:r>
      <w:proofErr w:type="spellEnd"/>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Время жизни одного поколения нейтронов </w:t>
      </w:r>
      <w:proofErr w:type="spellStart"/>
      <w:r w:rsidRPr="00A248B1">
        <w:rPr>
          <w:rFonts w:ascii="Times New Roman" w:eastAsia="Times New Roman" w:hAnsi="Times New Roman" w:cs="Times New Roman"/>
          <w:color w:val="000000"/>
          <w:sz w:val="24"/>
          <w:szCs w:val="24"/>
          <w:lang w:eastAsia="ru-RU"/>
        </w:rPr>
        <w:t>t</w:t>
      </w:r>
      <w:proofErr w:type="spellEnd"/>
      <w:r w:rsidRPr="00A248B1">
        <w:rPr>
          <w:rFonts w:ascii="Times New Roman" w:eastAsia="Times New Roman" w:hAnsi="Times New Roman" w:cs="Times New Roman"/>
          <w:color w:val="000000"/>
          <w:sz w:val="24"/>
          <w:szCs w:val="24"/>
          <w:lang w:eastAsia="ru-RU"/>
        </w:rPr>
        <w:t xml:space="preserve"> сильно зависит от свойств среды и имеет порядок от 10</w:t>
      </w:r>
      <w:r w:rsidRPr="00A248B1">
        <w:rPr>
          <w:rFonts w:ascii="Times New Roman" w:eastAsia="Times New Roman" w:hAnsi="Times New Roman" w:cs="Times New Roman"/>
          <w:color w:val="000000"/>
          <w:sz w:val="24"/>
          <w:szCs w:val="24"/>
          <w:vertAlign w:val="superscript"/>
          <w:lang w:eastAsia="ru-RU"/>
        </w:rPr>
        <w:t>–4</w:t>
      </w:r>
      <w:r w:rsidRPr="00A248B1">
        <w:rPr>
          <w:rFonts w:ascii="Times New Roman" w:eastAsia="Times New Roman" w:hAnsi="Times New Roman" w:cs="Times New Roman"/>
          <w:color w:val="000000"/>
          <w:sz w:val="24"/>
          <w:szCs w:val="24"/>
          <w:lang w:eastAsia="ru-RU"/>
        </w:rPr>
        <w:t> до 10</w:t>
      </w:r>
      <w:r w:rsidRPr="00A248B1">
        <w:rPr>
          <w:rFonts w:ascii="Times New Roman" w:eastAsia="Times New Roman" w:hAnsi="Times New Roman" w:cs="Times New Roman"/>
          <w:color w:val="000000"/>
          <w:sz w:val="24"/>
          <w:szCs w:val="24"/>
          <w:vertAlign w:val="superscript"/>
          <w:lang w:eastAsia="ru-RU"/>
        </w:rPr>
        <w:t>–8</w:t>
      </w:r>
      <w:r w:rsidRPr="00A248B1">
        <w:rPr>
          <w:rFonts w:ascii="Times New Roman" w:eastAsia="Times New Roman" w:hAnsi="Times New Roman" w:cs="Times New Roman"/>
          <w:color w:val="000000"/>
          <w:sz w:val="24"/>
          <w:szCs w:val="24"/>
          <w:lang w:eastAsia="ru-RU"/>
        </w:rPr>
        <w:t> </w:t>
      </w:r>
      <w:proofErr w:type="gramStart"/>
      <w:r w:rsidRPr="00A248B1">
        <w:rPr>
          <w:rFonts w:ascii="Times New Roman" w:eastAsia="Times New Roman" w:hAnsi="Times New Roman" w:cs="Times New Roman"/>
          <w:color w:val="000000"/>
          <w:sz w:val="24"/>
          <w:szCs w:val="24"/>
          <w:lang w:eastAsia="ru-RU"/>
        </w:rPr>
        <w:t>с</w:t>
      </w:r>
      <w:proofErr w:type="gramEnd"/>
      <w:r w:rsidRPr="00A248B1">
        <w:rPr>
          <w:rFonts w:ascii="Times New Roman" w:eastAsia="Times New Roman" w:hAnsi="Times New Roman" w:cs="Times New Roman"/>
          <w:color w:val="000000"/>
          <w:sz w:val="24"/>
          <w:szCs w:val="24"/>
          <w:lang w:eastAsia="ru-RU"/>
        </w:rPr>
        <w:t xml:space="preserve">. </w:t>
      </w:r>
      <w:proofErr w:type="gramStart"/>
      <w:r w:rsidRPr="00A248B1">
        <w:rPr>
          <w:rFonts w:ascii="Times New Roman" w:eastAsia="Times New Roman" w:hAnsi="Times New Roman" w:cs="Times New Roman"/>
          <w:color w:val="000000"/>
          <w:sz w:val="24"/>
          <w:szCs w:val="24"/>
          <w:lang w:eastAsia="ru-RU"/>
        </w:rPr>
        <w:t>Из-за</w:t>
      </w:r>
      <w:proofErr w:type="gramEnd"/>
      <w:r w:rsidRPr="00A248B1">
        <w:rPr>
          <w:rFonts w:ascii="Times New Roman" w:eastAsia="Times New Roman" w:hAnsi="Times New Roman" w:cs="Times New Roman"/>
          <w:color w:val="000000"/>
          <w:sz w:val="24"/>
          <w:szCs w:val="24"/>
          <w:lang w:eastAsia="ru-RU"/>
        </w:rPr>
        <w:t xml:space="preserve"> малости этого времени для осуществления управляемой цепной реакции надо с большой точностью </w:t>
      </w:r>
      <w:proofErr w:type="spellStart"/>
      <w:r w:rsidRPr="00A248B1">
        <w:rPr>
          <w:rFonts w:ascii="Times New Roman" w:eastAsia="Times New Roman" w:hAnsi="Times New Roman" w:cs="Times New Roman"/>
          <w:color w:val="000000"/>
          <w:sz w:val="24"/>
          <w:szCs w:val="24"/>
          <w:lang w:eastAsia="ru-RU"/>
        </w:rPr>
        <w:t>под-держивать</w:t>
      </w:r>
      <w:proofErr w:type="spellEnd"/>
      <w:r w:rsidRPr="00A248B1">
        <w:rPr>
          <w:rFonts w:ascii="Times New Roman" w:eastAsia="Times New Roman" w:hAnsi="Times New Roman" w:cs="Times New Roman"/>
          <w:color w:val="000000"/>
          <w:sz w:val="24"/>
          <w:szCs w:val="24"/>
          <w:lang w:eastAsia="ru-RU"/>
        </w:rPr>
        <w:t xml:space="preserve"> равенство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 1, так как, скажем, при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xml:space="preserve"> = 1.01 система почти </w:t>
      </w:r>
      <w:proofErr w:type="spellStart"/>
      <w:r w:rsidRPr="00A248B1">
        <w:rPr>
          <w:rFonts w:ascii="Times New Roman" w:eastAsia="Times New Roman" w:hAnsi="Times New Roman" w:cs="Times New Roman"/>
          <w:color w:val="000000"/>
          <w:sz w:val="24"/>
          <w:szCs w:val="24"/>
          <w:lang w:eastAsia="ru-RU"/>
        </w:rPr>
        <w:t>мгно-венно</w:t>
      </w:r>
      <w:proofErr w:type="spellEnd"/>
      <w:r w:rsidRPr="00A248B1">
        <w:rPr>
          <w:rFonts w:ascii="Times New Roman" w:eastAsia="Times New Roman" w:hAnsi="Times New Roman" w:cs="Times New Roman"/>
          <w:color w:val="000000"/>
          <w:sz w:val="24"/>
          <w:szCs w:val="24"/>
          <w:lang w:eastAsia="ru-RU"/>
        </w:rPr>
        <w:t xml:space="preserve"> взорвется. Посмотрим, какими факторами определяются </w:t>
      </w:r>
      <w:proofErr w:type="spellStart"/>
      <w:proofErr w:type="gramStart"/>
      <w:r w:rsidRPr="00A248B1">
        <w:rPr>
          <w:rFonts w:ascii="Times New Roman" w:eastAsia="Times New Roman" w:hAnsi="Times New Roman" w:cs="Times New Roman"/>
          <w:color w:val="000000"/>
          <w:sz w:val="24"/>
          <w:szCs w:val="24"/>
          <w:lang w:eastAsia="ru-RU"/>
        </w:rPr>
        <w:t>коэффициен-ты</w:t>
      </w:r>
      <w:proofErr w:type="spellEnd"/>
      <w:proofErr w:type="gramEnd"/>
      <w:r w:rsidRPr="00A248B1">
        <w:rPr>
          <w:rFonts w:ascii="Times New Roman" w:eastAsia="Times New Roman" w:hAnsi="Times New Roman" w:cs="Times New Roman"/>
          <w:color w:val="000000"/>
          <w:sz w:val="24"/>
          <w:szCs w:val="24"/>
          <w:lang w:eastAsia="ru-RU"/>
        </w:rPr>
        <w:t>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i/>
          <w:iCs/>
          <w:noProof/>
          <w:color w:val="000000"/>
          <w:sz w:val="24"/>
          <w:szCs w:val="24"/>
          <w:vertAlign w:val="subscript"/>
          <w:lang w:eastAsia="ru-RU"/>
        </w:rPr>
        <w:drawing>
          <wp:inline distT="0" distB="0" distL="0" distR="0">
            <wp:extent cx="180975" cy="142875"/>
            <wp:effectExtent l="19050" t="0" r="0" b="0"/>
            <wp:docPr id="28" name="Рисунок 28" descr="https://www.ok-t.ru/studopediaru/baza11/338712376072.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ok-t.ru/studopediaru/baza11/338712376072.files/image174.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color w:val="000000"/>
          <w:sz w:val="24"/>
          <w:szCs w:val="24"/>
          <w:lang w:eastAsia="ru-RU"/>
        </w:rPr>
        <w:t>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Первой величиной, определяющей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i/>
          <w:iCs/>
          <w:noProof/>
          <w:color w:val="000000"/>
          <w:sz w:val="24"/>
          <w:szCs w:val="24"/>
          <w:vertAlign w:val="subscript"/>
          <w:lang w:eastAsia="ru-RU"/>
        </w:rPr>
        <w:drawing>
          <wp:inline distT="0" distB="0" distL="0" distR="0">
            <wp:extent cx="180975" cy="142875"/>
            <wp:effectExtent l="19050" t="0" r="0" b="0"/>
            <wp:docPr id="29" name="Рисунок 29" descr="https://www.ok-t.ru/studopediaru/baza11/338712376072.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ok-t.ru/studopediaru/baza11/338712376072.files/image174.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color w:val="000000"/>
          <w:sz w:val="24"/>
          <w:szCs w:val="24"/>
          <w:lang w:eastAsia="ru-RU"/>
        </w:rPr>
        <w:t>(или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xml:space="preserve">), является среднее число нейтронов </w:t>
      </w:r>
      <w:proofErr w:type="spellStart"/>
      <w:r w:rsidRPr="00A248B1">
        <w:rPr>
          <w:rFonts w:ascii="Times New Roman" w:eastAsia="Times New Roman" w:hAnsi="Times New Roman" w:cs="Times New Roman"/>
          <w:color w:val="000000"/>
          <w:sz w:val="24"/>
          <w:szCs w:val="24"/>
          <w:lang w:eastAsia="ru-RU"/>
        </w:rPr>
        <w:t>n</w:t>
      </w:r>
      <w:proofErr w:type="spellEnd"/>
      <w:r w:rsidRPr="00A248B1">
        <w:rPr>
          <w:rFonts w:ascii="Times New Roman" w:eastAsia="Times New Roman" w:hAnsi="Times New Roman" w:cs="Times New Roman"/>
          <w:color w:val="000000"/>
          <w:sz w:val="24"/>
          <w:szCs w:val="24"/>
          <w:lang w:eastAsia="ru-RU"/>
        </w:rPr>
        <w:t>, испускаемых в одном акте деления. Число зависит от вида горючего и от энергии падающего нейтрона. Возникшие при делении нейтроны замедляются, диффундируют на некоторое расстояние и поглощаются либо с делением, либо без него. В зависимости от свой</w:t>
      </w:r>
      <w:proofErr w:type="gramStart"/>
      <w:r w:rsidRPr="00A248B1">
        <w:rPr>
          <w:rFonts w:ascii="Times New Roman" w:eastAsia="Times New Roman" w:hAnsi="Times New Roman" w:cs="Times New Roman"/>
          <w:color w:val="000000"/>
          <w:sz w:val="24"/>
          <w:szCs w:val="24"/>
          <w:lang w:eastAsia="ru-RU"/>
        </w:rPr>
        <w:t>ств ср</w:t>
      </w:r>
      <w:proofErr w:type="gramEnd"/>
      <w:r w:rsidRPr="00A248B1">
        <w:rPr>
          <w:rFonts w:ascii="Times New Roman" w:eastAsia="Times New Roman" w:hAnsi="Times New Roman" w:cs="Times New Roman"/>
          <w:color w:val="000000"/>
          <w:sz w:val="24"/>
          <w:szCs w:val="24"/>
          <w:lang w:eastAsia="ru-RU"/>
        </w:rPr>
        <w:t>еды нейтроны успевают до поглощения замедлиться до различных энергий.</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При наличии хорошего замедлителя основная масса нейтронов успевает замедлиться до тепловых энергий порядка 0,025 эВ. В этом случае </w:t>
      </w:r>
      <w:r w:rsidRPr="00A248B1">
        <w:rPr>
          <w:rFonts w:ascii="Times New Roman" w:eastAsia="Times New Roman" w:hAnsi="Times New Roman" w:cs="Times New Roman"/>
          <w:i/>
          <w:iCs/>
          <w:color w:val="000000"/>
          <w:sz w:val="24"/>
          <w:szCs w:val="24"/>
          <w:lang w:eastAsia="ru-RU"/>
        </w:rPr>
        <w:t>цепная реакция</w:t>
      </w:r>
      <w:r w:rsidRPr="00A248B1">
        <w:rPr>
          <w:rFonts w:ascii="Times New Roman" w:eastAsia="Times New Roman" w:hAnsi="Times New Roman" w:cs="Times New Roman"/>
          <w:color w:val="000000"/>
          <w:sz w:val="24"/>
          <w:szCs w:val="24"/>
          <w:lang w:eastAsia="ru-RU"/>
        </w:rPr>
        <w:t> называется </w:t>
      </w:r>
      <w:r w:rsidRPr="00A248B1">
        <w:rPr>
          <w:rFonts w:ascii="Times New Roman" w:eastAsia="Times New Roman" w:hAnsi="Times New Roman" w:cs="Times New Roman"/>
          <w:i/>
          <w:iCs/>
          <w:color w:val="000000"/>
          <w:sz w:val="24"/>
          <w:szCs w:val="24"/>
          <w:lang w:eastAsia="ru-RU"/>
        </w:rPr>
        <w:t>медленной</w:t>
      </w:r>
      <w:r w:rsidRPr="00A248B1">
        <w:rPr>
          <w:rFonts w:ascii="Times New Roman" w:eastAsia="Times New Roman" w:hAnsi="Times New Roman" w:cs="Times New Roman"/>
          <w:color w:val="000000"/>
          <w:sz w:val="24"/>
          <w:szCs w:val="24"/>
          <w:lang w:eastAsia="ru-RU"/>
        </w:rPr>
        <w:t xml:space="preserve">, или, что </w:t>
      </w:r>
      <w:proofErr w:type="gramStart"/>
      <w:r w:rsidRPr="00A248B1">
        <w:rPr>
          <w:rFonts w:ascii="Times New Roman" w:eastAsia="Times New Roman" w:hAnsi="Times New Roman" w:cs="Times New Roman"/>
          <w:color w:val="000000"/>
          <w:sz w:val="24"/>
          <w:szCs w:val="24"/>
          <w:lang w:eastAsia="ru-RU"/>
        </w:rPr>
        <w:t>тоже самое</w:t>
      </w:r>
      <w:proofErr w:type="gramEnd"/>
      <w:r w:rsidRPr="00A248B1">
        <w:rPr>
          <w:rFonts w:ascii="Times New Roman" w:eastAsia="Times New Roman" w:hAnsi="Times New Roman" w:cs="Times New Roman"/>
          <w:color w:val="000000"/>
          <w:sz w:val="24"/>
          <w:szCs w:val="24"/>
          <w:lang w:eastAsia="ru-RU"/>
        </w:rPr>
        <w:t>, </w:t>
      </w:r>
      <w:r w:rsidRPr="00A248B1">
        <w:rPr>
          <w:rFonts w:ascii="Times New Roman" w:eastAsia="Times New Roman" w:hAnsi="Times New Roman" w:cs="Times New Roman"/>
          <w:i/>
          <w:iCs/>
          <w:color w:val="000000"/>
          <w:sz w:val="24"/>
          <w:szCs w:val="24"/>
          <w:lang w:eastAsia="ru-RU"/>
        </w:rPr>
        <w:t>тепловой</w:t>
      </w:r>
      <w:r w:rsidRPr="00A248B1">
        <w:rPr>
          <w:rFonts w:ascii="Times New Roman" w:eastAsia="Times New Roman" w:hAnsi="Times New Roman" w:cs="Times New Roman"/>
          <w:color w:val="000000"/>
          <w:sz w:val="24"/>
          <w:szCs w:val="24"/>
          <w:lang w:eastAsia="ru-RU"/>
        </w:rPr>
        <w:t>. При отсутствии специального замедлителя нейтроны успевают замедлиться лишь до энергий 0,1 – 0,4 МэВ, так как все делящиеся изотопы – тяжелые и поэтому замедляют плохо. Соответствующие цепные реакции называются </w:t>
      </w:r>
      <w:r w:rsidRPr="00A248B1">
        <w:rPr>
          <w:rFonts w:ascii="Times New Roman" w:eastAsia="Times New Roman" w:hAnsi="Times New Roman" w:cs="Times New Roman"/>
          <w:i/>
          <w:iCs/>
          <w:color w:val="000000"/>
          <w:sz w:val="24"/>
          <w:szCs w:val="24"/>
          <w:lang w:eastAsia="ru-RU"/>
        </w:rPr>
        <w:t>быстрыми</w:t>
      </w:r>
      <w:r w:rsidRPr="00A248B1">
        <w:rPr>
          <w:rFonts w:ascii="Times New Roman" w:eastAsia="Times New Roman" w:hAnsi="Times New Roman" w:cs="Times New Roman"/>
          <w:color w:val="000000"/>
          <w:sz w:val="24"/>
          <w:szCs w:val="24"/>
          <w:lang w:eastAsia="ru-RU"/>
        </w:rPr>
        <w:t xml:space="preserve"> (подчеркнем, что эпитеты “быстрый” и “медленный” </w:t>
      </w:r>
      <w:proofErr w:type="spellStart"/>
      <w:proofErr w:type="gramStart"/>
      <w:r w:rsidRPr="00A248B1">
        <w:rPr>
          <w:rFonts w:ascii="Times New Roman" w:eastAsia="Times New Roman" w:hAnsi="Times New Roman" w:cs="Times New Roman"/>
          <w:color w:val="000000"/>
          <w:sz w:val="24"/>
          <w:szCs w:val="24"/>
          <w:lang w:eastAsia="ru-RU"/>
        </w:rPr>
        <w:t>характери-зуют</w:t>
      </w:r>
      <w:proofErr w:type="spellEnd"/>
      <w:proofErr w:type="gramEnd"/>
      <w:r w:rsidRPr="00A248B1">
        <w:rPr>
          <w:rFonts w:ascii="Times New Roman" w:eastAsia="Times New Roman" w:hAnsi="Times New Roman" w:cs="Times New Roman"/>
          <w:color w:val="000000"/>
          <w:sz w:val="24"/>
          <w:szCs w:val="24"/>
          <w:lang w:eastAsia="ru-RU"/>
        </w:rPr>
        <w:t xml:space="preserve"> скорость нейтронов, а не скорость реакции). Цепные реакции, в </w:t>
      </w:r>
      <w:proofErr w:type="spellStart"/>
      <w:proofErr w:type="gramStart"/>
      <w:r w:rsidRPr="00A248B1">
        <w:rPr>
          <w:rFonts w:ascii="Times New Roman" w:eastAsia="Times New Roman" w:hAnsi="Times New Roman" w:cs="Times New Roman"/>
          <w:color w:val="000000"/>
          <w:sz w:val="24"/>
          <w:szCs w:val="24"/>
          <w:lang w:eastAsia="ru-RU"/>
        </w:rPr>
        <w:t>кото-рых</w:t>
      </w:r>
      <w:proofErr w:type="spellEnd"/>
      <w:proofErr w:type="gramEnd"/>
      <w:r w:rsidRPr="00A248B1">
        <w:rPr>
          <w:rFonts w:ascii="Times New Roman" w:eastAsia="Times New Roman" w:hAnsi="Times New Roman" w:cs="Times New Roman"/>
          <w:color w:val="000000"/>
          <w:sz w:val="24"/>
          <w:szCs w:val="24"/>
          <w:lang w:eastAsia="ru-RU"/>
        </w:rPr>
        <w:t xml:space="preserve"> нейтроны замедляются до энергий от десятков до одного кэВ, </w:t>
      </w:r>
      <w:proofErr w:type="spellStart"/>
      <w:r w:rsidRPr="00A248B1">
        <w:rPr>
          <w:rFonts w:ascii="Times New Roman" w:eastAsia="Times New Roman" w:hAnsi="Times New Roman" w:cs="Times New Roman"/>
          <w:color w:val="000000"/>
          <w:sz w:val="24"/>
          <w:szCs w:val="24"/>
          <w:lang w:eastAsia="ru-RU"/>
        </w:rPr>
        <w:t>называют-ся</w:t>
      </w:r>
      <w:proofErr w:type="spellEnd"/>
      <w:r w:rsidRPr="00A248B1">
        <w:rPr>
          <w:rFonts w:ascii="Times New Roman" w:eastAsia="Times New Roman" w:hAnsi="Times New Roman" w:cs="Times New Roman"/>
          <w:color w:val="000000"/>
          <w:sz w:val="24"/>
          <w:szCs w:val="24"/>
          <w:lang w:eastAsia="ru-RU"/>
        </w:rPr>
        <w:t xml:space="preserve"> промежуточными.</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lastRenderedPageBreak/>
        <w:t xml:space="preserve">При столкновении нейтрона с тяжелым ядром всегда возможен </w:t>
      </w:r>
      <w:proofErr w:type="spellStart"/>
      <w:proofErr w:type="gramStart"/>
      <w:r w:rsidRPr="00A248B1">
        <w:rPr>
          <w:rFonts w:ascii="Times New Roman" w:eastAsia="Times New Roman" w:hAnsi="Times New Roman" w:cs="Times New Roman"/>
          <w:color w:val="000000"/>
          <w:sz w:val="24"/>
          <w:szCs w:val="24"/>
          <w:lang w:eastAsia="ru-RU"/>
        </w:rPr>
        <w:t>радиа-ционный</w:t>
      </w:r>
      <w:proofErr w:type="spellEnd"/>
      <w:proofErr w:type="gramEnd"/>
      <w:r w:rsidRPr="00A248B1">
        <w:rPr>
          <w:rFonts w:ascii="Times New Roman" w:eastAsia="Times New Roman" w:hAnsi="Times New Roman" w:cs="Times New Roman"/>
          <w:color w:val="000000"/>
          <w:sz w:val="24"/>
          <w:szCs w:val="24"/>
          <w:lang w:eastAsia="ru-RU"/>
        </w:rPr>
        <w:t xml:space="preserve"> захват нейтрона (</w:t>
      </w:r>
      <w:proofErr w:type="spellStart"/>
      <w:r w:rsidRPr="00A248B1">
        <w:rPr>
          <w:rFonts w:ascii="Times New Roman" w:eastAsia="Times New Roman" w:hAnsi="Times New Roman" w:cs="Times New Roman"/>
          <w:i/>
          <w:iCs/>
          <w:color w:val="000000"/>
          <w:sz w:val="24"/>
          <w:szCs w:val="24"/>
          <w:lang w:eastAsia="ru-RU"/>
        </w:rPr>
        <w:t>n</w:t>
      </w:r>
      <w:proofErr w:type="spellEnd"/>
      <w:r w:rsidRPr="00A248B1">
        <w:rPr>
          <w:rFonts w:ascii="Times New Roman" w:eastAsia="Times New Roman" w:hAnsi="Times New Roman" w:cs="Times New Roman"/>
          <w:color w:val="000000"/>
          <w:sz w:val="24"/>
          <w:szCs w:val="24"/>
          <w:lang w:eastAsia="ru-RU"/>
        </w:rPr>
        <w:t>,). Этот процесс будет конкурировать с делением и тем самым уменьшать коэффициент размножения. Отсюда вытекает, что второй физической величиной, влияющей на коэффициенты</w:t>
      </w:r>
      <w:r w:rsidRPr="00A248B1">
        <w:rPr>
          <w:rFonts w:ascii="Times New Roman" w:eastAsia="Times New Roman" w:hAnsi="Times New Roman" w:cs="Times New Roman"/>
          <w:i/>
          <w:iCs/>
          <w:color w:val="000000"/>
          <w:sz w:val="24"/>
          <w:szCs w:val="24"/>
          <w:lang w:eastAsia="ru-RU"/>
        </w:rPr>
        <w:t>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i/>
          <w:iCs/>
          <w:noProof/>
          <w:color w:val="000000"/>
          <w:sz w:val="24"/>
          <w:szCs w:val="24"/>
          <w:vertAlign w:val="subscript"/>
          <w:lang w:eastAsia="ru-RU"/>
        </w:rPr>
        <w:drawing>
          <wp:inline distT="0" distB="0" distL="0" distR="0">
            <wp:extent cx="180975" cy="142875"/>
            <wp:effectExtent l="19050" t="0" r="0" b="0"/>
            <wp:docPr id="30" name="Рисунок 30" descr="https://www.ok-t.ru/studopediaru/baza11/338712376072.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ok-t.ru/studopediaru/baza11/338712376072.files/image174.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i/>
          <w:iCs/>
          <w:color w:val="000000"/>
          <w:sz w:val="24"/>
          <w:szCs w:val="24"/>
          <w:vertAlign w:val="subscript"/>
          <w:lang w:eastAsia="ru-RU"/>
        </w:rPr>
        <w:t> </w:t>
      </w:r>
      <w:r w:rsidRPr="00A248B1">
        <w:rPr>
          <w:rFonts w:ascii="Times New Roman" w:eastAsia="Times New Roman" w:hAnsi="Times New Roman" w:cs="Times New Roman"/>
          <w:color w:val="000000"/>
          <w:sz w:val="24"/>
          <w:szCs w:val="24"/>
          <w:lang w:eastAsia="ru-RU"/>
        </w:rPr>
        <w:t>, </w:t>
      </w:r>
      <w:proofErr w:type="spellStart"/>
      <w:r w:rsidRPr="00A248B1">
        <w:rPr>
          <w:rFonts w:ascii="Times New Roman" w:eastAsia="Times New Roman" w:hAnsi="Times New Roman" w:cs="Times New Roman"/>
          <w:i/>
          <w:iCs/>
          <w:color w:val="000000"/>
          <w:sz w:val="24"/>
          <w:szCs w:val="24"/>
          <w:lang w:eastAsia="ru-RU"/>
        </w:rPr>
        <w:t>k</w:t>
      </w:r>
      <w:proofErr w:type="spellEnd"/>
      <w:r w:rsidRPr="00A248B1">
        <w:rPr>
          <w:rFonts w:ascii="Times New Roman" w:eastAsia="Times New Roman" w:hAnsi="Times New Roman" w:cs="Times New Roman"/>
          <w:color w:val="000000"/>
          <w:sz w:val="24"/>
          <w:szCs w:val="24"/>
          <w:lang w:eastAsia="ru-RU"/>
        </w:rPr>
        <w:t xml:space="preserve">, является вероятность деления при захвате нейтрона ядром делящегося изотопа. Для одновременного учета как числа нейтронов на акт деления, так и вероятности радиационного захвата вводится коэффициент </w:t>
      </w:r>
      <w:proofErr w:type="spellStart"/>
      <w:r w:rsidRPr="00A248B1">
        <w:rPr>
          <w:rFonts w:ascii="Times New Roman" w:eastAsia="Times New Roman" w:hAnsi="Times New Roman" w:cs="Times New Roman"/>
          <w:color w:val="000000"/>
          <w:sz w:val="24"/>
          <w:szCs w:val="24"/>
          <w:lang w:eastAsia="ru-RU"/>
        </w:rPr>
        <w:t>h</w:t>
      </w:r>
      <w:proofErr w:type="spellEnd"/>
      <w:r w:rsidRPr="00A248B1">
        <w:rPr>
          <w:rFonts w:ascii="Times New Roman" w:eastAsia="Times New Roman" w:hAnsi="Times New Roman" w:cs="Times New Roman"/>
          <w:color w:val="000000"/>
          <w:sz w:val="24"/>
          <w:szCs w:val="24"/>
          <w:lang w:eastAsia="ru-RU"/>
        </w:rPr>
        <w:t>, равный среднему числу вторичных нейтронов на один захват нейтрона делящимся ядром.</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Цепная реакция может идти только при </w:t>
      </w:r>
      <w:proofErr w:type="spellStart"/>
      <w:r w:rsidRPr="00A248B1">
        <w:rPr>
          <w:rFonts w:ascii="Times New Roman" w:eastAsia="Times New Roman" w:hAnsi="Times New Roman" w:cs="Times New Roman"/>
          <w:color w:val="000000"/>
          <w:sz w:val="24"/>
          <w:szCs w:val="24"/>
          <w:lang w:eastAsia="ru-RU"/>
        </w:rPr>
        <w:t>h</w:t>
      </w:r>
      <w:proofErr w:type="spellEnd"/>
      <w:r w:rsidRPr="00A248B1">
        <w:rPr>
          <w:rFonts w:ascii="Times New Roman" w:eastAsia="Times New Roman" w:hAnsi="Times New Roman" w:cs="Times New Roman"/>
          <w:color w:val="000000"/>
          <w:sz w:val="24"/>
          <w:szCs w:val="24"/>
          <w:lang w:eastAsia="ru-RU"/>
        </w:rPr>
        <w:t xml:space="preserve"> &gt; 1. Качество горючего тем выше, чем больше значение </w:t>
      </w:r>
      <w:proofErr w:type="spellStart"/>
      <w:r w:rsidRPr="00A248B1">
        <w:rPr>
          <w:rFonts w:ascii="Times New Roman" w:eastAsia="Times New Roman" w:hAnsi="Times New Roman" w:cs="Times New Roman"/>
          <w:color w:val="000000"/>
          <w:sz w:val="24"/>
          <w:szCs w:val="24"/>
          <w:lang w:eastAsia="ru-RU"/>
        </w:rPr>
        <w:t>h</w:t>
      </w:r>
      <w:proofErr w:type="spellEnd"/>
      <w:r w:rsidRPr="00A248B1">
        <w:rPr>
          <w:rFonts w:ascii="Times New Roman" w:eastAsia="Times New Roman" w:hAnsi="Times New Roman" w:cs="Times New Roman"/>
          <w:color w:val="000000"/>
          <w:sz w:val="24"/>
          <w:szCs w:val="24"/>
          <w:lang w:eastAsia="ru-RU"/>
        </w:rPr>
        <w:t xml:space="preserve">. Качество ядерного горючего определяется его доступностью и коэффициентом </w:t>
      </w:r>
      <w:proofErr w:type="spellStart"/>
      <w:r w:rsidRPr="00A248B1">
        <w:rPr>
          <w:rFonts w:ascii="Times New Roman" w:eastAsia="Times New Roman" w:hAnsi="Times New Roman" w:cs="Times New Roman"/>
          <w:color w:val="000000"/>
          <w:sz w:val="24"/>
          <w:szCs w:val="24"/>
          <w:lang w:eastAsia="ru-RU"/>
        </w:rPr>
        <w:t>h</w:t>
      </w:r>
      <w:proofErr w:type="spellEnd"/>
      <w:r w:rsidRPr="00A248B1">
        <w:rPr>
          <w:rFonts w:ascii="Times New Roman" w:eastAsia="Times New Roman" w:hAnsi="Times New Roman" w:cs="Times New Roman"/>
          <w:color w:val="000000"/>
          <w:sz w:val="24"/>
          <w:szCs w:val="24"/>
          <w:lang w:eastAsia="ru-RU"/>
        </w:rPr>
        <w:t>. В природе встречаются только три изотопа, которые могут служить ядерным топливом или сырьем для его получения. Это изотоп тория 232-Th и изотопы урана 238-U и 235-U. Из них </w:t>
      </w:r>
      <w:r w:rsidRPr="00A248B1">
        <w:rPr>
          <w:rFonts w:ascii="Times New Roman" w:eastAsia="Times New Roman" w:hAnsi="Times New Roman" w:cs="Times New Roman"/>
          <w:b/>
          <w:bCs/>
          <w:color w:val="000000"/>
          <w:sz w:val="24"/>
          <w:szCs w:val="24"/>
          <w:lang w:eastAsia="ru-RU"/>
        </w:rPr>
        <w:t>первые два цепной реакции не дают</w:t>
      </w:r>
      <w:r w:rsidRPr="00A248B1">
        <w:rPr>
          <w:rFonts w:ascii="Times New Roman" w:eastAsia="Times New Roman" w:hAnsi="Times New Roman" w:cs="Times New Roman"/>
          <w:color w:val="000000"/>
          <w:sz w:val="24"/>
          <w:szCs w:val="24"/>
          <w:lang w:eastAsia="ru-RU"/>
        </w:rPr>
        <w:t>, но могут быть переработаны в изотопы, на которых реакция идет. Изотоп 235-U сам дает цепную реакцию. В земной коре тория в несколько раз больше, чем урана. Природный торий практически состоит только из одного изотопа 232-Th. Природный уран в основном состоит из изотопа 238U и только на </w:t>
      </w:r>
      <w:r w:rsidRPr="00A248B1">
        <w:rPr>
          <w:rFonts w:ascii="Times New Roman" w:eastAsia="Times New Roman" w:hAnsi="Times New Roman" w:cs="Times New Roman"/>
          <w:b/>
          <w:bCs/>
          <w:color w:val="000000"/>
          <w:sz w:val="24"/>
          <w:szCs w:val="24"/>
          <w:lang w:eastAsia="ru-RU"/>
        </w:rPr>
        <w:t>0,7 % из изотопа 235-U</w:t>
      </w:r>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На практике крайне важен вопрос об осуществимости цепной реакции на естественной смеси изотопов урана, в которой на одно ядро 235-U </w:t>
      </w:r>
      <w:proofErr w:type="spellStart"/>
      <w:proofErr w:type="gramStart"/>
      <w:r w:rsidRPr="00A248B1">
        <w:rPr>
          <w:rFonts w:ascii="Times New Roman" w:eastAsia="Times New Roman" w:hAnsi="Times New Roman" w:cs="Times New Roman"/>
          <w:color w:val="000000"/>
          <w:sz w:val="24"/>
          <w:szCs w:val="24"/>
          <w:lang w:eastAsia="ru-RU"/>
        </w:rPr>
        <w:t>прихо-дится</w:t>
      </w:r>
      <w:proofErr w:type="spellEnd"/>
      <w:proofErr w:type="gramEnd"/>
      <w:r w:rsidRPr="00A248B1">
        <w:rPr>
          <w:rFonts w:ascii="Times New Roman" w:eastAsia="Times New Roman" w:hAnsi="Times New Roman" w:cs="Times New Roman"/>
          <w:color w:val="000000"/>
          <w:sz w:val="24"/>
          <w:szCs w:val="24"/>
          <w:lang w:eastAsia="ru-RU"/>
        </w:rPr>
        <w:t xml:space="preserve"> 140 ядер 238-U. Расчеты показали, что цепная </w:t>
      </w:r>
      <w:r w:rsidRPr="00A248B1">
        <w:rPr>
          <w:rFonts w:ascii="Times New Roman" w:eastAsia="Times New Roman" w:hAnsi="Times New Roman" w:cs="Times New Roman"/>
          <w:b/>
          <w:bCs/>
          <w:color w:val="000000"/>
          <w:sz w:val="24"/>
          <w:szCs w:val="24"/>
          <w:lang w:eastAsia="ru-RU"/>
        </w:rPr>
        <w:t xml:space="preserve">реакция на </w:t>
      </w:r>
      <w:proofErr w:type="gramStart"/>
      <w:r w:rsidRPr="00A248B1">
        <w:rPr>
          <w:rFonts w:ascii="Times New Roman" w:eastAsia="Times New Roman" w:hAnsi="Times New Roman" w:cs="Times New Roman"/>
          <w:b/>
          <w:bCs/>
          <w:color w:val="000000"/>
          <w:sz w:val="24"/>
          <w:szCs w:val="24"/>
          <w:lang w:eastAsia="ru-RU"/>
        </w:rPr>
        <w:t>медленных</w:t>
      </w:r>
      <w:proofErr w:type="gramEnd"/>
      <w:r w:rsidRPr="00A248B1">
        <w:rPr>
          <w:rFonts w:ascii="Times New Roman" w:eastAsia="Times New Roman" w:hAnsi="Times New Roman" w:cs="Times New Roman"/>
          <w:b/>
          <w:bCs/>
          <w:color w:val="000000"/>
          <w:sz w:val="24"/>
          <w:szCs w:val="24"/>
          <w:lang w:eastAsia="ru-RU"/>
        </w:rPr>
        <w:t xml:space="preserve"> </w:t>
      </w:r>
      <w:proofErr w:type="spellStart"/>
      <w:r w:rsidRPr="00A248B1">
        <w:rPr>
          <w:rFonts w:ascii="Times New Roman" w:eastAsia="Times New Roman" w:hAnsi="Times New Roman" w:cs="Times New Roman"/>
          <w:b/>
          <w:bCs/>
          <w:color w:val="000000"/>
          <w:sz w:val="24"/>
          <w:szCs w:val="24"/>
          <w:lang w:eastAsia="ru-RU"/>
        </w:rPr>
        <w:t>нейтронах</w:t>
      </w:r>
      <w:r w:rsidRPr="00A248B1">
        <w:rPr>
          <w:rFonts w:ascii="Times New Roman" w:eastAsia="Times New Roman" w:hAnsi="Times New Roman" w:cs="Times New Roman"/>
          <w:color w:val="000000"/>
          <w:sz w:val="24"/>
          <w:szCs w:val="24"/>
          <w:lang w:eastAsia="ru-RU"/>
        </w:rPr>
        <w:t>в</w:t>
      </w:r>
      <w:proofErr w:type="spellEnd"/>
      <w:r w:rsidRPr="00A248B1">
        <w:rPr>
          <w:rFonts w:ascii="Times New Roman" w:eastAsia="Times New Roman" w:hAnsi="Times New Roman" w:cs="Times New Roman"/>
          <w:color w:val="000000"/>
          <w:sz w:val="24"/>
          <w:szCs w:val="24"/>
          <w:lang w:eastAsia="ru-RU"/>
        </w:rPr>
        <w:t xml:space="preserve"> принципе возможна на естественном уране. В принципе, потому что для реального осуществления цепной реакции надо уметь замедлять </w:t>
      </w:r>
      <w:proofErr w:type="spellStart"/>
      <w:proofErr w:type="gramStart"/>
      <w:r w:rsidRPr="00A248B1">
        <w:rPr>
          <w:rFonts w:ascii="Times New Roman" w:eastAsia="Times New Roman" w:hAnsi="Times New Roman" w:cs="Times New Roman"/>
          <w:color w:val="000000"/>
          <w:sz w:val="24"/>
          <w:szCs w:val="24"/>
          <w:lang w:eastAsia="ru-RU"/>
        </w:rPr>
        <w:t>ней-троны</w:t>
      </w:r>
      <w:proofErr w:type="spellEnd"/>
      <w:proofErr w:type="gramEnd"/>
      <w:r w:rsidRPr="00A248B1">
        <w:rPr>
          <w:rFonts w:ascii="Times New Roman" w:eastAsia="Times New Roman" w:hAnsi="Times New Roman" w:cs="Times New Roman"/>
          <w:color w:val="000000"/>
          <w:sz w:val="24"/>
          <w:szCs w:val="24"/>
          <w:lang w:eastAsia="ru-RU"/>
        </w:rPr>
        <w:t xml:space="preserve"> с малыми потерями.</w:t>
      </w: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A248B1" w:rsidRPr="00A248B1" w:rsidTr="00A248B1">
        <w:trPr>
          <w:tblCellSpacing w:w="75" w:type="dxa"/>
        </w:trPr>
        <w:tc>
          <w:tcPr>
            <w:tcW w:w="0" w:type="auto"/>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tc>
      </w:tr>
    </w:tbl>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b/>
          <w:bCs/>
          <w:color w:val="000000"/>
          <w:sz w:val="24"/>
          <w:szCs w:val="24"/>
          <w:lang w:eastAsia="ru-RU"/>
        </w:rPr>
        <w:t>На быстрых нейтронах</w:t>
      </w:r>
      <w:r w:rsidRPr="00A248B1">
        <w:rPr>
          <w:rFonts w:ascii="Times New Roman" w:eastAsia="Times New Roman" w:hAnsi="Times New Roman" w:cs="Times New Roman"/>
          <w:color w:val="000000"/>
          <w:sz w:val="24"/>
          <w:szCs w:val="24"/>
          <w:lang w:eastAsia="ru-RU"/>
        </w:rPr>
        <w:t xml:space="preserve"> цепная реакция в естественной смеси (235-U + 238-U) идти не может. Экспериментально установлено, что для чистого </w:t>
      </w:r>
      <w:proofErr w:type="spellStart"/>
      <w:proofErr w:type="gramStart"/>
      <w:r w:rsidRPr="00A248B1">
        <w:rPr>
          <w:rFonts w:ascii="Times New Roman" w:eastAsia="Times New Roman" w:hAnsi="Times New Roman" w:cs="Times New Roman"/>
          <w:color w:val="000000"/>
          <w:sz w:val="24"/>
          <w:szCs w:val="24"/>
          <w:lang w:eastAsia="ru-RU"/>
        </w:rPr>
        <w:t>ме-таллического</w:t>
      </w:r>
      <w:proofErr w:type="spellEnd"/>
      <w:proofErr w:type="gramEnd"/>
      <w:r w:rsidRPr="00A248B1">
        <w:rPr>
          <w:rFonts w:ascii="Times New Roman" w:eastAsia="Times New Roman" w:hAnsi="Times New Roman" w:cs="Times New Roman"/>
          <w:color w:val="000000"/>
          <w:sz w:val="24"/>
          <w:szCs w:val="24"/>
          <w:lang w:eastAsia="ru-RU"/>
        </w:rPr>
        <w:t xml:space="preserve"> урана коэффициент размножения достигает значения единицы при обогащении 5,56 %. Практически оказывается, что реакцию на быстрых нейтронах можно поддерживать лишь в обогащенной смеси, содержащей не меньше </w:t>
      </w:r>
      <w:r w:rsidRPr="00A248B1">
        <w:rPr>
          <w:rFonts w:ascii="Times New Roman" w:eastAsia="Times New Roman" w:hAnsi="Times New Roman" w:cs="Times New Roman"/>
          <w:b/>
          <w:bCs/>
          <w:color w:val="000000"/>
          <w:sz w:val="24"/>
          <w:szCs w:val="24"/>
          <w:lang w:eastAsia="ru-RU"/>
        </w:rPr>
        <w:t>15 %</w:t>
      </w:r>
      <w:r w:rsidRPr="00A248B1">
        <w:rPr>
          <w:rFonts w:ascii="Times New Roman" w:eastAsia="Times New Roman" w:hAnsi="Times New Roman" w:cs="Times New Roman"/>
          <w:color w:val="000000"/>
          <w:sz w:val="24"/>
          <w:szCs w:val="24"/>
          <w:lang w:eastAsia="ru-RU"/>
        </w:rPr>
        <w:t> изотопа 235-U.</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Естественную смесь изотопов урана обогащают изотопом 235-U. </w:t>
      </w:r>
      <w:proofErr w:type="spellStart"/>
      <w:proofErr w:type="gramStart"/>
      <w:r w:rsidRPr="00A248B1">
        <w:rPr>
          <w:rFonts w:ascii="Times New Roman" w:eastAsia="Times New Roman" w:hAnsi="Times New Roman" w:cs="Times New Roman"/>
          <w:color w:val="000000"/>
          <w:sz w:val="24"/>
          <w:szCs w:val="24"/>
          <w:lang w:eastAsia="ru-RU"/>
        </w:rPr>
        <w:t>Обо-гащение</w:t>
      </w:r>
      <w:proofErr w:type="spellEnd"/>
      <w:proofErr w:type="gramEnd"/>
      <w:r w:rsidRPr="00A248B1">
        <w:rPr>
          <w:rFonts w:ascii="Times New Roman" w:eastAsia="Times New Roman" w:hAnsi="Times New Roman" w:cs="Times New Roman"/>
          <w:color w:val="000000"/>
          <w:sz w:val="24"/>
          <w:szCs w:val="24"/>
          <w:lang w:eastAsia="ru-RU"/>
        </w:rPr>
        <w:t xml:space="preserve"> является сложным и дорогостоящим процессом из-за того, что химические свойства обоих изотопов почти одинаковы. Приходится </w:t>
      </w:r>
      <w:proofErr w:type="spellStart"/>
      <w:proofErr w:type="gramStart"/>
      <w:r w:rsidRPr="00A248B1">
        <w:rPr>
          <w:rFonts w:ascii="Times New Roman" w:eastAsia="Times New Roman" w:hAnsi="Times New Roman" w:cs="Times New Roman"/>
          <w:color w:val="000000"/>
          <w:sz w:val="24"/>
          <w:szCs w:val="24"/>
          <w:lang w:eastAsia="ru-RU"/>
        </w:rPr>
        <w:t>пользо-ваться</w:t>
      </w:r>
      <w:proofErr w:type="spellEnd"/>
      <w:proofErr w:type="gramEnd"/>
      <w:r w:rsidRPr="00A248B1">
        <w:rPr>
          <w:rFonts w:ascii="Times New Roman" w:eastAsia="Times New Roman" w:hAnsi="Times New Roman" w:cs="Times New Roman"/>
          <w:color w:val="000000"/>
          <w:sz w:val="24"/>
          <w:szCs w:val="24"/>
          <w:lang w:eastAsia="ru-RU"/>
        </w:rPr>
        <w:t xml:space="preserve"> небольшими различиями в скоростях химических реакций, диффузии и др., возникающими вследствие различия масс изотопов. Цепную реакцию на 235-U практически всегда осуществляют в среде с большим содержанием 238-U. Часто используется естественная смесь изотопов, для которой </w:t>
      </w:r>
      <w:proofErr w:type="spellStart"/>
      <w:r w:rsidRPr="00A248B1">
        <w:rPr>
          <w:rFonts w:ascii="Times New Roman" w:eastAsia="Times New Roman" w:hAnsi="Times New Roman" w:cs="Times New Roman"/>
          <w:color w:val="000000"/>
          <w:sz w:val="24"/>
          <w:szCs w:val="24"/>
          <w:lang w:eastAsia="ru-RU"/>
        </w:rPr>
        <w:t>h</w:t>
      </w:r>
      <w:proofErr w:type="spellEnd"/>
      <w:r w:rsidRPr="00A248B1">
        <w:rPr>
          <w:rFonts w:ascii="Times New Roman" w:eastAsia="Times New Roman" w:hAnsi="Times New Roman" w:cs="Times New Roman"/>
          <w:color w:val="000000"/>
          <w:sz w:val="24"/>
          <w:szCs w:val="24"/>
          <w:lang w:eastAsia="ru-RU"/>
        </w:rPr>
        <w:t xml:space="preserve"> = 1,32 в области тепловых нейтронов, так как 238-U также </w:t>
      </w:r>
      <w:proofErr w:type="gramStart"/>
      <w:r w:rsidRPr="00A248B1">
        <w:rPr>
          <w:rFonts w:ascii="Times New Roman" w:eastAsia="Times New Roman" w:hAnsi="Times New Roman" w:cs="Times New Roman"/>
          <w:color w:val="000000"/>
          <w:sz w:val="24"/>
          <w:szCs w:val="24"/>
          <w:lang w:eastAsia="ru-RU"/>
        </w:rPr>
        <w:t>полезен</w:t>
      </w:r>
      <w:proofErr w:type="gramEnd"/>
      <w:r w:rsidRPr="00A248B1">
        <w:rPr>
          <w:rFonts w:ascii="Times New Roman" w:eastAsia="Times New Roman" w:hAnsi="Times New Roman" w:cs="Times New Roman"/>
          <w:color w:val="000000"/>
          <w:sz w:val="24"/>
          <w:szCs w:val="24"/>
          <w:lang w:eastAsia="ru-RU"/>
        </w:rPr>
        <w:t xml:space="preserve">. Изотоп 238-U делится нейтронами с энергией выше 1 МэВ. Это деление приводит к </w:t>
      </w:r>
      <w:proofErr w:type="spellStart"/>
      <w:proofErr w:type="gramStart"/>
      <w:r w:rsidRPr="00A248B1">
        <w:rPr>
          <w:rFonts w:ascii="Times New Roman" w:eastAsia="Times New Roman" w:hAnsi="Times New Roman" w:cs="Times New Roman"/>
          <w:color w:val="000000"/>
          <w:sz w:val="24"/>
          <w:szCs w:val="24"/>
          <w:lang w:eastAsia="ru-RU"/>
        </w:rPr>
        <w:t>неболь-шому</w:t>
      </w:r>
      <w:proofErr w:type="spellEnd"/>
      <w:proofErr w:type="gramEnd"/>
      <w:r w:rsidRPr="00A248B1">
        <w:rPr>
          <w:rFonts w:ascii="Times New Roman" w:eastAsia="Times New Roman" w:hAnsi="Times New Roman" w:cs="Times New Roman"/>
          <w:color w:val="000000"/>
          <w:sz w:val="24"/>
          <w:szCs w:val="24"/>
          <w:lang w:eastAsia="ru-RU"/>
        </w:rPr>
        <w:t xml:space="preserve"> дополнительному размножению нейтронов.</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Сравним цепные реакции деления на тепловых и быстрых нейтронах.</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У тепловых нейтронов сечения захвата (</w:t>
      </w:r>
      <w:proofErr w:type="spellStart"/>
      <w:r w:rsidRPr="00A248B1">
        <w:rPr>
          <w:rFonts w:ascii="Times New Roman" w:eastAsia="Times New Roman" w:hAnsi="Times New Roman" w:cs="Times New Roman"/>
          <w:color w:val="000000"/>
          <w:sz w:val="24"/>
          <w:szCs w:val="24"/>
          <w:lang w:eastAsia="ru-RU"/>
        </w:rPr>
        <w:t>s</w:t>
      </w:r>
      <w:proofErr w:type="spellEnd"/>
      <w:r w:rsidRPr="00A248B1">
        <w:rPr>
          <w:rFonts w:ascii="Times New Roman" w:eastAsia="Times New Roman" w:hAnsi="Times New Roman" w:cs="Times New Roman"/>
          <w:color w:val="000000"/>
          <w:sz w:val="24"/>
          <w:szCs w:val="24"/>
          <w:lang w:eastAsia="ru-RU"/>
        </w:rPr>
        <w:t>) велики и сильно меняются при переходе от одного ядра к другому. На ядрах некоторых элементов (</w:t>
      </w:r>
      <w:proofErr w:type="spellStart"/>
      <w:proofErr w:type="gramStart"/>
      <w:r w:rsidRPr="00A248B1">
        <w:rPr>
          <w:rFonts w:ascii="Times New Roman" w:eastAsia="Times New Roman" w:hAnsi="Times New Roman" w:cs="Times New Roman"/>
          <w:color w:val="000000"/>
          <w:sz w:val="24"/>
          <w:szCs w:val="24"/>
          <w:lang w:eastAsia="ru-RU"/>
        </w:rPr>
        <w:t>на-пример</w:t>
      </w:r>
      <w:proofErr w:type="spellEnd"/>
      <w:proofErr w:type="gramEnd"/>
      <w:r w:rsidRPr="00A248B1">
        <w:rPr>
          <w:rFonts w:ascii="Times New Roman" w:eastAsia="Times New Roman" w:hAnsi="Times New Roman" w:cs="Times New Roman"/>
          <w:color w:val="000000"/>
          <w:sz w:val="24"/>
          <w:szCs w:val="24"/>
          <w:lang w:eastAsia="ru-RU"/>
        </w:rPr>
        <w:t xml:space="preserve">, на кадмии) эти сечения в сотни и более раз превосходят сечения на 235-U. Поэтому к активной зоне установок на тепловых нейтронах </w:t>
      </w:r>
      <w:proofErr w:type="spellStart"/>
      <w:proofErr w:type="gramStart"/>
      <w:r w:rsidRPr="00A248B1">
        <w:rPr>
          <w:rFonts w:ascii="Times New Roman" w:eastAsia="Times New Roman" w:hAnsi="Times New Roman" w:cs="Times New Roman"/>
          <w:color w:val="000000"/>
          <w:sz w:val="24"/>
          <w:szCs w:val="24"/>
          <w:lang w:eastAsia="ru-RU"/>
        </w:rPr>
        <w:t>предъяв-ляются</w:t>
      </w:r>
      <w:proofErr w:type="spellEnd"/>
      <w:proofErr w:type="gramEnd"/>
      <w:r w:rsidRPr="00A248B1">
        <w:rPr>
          <w:rFonts w:ascii="Times New Roman" w:eastAsia="Times New Roman" w:hAnsi="Times New Roman" w:cs="Times New Roman"/>
          <w:color w:val="000000"/>
          <w:sz w:val="24"/>
          <w:szCs w:val="24"/>
          <w:lang w:eastAsia="ru-RU"/>
        </w:rPr>
        <w:t xml:space="preserve"> требования высокой чистоты по отношению к некоторым примесям.</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Для быстрых нейтронов все сечения захвата малы и не так уж сильно отличаются друг от друга, так что проблемы высокой чистоты материалов не возникает. Другим преимуществом быстрых реакций является более высокий коэффициент воспроизводства.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lastRenderedPageBreak/>
        <w:t>Важное отличительное свойство </w:t>
      </w:r>
      <w:r w:rsidRPr="00A248B1">
        <w:rPr>
          <w:rFonts w:ascii="Times New Roman" w:eastAsia="Times New Roman" w:hAnsi="Times New Roman" w:cs="Times New Roman"/>
          <w:i/>
          <w:iCs/>
          <w:color w:val="000000"/>
          <w:sz w:val="24"/>
          <w:szCs w:val="24"/>
          <w:lang w:eastAsia="ru-RU"/>
        </w:rPr>
        <w:t>тепловых реакций</w:t>
      </w:r>
      <w:r w:rsidRPr="00A248B1">
        <w:rPr>
          <w:rFonts w:ascii="Times New Roman" w:eastAsia="Times New Roman" w:hAnsi="Times New Roman" w:cs="Times New Roman"/>
          <w:color w:val="000000"/>
          <w:sz w:val="24"/>
          <w:szCs w:val="24"/>
          <w:lang w:eastAsia="ru-RU"/>
        </w:rPr>
        <w:t xml:space="preserve"> состоит в том, что в активной зоне топливо значительно сильнее разбавлено, т. е. на одно ядро топлива приходится значительно больше не участвующих в делении ядер, чем в быстрой реакции. Например, в тепловой реакции на </w:t>
      </w:r>
      <w:proofErr w:type="gramStart"/>
      <w:r w:rsidRPr="00A248B1">
        <w:rPr>
          <w:rFonts w:ascii="Times New Roman" w:eastAsia="Times New Roman" w:hAnsi="Times New Roman" w:cs="Times New Roman"/>
          <w:color w:val="000000"/>
          <w:sz w:val="24"/>
          <w:szCs w:val="24"/>
          <w:lang w:eastAsia="ru-RU"/>
        </w:rPr>
        <w:t>естественном</w:t>
      </w:r>
      <w:proofErr w:type="gramEnd"/>
      <w:r w:rsidRPr="00A248B1">
        <w:rPr>
          <w:rFonts w:ascii="Times New Roman" w:eastAsia="Times New Roman" w:hAnsi="Times New Roman" w:cs="Times New Roman"/>
          <w:color w:val="000000"/>
          <w:sz w:val="24"/>
          <w:szCs w:val="24"/>
          <w:lang w:eastAsia="ru-RU"/>
        </w:rPr>
        <w:t xml:space="preserve"> </w:t>
      </w:r>
      <w:proofErr w:type="spellStart"/>
      <w:r w:rsidRPr="00A248B1">
        <w:rPr>
          <w:rFonts w:ascii="Times New Roman" w:eastAsia="Times New Roman" w:hAnsi="Times New Roman" w:cs="Times New Roman"/>
          <w:color w:val="000000"/>
          <w:sz w:val="24"/>
          <w:szCs w:val="24"/>
          <w:lang w:eastAsia="ru-RU"/>
        </w:rPr>
        <w:t>ура-не</w:t>
      </w:r>
      <w:proofErr w:type="spellEnd"/>
      <w:r w:rsidRPr="00A248B1">
        <w:rPr>
          <w:rFonts w:ascii="Times New Roman" w:eastAsia="Times New Roman" w:hAnsi="Times New Roman" w:cs="Times New Roman"/>
          <w:color w:val="000000"/>
          <w:sz w:val="24"/>
          <w:szCs w:val="24"/>
          <w:lang w:eastAsia="ru-RU"/>
        </w:rPr>
        <w:t xml:space="preserve"> на ядро топлива 235-U приходится 140 ядер сырья 238-U, а в быстрой реакции на ядро 235-U может приходиться не более пяти-шести ядер 238-U. </w:t>
      </w:r>
      <w:proofErr w:type="spellStart"/>
      <w:r w:rsidRPr="00A248B1">
        <w:rPr>
          <w:rFonts w:ascii="Times New Roman" w:eastAsia="Times New Roman" w:hAnsi="Times New Roman" w:cs="Times New Roman"/>
          <w:color w:val="000000"/>
          <w:sz w:val="24"/>
          <w:szCs w:val="24"/>
          <w:lang w:eastAsia="ru-RU"/>
        </w:rPr>
        <w:t>Разбавленность</w:t>
      </w:r>
      <w:proofErr w:type="spellEnd"/>
      <w:r w:rsidRPr="00A248B1">
        <w:rPr>
          <w:rFonts w:ascii="Times New Roman" w:eastAsia="Times New Roman" w:hAnsi="Times New Roman" w:cs="Times New Roman"/>
          <w:color w:val="000000"/>
          <w:sz w:val="24"/>
          <w:szCs w:val="24"/>
          <w:lang w:eastAsia="ru-RU"/>
        </w:rPr>
        <w:t xml:space="preserve"> топлива в тепловой реакции приводит к тому, что одна и та же энергия в тепловой реакции выделяется в значительно большем объеме вещества, чем в быстрой. Тем самым из активной зоны тепловой реакции легче отводить тепло, что позволяет осуществлять эту реакцию с большей интенсивностью, чем быструю.</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proofErr w:type="gramStart"/>
      <w:r w:rsidRPr="00A248B1">
        <w:rPr>
          <w:rFonts w:ascii="Times New Roman" w:eastAsia="Times New Roman" w:hAnsi="Times New Roman" w:cs="Times New Roman"/>
          <w:color w:val="000000"/>
          <w:sz w:val="24"/>
          <w:szCs w:val="24"/>
          <w:lang w:eastAsia="ru-RU"/>
        </w:rPr>
        <w:t>Время жизни одного поколения нейтронов для </w:t>
      </w:r>
      <w:r w:rsidRPr="00A248B1">
        <w:rPr>
          <w:rFonts w:ascii="Times New Roman" w:eastAsia="Times New Roman" w:hAnsi="Times New Roman" w:cs="Times New Roman"/>
          <w:i/>
          <w:iCs/>
          <w:color w:val="000000"/>
          <w:sz w:val="24"/>
          <w:szCs w:val="24"/>
          <w:lang w:eastAsia="ru-RU"/>
        </w:rPr>
        <w:t>быстрой реакции</w:t>
      </w:r>
      <w:r w:rsidRPr="00A248B1">
        <w:rPr>
          <w:rFonts w:ascii="Times New Roman" w:eastAsia="Times New Roman" w:hAnsi="Times New Roman" w:cs="Times New Roman"/>
          <w:color w:val="000000"/>
          <w:sz w:val="24"/>
          <w:szCs w:val="24"/>
          <w:lang w:eastAsia="ru-RU"/>
        </w:rPr>
        <w:t> на несколько порядков меньше, чем для тепловой.</w:t>
      </w:r>
      <w:proofErr w:type="gramEnd"/>
      <w:r w:rsidRPr="00A248B1">
        <w:rPr>
          <w:rFonts w:ascii="Times New Roman" w:eastAsia="Times New Roman" w:hAnsi="Times New Roman" w:cs="Times New Roman"/>
          <w:color w:val="000000"/>
          <w:sz w:val="24"/>
          <w:szCs w:val="24"/>
          <w:lang w:eastAsia="ru-RU"/>
        </w:rPr>
        <w:t xml:space="preserve"> Поэтому скорость </w:t>
      </w:r>
      <w:proofErr w:type="spellStart"/>
      <w:proofErr w:type="gramStart"/>
      <w:r w:rsidRPr="00A248B1">
        <w:rPr>
          <w:rFonts w:ascii="Times New Roman" w:eastAsia="Times New Roman" w:hAnsi="Times New Roman" w:cs="Times New Roman"/>
          <w:color w:val="000000"/>
          <w:sz w:val="24"/>
          <w:szCs w:val="24"/>
          <w:lang w:eastAsia="ru-RU"/>
        </w:rPr>
        <w:t>протека-ния</w:t>
      </w:r>
      <w:proofErr w:type="spellEnd"/>
      <w:proofErr w:type="gramEnd"/>
      <w:r w:rsidRPr="00A248B1">
        <w:rPr>
          <w:rFonts w:ascii="Times New Roman" w:eastAsia="Times New Roman" w:hAnsi="Times New Roman" w:cs="Times New Roman"/>
          <w:color w:val="000000"/>
          <w:sz w:val="24"/>
          <w:szCs w:val="24"/>
          <w:lang w:eastAsia="ru-RU"/>
        </w:rPr>
        <w:t xml:space="preserve"> быстрой реакции может заметно измениться через очень короткое время после изменения физических условий в активной зоне. При нормальной работе реактора этот эффект несуществен, поскольку в этом случае режим работы определяется временами жизни запаздывающих, а не мгновенных нейтронов.</w:t>
      </w: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Для </w:t>
      </w:r>
      <w:r w:rsidRPr="00A248B1">
        <w:rPr>
          <w:rFonts w:ascii="Times New Roman" w:eastAsia="Times New Roman" w:hAnsi="Times New Roman" w:cs="Times New Roman"/>
          <w:b/>
          <w:bCs/>
          <w:color w:val="000000"/>
          <w:sz w:val="24"/>
          <w:szCs w:val="24"/>
          <w:lang w:eastAsia="ru-RU"/>
        </w:rPr>
        <w:t>осуществления цепной реакции</w:t>
      </w:r>
      <w:r w:rsidRPr="00A248B1">
        <w:rPr>
          <w:rFonts w:ascii="Times New Roman" w:eastAsia="Times New Roman" w:hAnsi="Times New Roman" w:cs="Times New Roman"/>
          <w:color w:val="000000"/>
          <w:sz w:val="24"/>
          <w:szCs w:val="24"/>
          <w:lang w:eastAsia="ru-RU"/>
        </w:rPr>
        <w:t xml:space="preserve"> на медленных нейтронах в </w:t>
      </w:r>
      <w:proofErr w:type="spellStart"/>
      <w:r w:rsidRPr="00A248B1">
        <w:rPr>
          <w:rFonts w:ascii="Times New Roman" w:eastAsia="Times New Roman" w:hAnsi="Times New Roman" w:cs="Times New Roman"/>
          <w:color w:val="000000"/>
          <w:sz w:val="24"/>
          <w:szCs w:val="24"/>
          <w:lang w:eastAsia="ru-RU"/>
        </w:rPr>
        <w:t>ак-тивную</w:t>
      </w:r>
      <w:proofErr w:type="spellEnd"/>
      <w:r w:rsidRPr="00A248B1">
        <w:rPr>
          <w:rFonts w:ascii="Times New Roman" w:eastAsia="Times New Roman" w:hAnsi="Times New Roman" w:cs="Times New Roman"/>
          <w:color w:val="000000"/>
          <w:sz w:val="24"/>
          <w:szCs w:val="24"/>
          <w:lang w:eastAsia="ru-RU"/>
        </w:rPr>
        <w:t xml:space="preserve"> зону вводят специальные вещества – </w:t>
      </w:r>
      <w:r w:rsidRPr="00A248B1">
        <w:rPr>
          <w:rFonts w:ascii="Times New Roman" w:eastAsia="Times New Roman" w:hAnsi="Times New Roman" w:cs="Times New Roman"/>
          <w:b/>
          <w:bCs/>
          <w:color w:val="000000"/>
          <w:sz w:val="24"/>
          <w:szCs w:val="24"/>
          <w:lang w:eastAsia="ru-RU"/>
        </w:rPr>
        <w:t>замедлители</w:t>
      </w:r>
      <w:r w:rsidRPr="00A248B1">
        <w:rPr>
          <w:rFonts w:ascii="Times New Roman" w:eastAsia="Times New Roman" w:hAnsi="Times New Roman" w:cs="Times New Roman"/>
          <w:color w:val="000000"/>
          <w:sz w:val="24"/>
          <w:szCs w:val="24"/>
          <w:lang w:eastAsia="ru-RU"/>
        </w:rPr>
        <w:t xml:space="preserve">, которые </w:t>
      </w:r>
      <w:proofErr w:type="spellStart"/>
      <w:r w:rsidRPr="00A248B1">
        <w:rPr>
          <w:rFonts w:ascii="Times New Roman" w:eastAsia="Times New Roman" w:hAnsi="Times New Roman" w:cs="Times New Roman"/>
          <w:color w:val="000000"/>
          <w:sz w:val="24"/>
          <w:szCs w:val="24"/>
          <w:lang w:eastAsia="ru-RU"/>
        </w:rPr>
        <w:t>превра-щают</w:t>
      </w:r>
      <w:proofErr w:type="spellEnd"/>
      <w:r w:rsidRPr="00A248B1">
        <w:rPr>
          <w:rFonts w:ascii="Times New Roman" w:eastAsia="Times New Roman" w:hAnsi="Times New Roman" w:cs="Times New Roman"/>
          <w:color w:val="000000"/>
          <w:sz w:val="24"/>
          <w:szCs w:val="24"/>
          <w:lang w:eastAsia="ru-RU"/>
        </w:rPr>
        <w:t xml:space="preserve"> нейтроны деления </w:t>
      </w:r>
      <w:proofErr w:type="gramStart"/>
      <w:r w:rsidRPr="00A248B1">
        <w:rPr>
          <w:rFonts w:ascii="Times New Roman" w:eastAsia="Times New Roman" w:hAnsi="Times New Roman" w:cs="Times New Roman"/>
          <w:color w:val="000000"/>
          <w:sz w:val="24"/>
          <w:szCs w:val="24"/>
          <w:lang w:eastAsia="ru-RU"/>
        </w:rPr>
        <w:t>в</w:t>
      </w:r>
      <w:proofErr w:type="gramEnd"/>
      <w:r w:rsidRPr="00A248B1">
        <w:rPr>
          <w:rFonts w:ascii="Times New Roman" w:eastAsia="Times New Roman" w:hAnsi="Times New Roman" w:cs="Times New Roman"/>
          <w:color w:val="000000"/>
          <w:sz w:val="24"/>
          <w:szCs w:val="24"/>
          <w:lang w:eastAsia="ru-RU"/>
        </w:rPr>
        <w:t xml:space="preserve"> тепловые. На практике цепная реакция на </w:t>
      </w:r>
      <w:proofErr w:type="spellStart"/>
      <w:proofErr w:type="gramStart"/>
      <w:r w:rsidRPr="00A248B1">
        <w:rPr>
          <w:rFonts w:ascii="Times New Roman" w:eastAsia="Times New Roman" w:hAnsi="Times New Roman" w:cs="Times New Roman"/>
          <w:color w:val="000000"/>
          <w:sz w:val="24"/>
          <w:szCs w:val="24"/>
          <w:lang w:eastAsia="ru-RU"/>
        </w:rPr>
        <w:t>медлен-ных</w:t>
      </w:r>
      <w:proofErr w:type="spellEnd"/>
      <w:proofErr w:type="gramEnd"/>
      <w:r w:rsidRPr="00A248B1">
        <w:rPr>
          <w:rFonts w:ascii="Times New Roman" w:eastAsia="Times New Roman" w:hAnsi="Times New Roman" w:cs="Times New Roman"/>
          <w:color w:val="000000"/>
          <w:sz w:val="24"/>
          <w:szCs w:val="24"/>
          <w:lang w:eastAsia="ru-RU"/>
        </w:rPr>
        <w:t xml:space="preserve"> нейтронах осуществляется на естественном или слегка обогащенном изотопом 235-U уране. Присутствие большого количества изотопа 238-U в активной зоне усложняет процесс замедления и делает необходимым предъявление высоких требований к качеству замедлителя. Жизнь одного поколения нейтронов в активной зоне с замедлителем приближенно можно разбить на две стадии: замедление до тепловых энергий и диффузия с тепловыми скоростями до поглощения.</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На рис. 10.4 показана схема цепной реакции с замедлителем.</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Наилучшими элементами-замедлителями являются </w:t>
      </w:r>
      <w:r w:rsidRPr="00A248B1">
        <w:rPr>
          <w:rFonts w:ascii="Times New Roman" w:eastAsia="Times New Roman" w:hAnsi="Times New Roman" w:cs="Times New Roman"/>
          <w:i/>
          <w:iCs/>
          <w:color w:val="000000"/>
          <w:sz w:val="24"/>
          <w:szCs w:val="24"/>
          <w:lang w:eastAsia="ru-RU"/>
        </w:rPr>
        <w:t>водород, дейтерий, бериллий, углерод</w:t>
      </w:r>
      <w:r w:rsidRPr="00A248B1">
        <w:rPr>
          <w:rFonts w:ascii="Times New Roman" w:eastAsia="Times New Roman" w:hAnsi="Times New Roman" w:cs="Times New Roman"/>
          <w:color w:val="000000"/>
          <w:sz w:val="24"/>
          <w:szCs w:val="24"/>
          <w:lang w:eastAsia="ru-RU"/>
        </w:rPr>
        <w:t xml:space="preserve">. Поэтому используемые на практике замедлители в </w:t>
      </w:r>
      <w:proofErr w:type="spellStart"/>
      <w:proofErr w:type="gramStart"/>
      <w:r w:rsidRPr="00A248B1">
        <w:rPr>
          <w:rFonts w:ascii="Times New Roman" w:eastAsia="Times New Roman" w:hAnsi="Times New Roman" w:cs="Times New Roman"/>
          <w:color w:val="000000"/>
          <w:sz w:val="24"/>
          <w:szCs w:val="24"/>
          <w:lang w:eastAsia="ru-RU"/>
        </w:rPr>
        <w:t>основ-ном</w:t>
      </w:r>
      <w:proofErr w:type="spellEnd"/>
      <w:proofErr w:type="gramEnd"/>
      <w:r w:rsidRPr="00A248B1">
        <w:rPr>
          <w:rFonts w:ascii="Times New Roman" w:eastAsia="Times New Roman" w:hAnsi="Times New Roman" w:cs="Times New Roman"/>
          <w:color w:val="000000"/>
          <w:sz w:val="24"/>
          <w:szCs w:val="24"/>
          <w:lang w:eastAsia="ru-RU"/>
        </w:rPr>
        <w:t xml:space="preserve"> сводятся к тяжелой воде, бериллию, окиси бериллия, графиту, а также обычной воде, которая замедляет нейтроны не хуже тяжелой воды, но </w:t>
      </w:r>
      <w:proofErr w:type="spellStart"/>
      <w:r w:rsidRPr="00A248B1">
        <w:rPr>
          <w:rFonts w:ascii="Times New Roman" w:eastAsia="Times New Roman" w:hAnsi="Times New Roman" w:cs="Times New Roman"/>
          <w:color w:val="000000"/>
          <w:sz w:val="24"/>
          <w:szCs w:val="24"/>
          <w:lang w:eastAsia="ru-RU"/>
        </w:rPr>
        <w:t>погло-щает</w:t>
      </w:r>
      <w:proofErr w:type="spellEnd"/>
      <w:r w:rsidRPr="00A248B1">
        <w:rPr>
          <w:rFonts w:ascii="Times New Roman" w:eastAsia="Times New Roman" w:hAnsi="Times New Roman" w:cs="Times New Roman"/>
          <w:color w:val="000000"/>
          <w:sz w:val="24"/>
          <w:szCs w:val="24"/>
          <w:lang w:eastAsia="ru-RU"/>
        </w:rPr>
        <w:t xml:space="preserve"> их в гораздо большем количестве. Замедлитель должен быть хорошо очищен.</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lastRenderedPageBreak/>
        <w:drawing>
          <wp:inline distT="0" distB="0" distL="0" distR="0">
            <wp:extent cx="5448300" cy="5800725"/>
            <wp:effectExtent l="19050" t="0" r="0" b="0"/>
            <wp:docPr id="8" name="Рисунок 43" descr="https://www.ok-t.ru/studopediaru/baza11/338712376072.fil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ok-t.ru/studopediaru/baza11/338712376072.files/image175.gif"/>
                    <pic:cNvPicPr>
                      <a:picLocks noChangeAspect="1" noChangeArrowheads="1"/>
                    </pic:cNvPicPr>
                  </pic:nvPicPr>
                  <pic:blipFill>
                    <a:blip r:embed="rId24" cstate="print"/>
                    <a:srcRect/>
                    <a:stretch>
                      <a:fillRect/>
                    </a:stretch>
                  </pic:blipFill>
                  <pic:spPr bwMode="auto">
                    <a:xfrm>
                      <a:off x="0" y="0"/>
                      <a:ext cx="5448300" cy="5800725"/>
                    </a:xfrm>
                    <a:prstGeom prst="rect">
                      <a:avLst/>
                    </a:prstGeom>
                    <a:noFill/>
                    <a:ln w="9525">
                      <a:noFill/>
                      <a:miter lim="800000"/>
                      <a:headEnd/>
                      <a:tailEnd/>
                    </a:ln>
                  </pic:spPr>
                </pic:pic>
              </a:graphicData>
            </a:graphic>
          </wp:inline>
        </w:drawing>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Рис. 10.4. Схема цепной реакции в среде с замедлителем</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Активная зона, состоящая из однородной смеси урана и замедлителя, называется гомогенной, а система их чередующихся блоков урана и замедлителя называется гетерогенной (рис. 10.5).</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1990725" cy="1114425"/>
            <wp:effectExtent l="19050" t="0" r="9525" b="0"/>
            <wp:docPr id="7" name="Рисунок 44" descr="https://www.ok-t.ru/studopediaru/baza11/338712376072.files/image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ok-t.ru/studopediaru/baza11/338712376072.files/image177.jpg"/>
                    <pic:cNvPicPr>
                      <a:picLocks noChangeAspect="1" noChangeArrowheads="1"/>
                    </pic:cNvPicPr>
                  </pic:nvPicPr>
                  <pic:blipFill>
                    <a:blip r:embed="rId25" cstate="print"/>
                    <a:srcRect/>
                    <a:stretch>
                      <a:fillRect/>
                    </a:stretch>
                  </pic:blipFill>
                  <pic:spPr bwMode="auto">
                    <a:xfrm>
                      <a:off x="0" y="0"/>
                      <a:ext cx="1990725" cy="1114425"/>
                    </a:xfrm>
                    <a:prstGeom prst="rect">
                      <a:avLst/>
                    </a:prstGeom>
                    <a:noFill/>
                    <a:ln w="9525">
                      <a:noFill/>
                      <a:miter lim="800000"/>
                      <a:headEnd/>
                      <a:tailEnd/>
                    </a:ln>
                  </pic:spPr>
                </pic:pic>
              </a:graphicData>
            </a:graphic>
          </wp:inline>
        </w:drawing>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Рис. 10.5. Схема расположения ядерного горючего и замедлителя в активной зоне гетерогенной системы. 1 – блоки ядерного горючего; 2 – замедлитель.</w:t>
      </w: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Качественно гетерогенная система отличается тем, что в ней образовавшийся в уране быстрый нейтрон успевает уйти в замедлитель, не достигнув резонансных энергий. Дальнейшее замедление идет уже в чистом замедлителе. С другой стороны, наоборот, став в замедлителе тепловым, нейтрон должен для участия в цепной </w:t>
      </w:r>
      <w:r w:rsidRPr="00A248B1">
        <w:rPr>
          <w:rFonts w:ascii="Times New Roman" w:eastAsia="Times New Roman" w:hAnsi="Times New Roman" w:cs="Times New Roman"/>
          <w:color w:val="000000"/>
          <w:sz w:val="24"/>
          <w:szCs w:val="24"/>
          <w:lang w:eastAsia="ru-RU"/>
        </w:rPr>
        <w:lastRenderedPageBreak/>
        <w:t xml:space="preserve">реакции </w:t>
      </w:r>
      <w:proofErr w:type="spellStart"/>
      <w:r w:rsidRPr="00A248B1">
        <w:rPr>
          <w:rFonts w:ascii="Times New Roman" w:eastAsia="Times New Roman" w:hAnsi="Times New Roman" w:cs="Times New Roman"/>
          <w:color w:val="000000"/>
          <w:sz w:val="24"/>
          <w:szCs w:val="24"/>
          <w:lang w:eastAsia="ru-RU"/>
        </w:rPr>
        <w:t>продиффундировать</w:t>
      </w:r>
      <w:proofErr w:type="spellEnd"/>
      <w:r w:rsidRPr="00A248B1">
        <w:rPr>
          <w:rFonts w:ascii="Times New Roman" w:eastAsia="Times New Roman" w:hAnsi="Times New Roman" w:cs="Times New Roman"/>
          <w:color w:val="000000"/>
          <w:sz w:val="24"/>
          <w:szCs w:val="24"/>
          <w:lang w:eastAsia="ru-RU"/>
        </w:rPr>
        <w:t>, не поглотившись в чистом замедлителе, до его границы.</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Для практического осуществления стационарно текущей цепной реакции надо уметь этой реакцией управлять. Это управление существенно упрощается благодаря вылету запаздывающих нейтронов при делении.</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Захват нейтронов не участвующими в цепной реакции ядрами снижает интенсивность реакции, но может быть полезным в отношении образования новых делящихся изотопов. Так, при поглощении нейтронов изотопов урана 238-U и тория 232-Th образуются (через два последовательных </w:t>
      </w:r>
      <w:proofErr w:type="spellStart"/>
      <w:r w:rsidRPr="00A248B1">
        <w:rPr>
          <w:rFonts w:ascii="Times New Roman" w:eastAsia="Times New Roman" w:hAnsi="Times New Roman" w:cs="Times New Roman"/>
          <w:color w:val="000000"/>
          <w:sz w:val="24"/>
          <w:szCs w:val="24"/>
          <w:lang w:eastAsia="ru-RU"/>
        </w:rPr>
        <w:t>b</w:t>
      </w:r>
      <w:proofErr w:type="spellEnd"/>
      <w:r w:rsidRPr="00A248B1">
        <w:rPr>
          <w:rFonts w:ascii="Times New Roman" w:eastAsia="Times New Roman" w:hAnsi="Times New Roman" w:cs="Times New Roman"/>
          <w:color w:val="000000"/>
          <w:sz w:val="24"/>
          <w:szCs w:val="24"/>
          <w:lang w:eastAsia="ru-RU"/>
        </w:rPr>
        <w:t xml:space="preserve"> - распада) изотопы плутония 239-Pu и урана 233-U, являющиеся ядерным горючим:</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4581525" cy="409575"/>
            <wp:effectExtent l="19050" t="0" r="9525" b="0"/>
            <wp:docPr id="6" name="Рисунок 45" descr="https://www.ok-t.ru/studopediaru/baza11/338712376072.files/image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ok-t.ru/studopediaru/baza11/338712376072.files/image179.jpg"/>
                    <pic:cNvPicPr>
                      <a:picLocks noChangeAspect="1" noChangeArrowheads="1"/>
                    </pic:cNvPicPr>
                  </pic:nvPicPr>
                  <pic:blipFill>
                    <a:blip r:embed="rId26" cstate="print"/>
                    <a:srcRect/>
                    <a:stretch>
                      <a:fillRect/>
                    </a:stretch>
                  </pic:blipFill>
                  <pic:spPr bwMode="auto">
                    <a:xfrm>
                      <a:off x="0" y="0"/>
                      <a:ext cx="4581525" cy="40957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4838700" cy="428625"/>
            <wp:effectExtent l="19050" t="0" r="0" b="0"/>
            <wp:docPr id="5" name="Рисунок 46" descr="https://www.ok-t.ru/studopediaru/baza11/338712376072.files/image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ok-t.ru/studopediaru/baza11/338712376072.files/image181.jpg"/>
                    <pic:cNvPicPr>
                      <a:picLocks noChangeAspect="1" noChangeArrowheads="1"/>
                    </pic:cNvPicPr>
                  </pic:nvPicPr>
                  <pic:blipFill>
                    <a:blip r:embed="rId27" cstate="print"/>
                    <a:srcRect/>
                    <a:stretch>
                      <a:fillRect/>
                    </a:stretch>
                  </pic:blipFill>
                  <pic:spPr bwMode="auto">
                    <a:xfrm>
                      <a:off x="0" y="0"/>
                      <a:ext cx="4838700" cy="428625"/>
                    </a:xfrm>
                    <a:prstGeom prst="rect">
                      <a:avLst/>
                    </a:prstGeom>
                    <a:noFill/>
                    <a:ln w="9525">
                      <a:noFill/>
                      <a:miter lim="800000"/>
                      <a:headEnd/>
                      <a:tailEnd/>
                    </a:ln>
                  </pic:spPr>
                </pic:pic>
              </a:graphicData>
            </a:graphic>
          </wp:inline>
        </w:drawing>
      </w:r>
      <w:r w:rsidRPr="00A248B1">
        <w:rPr>
          <w:rFonts w:ascii="Times New Roman" w:eastAsia="Times New Roman" w:hAnsi="Times New Roman" w:cs="Times New Roman"/>
          <w:color w:val="000000"/>
          <w:sz w:val="24"/>
          <w:szCs w:val="24"/>
          <w:lang w:eastAsia="ru-RU"/>
        </w:rPr>
        <w:t> .</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Эти две реакции открывают реальную возможность </w:t>
      </w:r>
      <w:r w:rsidRPr="00A248B1">
        <w:rPr>
          <w:rFonts w:ascii="Times New Roman" w:eastAsia="Times New Roman" w:hAnsi="Times New Roman" w:cs="Times New Roman"/>
          <w:i/>
          <w:iCs/>
          <w:color w:val="000000"/>
          <w:sz w:val="24"/>
          <w:szCs w:val="24"/>
          <w:lang w:eastAsia="ru-RU"/>
        </w:rPr>
        <w:t>воспроизводства ядерного горючего</w:t>
      </w:r>
      <w:r w:rsidRPr="00A248B1">
        <w:rPr>
          <w:rFonts w:ascii="Times New Roman" w:eastAsia="Times New Roman" w:hAnsi="Times New Roman" w:cs="Times New Roman"/>
          <w:color w:val="000000"/>
          <w:sz w:val="24"/>
          <w:szCs w:val="24"/>
          <w:lang w:eastAsia="ru-RU"/>
        </w:rPr>
        <w:t> в процессе течения цепной реакции. В идеальном случае, т. е. при отсутствии ненужных потерь нейтронов, на воспроизводство может идти в среднем – 1 нейтронов на каждый акт поглощения нейтрона ядром горючего.</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Долговременная стратегия развития "большой" атомной энергетики предполагает переход к прогрессивной технологии замкнутого топливного цикла, основанной на использовании так называемых </w:t>
      </w:r>
      <w:r w:rsidRPr="00A248B1">
        <w:rPr>
          <w:rFonts w:ascii="Times New Roman" w:eastAsia="Times New Roman" w:hAnsi="Times New Roman" w:cs="Times New Roman"/>
          <w:i/>
          <w:iCs/>
          <w:color w:val="000000"/>
          <w:sz w:val="24"/>
          <w:szCs w:val="24"/>
          <w:lang w:eastAsia="ru-RU"/>
        </w:rPr>
        <w:t>быстрых</w:t>
      </w:r>
      <w:r w:rsidRPr="00A248B1">
        <w:rPr>
          <w:rFonts w:ascii="Times New Roman" w:eastAsia="Times New Roman" w:hAnsi="Times New Roman" w:cs="Times New Roman"/>
          <w:color w:val="000000"/>
          <w:sz w:val="24"/>
          <w:szCs w:val="24"/>
          <w:lang w:eastAsia="ru-RU"/>
        </w:rPr>
        <w:t> ядерных реакторов и переработке топлива, выгруженного из реакторов атомных станций, для последующего возврата в энергетический цикл невыгоревших и вновь образовавшихся делящихся изотопов.</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В "быстром" реакторе </w:t>
      </w:r>
      <w:proofErr w:type="spellStart"/>
      <w:r w:rsidRPr="00A248B1">
        <w:rPr>
          <w:rFonts w:ascii="Times New Roman" w:eastAsia="Times New Roman" w:hAnsi="Times New Roman" w:cs="Times New Roman"/>
          <w:color w:val="000000"/>
          <w:sz w:val="24"/>
          <w:szCs w:val="24"/>
          <w:lang w:eastAsia="ru-RU"/>
        </w:rPr>
        <w:t>б</w:t>
      </w:r>
      <w:proofErr w:type="gramStart"/>
      <w:r w:rsidRPr="00A248B1">
        <w:rPr>
          <w:rFonts w:ascii="Times New Roman" w:eastAsia="Times New Roman" w:hAnsi="Times New Roman" w:cs="Times New Roman"/>
          <w:color w:val="000000"/>
          <w:sz w:val="24"/>
          <w:szCs w:val="24"/>
          <w:lang w:eastAsia="ru-RU"/>
        </w:rPr>
        <w:t>o</w:t>
      </w:r>
      <w:proofErr w:type="gramEnd"/>
      <w:r w:rsidRPr="00A248B1">
        <w:rPr>
          <w:rFonts w:ascii="Times New Roman" w:eastAsia="Times New Roman" w:hAnsi="Times New Roman" w:cs="Times New Roman"/>
          <w:color w:val="000000"/>
          <w:sz w:val="24"/>
          <w:szCs w:val="24"/>
          <w:lang w:eastAsia="ru-RU"/>
        </w:rPr>
        <w:t>льшую</w:t>
      </w:r>
      <w:proofErr w:type="spellEnd"/>
      <w:r w:rsidRPr="00A248B1">
        <w:rPr>
          <w:rFonts w:ascii="Times New Roman" w:eastAsia="Times New Roman" w:hAnsi="Times New Roman" w:cs="Times New Roman"/>
          <w:color w:val="000000"/>
          <w:sz w:val="24"/>
          <w:szCs w:val="24"/>
          <w:lang w:eastAsia="ru-RU"/>
        </w:rPr>
        <w:t xml:space="preserve"> часть актов деления ядерного топлива вызывают быстрые нейтроны с энергией более 0,1 МэВ (отсюда и название "быстрый" реактор). При этом в реакторе происходит деление не только очень редкого изотопа U-235, но и U-238 - основной составляющей </w:t>
      </w:r>
      <w:proofErr w:type="spellStart"/>
      <w:proofErr w:type="gramStart"/>
      <w:r w:rsidRPr="00A248B1">
        <w:rPr>
          <w:rFonts w:ascii="Times New Roman" w:eastAsia="Times New Roman" w:hAnsi="Times New Roman" w:cs="Times New Roman"/>
          <w:color w:val="000000"/>
          <w:sz w:val="24"/>
          <w:szCs w:val="24"/>
          <w:lang w:eastAsia="ru-RU"/>
        </w:rPr>
        <w:t>природ-ного</w:t>
      </w:r>
      <w:proofErr w:type="spellEnd"/>
      <w:proofErr w:type="gramEnd"/>
      <w:r w:rsidRPr="00A248B1">
        <w:rPr>
          <w:rFonts w:ascii="Times New Roman" w:eastAsia="Times New Roman" w:hAnsi="Times New Roman" w:cs="Times New Roman"/>
          <w:color w:val="000000"/>
          <w:sz w:val="24"/>
          <w:szCs w:val="24"/>
          <w:lang w:eastAsia="ru-RU"/>
        </w:rPr>
        <w:t xml:space="preserve"> урана (~99,3%), вероятность деления которого в спектре нейтронов "теплового реактора" очень низка. Принципиально важно, что в "быстром" реакторе при каждом акте деления ядер образуется большее количество нейтронов, которые могут быть использованы для интенсивного </w:t>
      </w:r>
      <w:proofErr w:type="spellStart"/>
      <w:proofErr w:type="gramStart"/>
      <w:r w:rsidRPr="00A248B1">
        <w:rPr>
          <w:rFonts w:ascii="Times New Roman" w:eastAsia="Times New Roman" w:hAnsi="Times New Roman" w:cs="Times New Roman"/>
          <w:color w:val="000000"/>
          <w:sz w:val="24"/>
          <w:szCs w:val="24"/>
          <w:lang w:eastAsia="ru-RU"/>
        </w:rPr>
        <w:t>превраще-ния</w:t>
      </w:r>
      <w:proofErr w:type="spellEnd"/>
      <w:proofErr w:type="gramEnd"/>
      <w:r w:rsidRPr="00A248B1">
        <w:rPr>
          <w:rFonts w:ascii="Times New Roman" w:eastAsia="Times New Roman" w:hAnsi="Times New Roman" w:cs="Times New Roman"/>
          <w:color w:val="000000"/>
          <w:sz w:val="24"/>
          <w:szCs w:val="24"/>
          <w:lang w:eastAsia="ru-RU"/>
        </w:rPr>
        <w:t xml:space="preserve"> U-238 в делящийся изотоп плутония Pu-239. Это превращение </w:t>
      </w:r>
      <w:proofErr w:type="spellStart"/>
      <w:proofErr w:type="gramStart"/>
      <w:r w:rsidRPr="00A248B1">
        <w:rPr>
          <w:rFonts w:ascii="Times New Roman" w:eastAsia="Times New Roman" w:hAnsi="Times New Roman" w:cs="Times New Roman"/>
          <w:color w:val="000000"/>
          <w:sz w:val="24"/>
          <w:szCs w:val="24"/>
          <w:lang w:eastAsia="ru-RU"/>
        </w:rPr>
        <w:t>происхо-дит</w:t>
      </w:r>
      <w:proofErr w:type="spellEnd"/>
      <w:proofErr w:type="gramEnd"/>
      <w:r w:rsidRPr="00A248B1">
        <w:rPr>
          <w:rFonts w:ascii="Times New Roman" w:eastAsia="Times New Roman" w:hAnsi="Times New Roman" w:cs="Times New Roman"/>
          <w:color w:val="000000"/>
          <w:sz w:val="24"/>
          <w:szCs w:val="24"/>
          <w:lang w:eastAsia="ru-RU"/>
        </w:rPr>
        <w:t xml:space="preserve"> в результате ядерной реакции:</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3524250" cy="466725"/>
            <wp:effectExtent l="19050" t="0" r="0" b="0"/>
            <wp:docPr id="4" name="Рисунок 47" descr="https://www.ok-t.ru/studopediaru/baza11/338712376072.files/image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ok-t.ru/studopediaru/baza11/338712376072.files/image183.jpg"/>
                    <pic:cNvPicPr>
                      <a:picLocks noChangeAspect="1" noChangeArrowheads="1"/>
                    </pic:cNvPicPr>
                  </pic:nvPicPr>
                  <pic:blipFill>
                    <a:blip r:embed="rId28" cstate="print"/>
                    <a:srcRect/>
                    <a:stretch>
                      <a:fillRect/>
                    </a:stretch>
                  </pic:blipFill>
                  <pic:spPr bwMode="auto">
                    <a:xfrm>
                      <a:off x="0" y="0"/>
                      <a:ext cx="3524250" cy="466725"/>
                    </a:xfrm>
                    <a:prstGeom prst="rect">
                      <a:avLst/>
                    </a:prstGeom>
                    <a:noFill/>
                    <a:ln w="9525">
                      <a:noFill/>
                      <a:miter lim="800000"/>
                      <a:headEnd/>
                      <a:tailEnd/>
                    </a:ln>
                  </pic:spPr>
                </pic:pic>
              </a:graphicData>
            </a:graphic>
          </wp:inline>
        </w:drawing>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Нейтронно-физические особенности быстрого реактора таковы, что процесс образования в нем плутония может иметь характер расширенного воспроизводства, когда в реакторе образуется вторичного плутония больше, чем выгорает первоначально загруженного. Процесс образования </w:t>
      </w:r>
      <w:proofErr w:type="spellStart"/>
      <w:proofErr w:type="gramStart"/>
      <w:r w:rsidRPr="00A248B1">
        <w:rPr>
          <w:rFonts w:ascii="Times New Roman" w:eastAsia="Times New Roman" w:hAnsi="Times New Roman" w:cs="Times New Roman"/>
          <w:color w:val="000000"/>
          <w:sz w:val="24"/>
          <w:szCs w:val="24"/>
          <w:lang w:eastAsia="ru-RU"/>
        </w:rPr>
        <w:t>избыточ-ного</w:t>
      </w:r>
      <w:proofErr w:type="spellEnd"/>
      <w:proofErr w:type="gramEnd"/>
      <w:r w:rsidRPr="00A248B1">
        <w:rPr>
          <w:rFonts w:ascii="Times New Roman" w:eastAsia="Times New Roman" w:hAnsi="Times New Roman" w:cs="Times New Roman"/>
          <w:color w:val="000000"/>
          <w:sz w:val="24"/>
          <w:szCs w:val="24"/>
          <w:lang w:eastAsia="ru-RU"/>
        </w:rPr>
        <w:t xml:space="preserve"> количества делящихся изотопов в ядерном реакторе получил название </w:t>
      </w:r>
      <w:r w:rsidRPr="00A248B1">
        <w:rPr>
          <w:rFonts w:ascii="Times New Roman" w:eastAsia="Times New Roman" w:hAnsi="Times New Roman" w:cs="Times New Roman"/>
          <w:b/>
          <w:bCs/>
          <w:color w:val="000000"/>
          <w:sz w:val="24"/>
          <w:szCs w:val="24"/>
          <w:lang w:eastAsia="ru-RU"/>
        </w:rPr>
        <w:t>"</w:t>
      </w:r>
      <w:proofErr w:type="spellStart"/>
      <w:r w:rsidRPr="00A248B1">
        <w:rPr>
          <w:rFonts w:ascii="Times New Roman" w:eastAsia="Times New Roman" w:hAnsi="Times New Roman" w:cs="Times New Roman"/>
          <w:b/>
          <w:bCs/>
          <w:color w:val="000000"/>
          <w:sz w:val="24"/>
          <w:szCs w:val="24"/>
          <w:lang w:eastAsia="ru-RU"/>
        </w:rPr>
        <w:t>бридинг</w:t>
      </w:r>
      <w:proofErr w:type="spellEnd"/>
      <w:r w:rsidRPr="00A248B1">
        <w:rPr>
          <w:rFonts w:ascii="Times New Roman" w:eastAsia="Times New Roman" w:hAnsi="Times New Roman" w:cs="Times New Roman"/>
          <w:b/>
          <w:bCs/>
          <w:color w:val="000000"/>
          <w:sz w:val="24"/>
          <w:szCs w:val="24"/>
          <w:lang w:eastAsia="ru-RU"/>
        </w:rPr>
        <w:t xml:space="preserve">" (от англ. </w:t>
      </w:r>
      <w:proofErr w:type="spellStart"/>
      <w:r w:rsidRPr="00A248B1">
        <w:rPr>
          <w:rFonts w:ascii="Times New Roman" w:eastAsia="Times New Roman" w:hAnsi="Times New Roman" w:cs="Times New Roman"/>
          <w:b/>
          <w:bCs/>
          <w:color w:val="000000"/>
          <w:sz w:val="24"/>
          <w:szCs w:val="24"/>
          <w:lang w:eastAsia="ru-RU"/>
        </w:rPr>
        <w:t>breed</w:t>
      </w:r>
      <w:proofErr w:type="spellEnd"/>
      <w:r w:rsidRPr="00A248B1">
        <w:rPr>
          <w:rFonts w:ascii="Times New Roman" w:eastAsia="Times New Roman" w:hAnsi="Times New Roman" w:cs="Times New Roman"/>
          <w:b/>
          <w:bCs/>
          <w:color w:val="000000"/>
          <w:sz w:val="24"/>
          <w:szCs w:val="24"/>
          <w:lang w:eastAsia="ru-RU"/>
        </w:rPr>
        <w:t xml:space="preserve"> - размножать)</w:t>
      </w:r>
      <w:r w:rsidRPr="00A248B1">
        <w:rPr>
          <w:rFonts w:ascii="Times New Roman" w:eastAsia="Times New Roman" w:hAnsi="Times New Roman" w:cs="Times New Roman"/>
          <w:color w:val="000000"/>
          <w:sz w:val="24"/>
          <w:szCs w:val="24"/>
          <w:lang w:eastAsia="ru-RU"/>
        </w:rPr>
        <w:t xml:space="preserve">. С этим термином связано </w:t>
      </w:r>
      <w:proofErr w:type="spellStart"/>
      <w:proofErr w:type="gramStart"/>
      <w:r w:rsidRPr="00A248B1">
        <w:rPr>
          <w:rFonts w:ascii="Times New Roman" w:eastAsia="Times New Roman" w:hAnsi="Times New Roman" w:cs="Times New Roman"/>
          <w:color w:val="000000"/>
          <w:sz w:val="24"/>
          <w:szCs w:val="24"/>
          <w:lang w:eastAsia="ru-RU"/>
        </w:rPr>
        <w:t>приня-тое</w:t>
      </w:r>
      <w:proofErr w:type="spellEnd"/>
      <w:proofErr w:type="gramEnd"/>
      <w:r w:rsidRPr="00A248B1">
        <w:rPr>
          <w:rFonts w:ascii="Times New Roman" w:eastAsia="Times New Roman" w:hAnsi="Times New Roman" w:cs="Times New Roman"/>
          <w:color w:val="000000"/>
          <w:sz w:val="24"/>
          <w:szCs w:val="24"/>
          <w:lang w:eastAsia="ru-RU"/>
        </w:rPr>
        <w:t xml:space="preserve"> в мире название быстрых реакторов с плутониевым топливом - </w:t>
      </w:r>
      <w:proofErr w:type="spellStart"/>
      <w:r w:rsidRPr="00A248B1">
        <w:rPr>
          <w:rFonts w:ascii="Times New Roman" w:eastAsia="Times New Roman" w:hAnsi="Times New Roman" w:cs="Times New Roman"/>
          <w:color w:val="000000"/>
          <w:sz w:val="24"/>
          <w:szCs w:val="24"/>
          <w:lang w:eastAsia="ru-RU"/>
        </w:rPr>
        <w:t>реакторы-</w:t>
      </w:r>
      <w:r w:rsidRPr="00A248B1">
        <w:rPr>
          <w:rFonts w:ascii="Times New Roman" w:eastAsia="Times New Roman" w:hAnsi="Times New Roman" w:cs="Times New Roman"/>
          <w:b/>
          <w:bCs/>
          <w:color w:val="000000"/>
          <w:sz w:val="24"/>
          <w:szCs w:val="24"/>
          <w:lang w:eastAsia="ru-RU"/>
        </w:rPr>
        <w:t>бридеры</w:t>
      </w:r>
      <w:proofErr w:type="spellEnd"/>
      <w:r w:rsidRPr="00A248B1">
        <w:rPr>
          <w:rFonts w:ascii="Times New Roman" w:eastAsia="Times New Roman" w:hAnsi="Times New Roman" w:cs="Times New Roman"/>
          <w:color w:val="000000"/>
          <w:sz w:val="24"/>
          <w:szCs w:val="24"/>
          <w:lang w:eastAsia="ru-RU"/>
        </w:rPr>
        <w:t xml:space="preserve">, или </w:t>
      </w:r>
      <w:proofErr w:type="spellStart"/>
      <w:r w:rsidRPr="00A248B1">
        <w:rPr>
          <w:rFonts w:ascii="Times New Roman" w:eastAsia="Times New Roman" w:hAnsi="Times New Roman" w:cs="Times New Roman"/>
          <w:color w:val="000000"/>
          <w:sz w:val="24"/>
          <w:szCs w:val="24"/>
          <w:lang w:eastAsia="ru-RU"/>
        </w:rPr>
        <w:t>размножители</w:t>
      </w:r>
      <w:proofErr w:type="spellEnd"/>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Практическая реализация процесса </w:t>
      </w:r>
      <w:proofErr w:type="spellStart"/>
      <w:r w:rsidRPr="00A248B1">
        <w:rPr>
          <w:rFonts w:ascii="Times New Roman" w:eastAsia="Times New Roman" w:hAnsi="Times New Roman" w:cs="Times New Roman"/>
          <w:color w:val="000000"/>
          <w:sz w:val="24"/>
          <w:szCs w:val="24"/>
          <w:lang w:eastAsia="ru-RU"/>
        </w:rPr>
        <w:t>бридинга</w:t>
      </w:r>
      <w:proofErr w:type="spellEnd"/>
      <w:r w:rsidRPr="00A248B1">
        <w:rPr>
          <w:rFonts w:ascii="Times New Roman" w:eastAsia="Times New Roman" w:hAnsi="Times New Roman" w:cs="Times New Roman"/>
          <w:color w:val="000000"/>
          <w:sz w:val="24"/>
          <w:szCs w:val="24"/>
          <w:lang w:eastAsia="ru-RU"/>
        </w:rPr>
        <w:t xml:space="preserve"> имеет принципиальное значение для будущего атомной энергетики. Дело в том, что такой процесс дает возможность практически полностью использовать природный уран и тем самым почти в сто раз увеличить "выход" энергии из каждой тонны добытого природного урана. Это открывает путь к практически </w:t>
      </w:r>
      <w:proofErr w:type="spellStart"/>
      <w:proofErr w:type="gramStart"/>
      <w:r w:rsidRPr="00A248B1">
        <w:rPr>
          <w:rFonts w:ascii="Times New Roman" w:eastAsia="Times New Roman" w:hAnsi="Times New Roman" w:cs="Times New Roman"/>
          <w:color w:val="000000"/>
          <w:sz w:val="24"/>
          <w:szCs w:val="24"/>
          <w:lang w:eastAsia="ru-RU"/>
        </w:rPr>
        <w:t>неисчерпа-емым</w:t>
      </w:r>
      <w:proofErr w:type="spellEnd"/>
      <w:proofErr w:type="gramEnd"/>
      <w:r w:rsidRPr="00A248B1">
        <w:rPr>
          <w:rFonts w:ascii="Times New Roman" w:eastAsia="Times New Roman" w:hAnsi="Times New Roman" w:cs="Times New Roman"/>
          <w:color w:val="000000"/>
          <w:sz w:val="24"/>
          <w:szCs w:val="24"/>
          <w:lang w:eastAsia="ru-RU"/>
        </w:rPr>
        <w:t xml:space="preserve"> топливным ресурсам атомной энергетики на длительную </w:t>
      </w:r>
      <w:proofErr w:type="spellStart"/>
      <w:r w:rsidRPr="00A248B1">
        <w:rPr>
          <w:rFonts w:ascii="Times New Roman" w:eastAsia="Times New Roman" w:hAnsi="Times New Roman" w:cs="Times New Roman"/>
          <w:color w:val="000000"/>
          <w:sz w:val="24"/>
          <w:szCs w:val="24"/>
          <w:lang w:eastAsia="ru-RU"/>
        </w:rPr>
        <w:t>историчес-кую</w:t>
      </w:r>
      <w:proofErr w:type="spellEnd"/>
      <w:r w:rsidRPr="00A248B1">
        <w:rPr>
          <w:rFonts w:ascii="Times New Roman" w:eastAsia="Times New Roman" w:hAnsi="Times New Roman" w:cs="Times New Roman"/>
          <w:color w:val="000000"/>
          <w:sz w:val="24"/>
          <w:szCs w:val="24"/>
          <w:lang w:eastAsia="ru-RU"/>
        </w:rPr>
        <w:t xml:space="preserve"> перспективу. Поэтому общепризнано, что использование </w:t>
      </w:r>
      <w:proofErr w:type="spellStart"/>
      <w:r w:rsidRPr="00A248B1">
        <w:rPr>
          <w:rFonts w:ascii="Times New Roman" w:eastAsia="Times New Roman" w:hAnsi="Times New Roman" w:cs="Times New Roman"/>
          <w:color w:val="000000"/>
          <w:sz w:val="24"/>
          <w:szCs w:val="24"/>
          <w:lang w:eastAsia="ru-RU"/>
        </w:rPr>
        <w:t>бридеров</w:t>
      </w:r>
      <w:proofErr w:type="spellEnd"/>
      <w:r w:rsidRPr="00A248B1">
        <w:rPr>
          <w:rFonts w:ascii="Times New Roman" w:eastAsia="Times New Roman" w:hAnsi="Times New Roman" w:cs="Times New Roman"/>
          <w:color w:val="000000"/>
          <w:sz w:val="24"/>
          <w:szCs w:val="24"/>
          <w:lang w:eastAsia="ru-RU"/>
        </w:rPr>
        <w:t xml:space="preserve"> - необходимое условие создания и функционирования атомной энергетики большого масштаба.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lastRenderedPageBreak/>
        <w:t xml:space="preserve">После того как в конце 1940-х годов была осознана принципиальная возможность создания быстрых </w:t>
      </w:r>
      <w:proofErr w:type="spellStart"/>
      <w:r w:rsidRPr="00A248B1">
        <w:rPr>
          <w:rFonts w:ascii="Times New Roman" w:eastAsia="Times New Roman" w:hAnsi="Times New Roman" w:cs="Times New Roman"/>
          <w:color w:val="000000"/>
          <w:sz w:val="24"/>
          <w:szCs w:val="24"/>
          <w:lang w:eastAsia="ru-RU"/>
        </w:rPr>
        <w:t>реакторов-размножителей</w:t>
      </w:r>
      <w:proofErr w:type="spellEnd"/>
      <w:r w:rsidRPr="00A248B1">
        <w:rPr>
          <w:rFonts w:ascii="Times New Roman" w:eastAsia="Times New Roman" w:hAnsi="Times New Roman" w:cs="Times New Roman"/>
          <w:color w:val="000000"/>
          <w:sz w:val="24"/>
          <w:szCs w:val="24"/>
          <w:lang w:eastAsia="ru-RU"/>
        </w:rPr>
        <w:t xml:space="preserve">, в мире начались интенсивные исследования их нейтронно-физических характеристик и поиски соответствующих инженерных решений. В нашей стране </w:t>
      </w:r>
      <w:proofErr w:type="spellStart"/>
      <w:proofErr w:type="gramStart"/>
      <w:r w:rsidRPr="00A248B1">
        <w:rPr>
          <w:rFonts w:ascii="Times New Roman" w:eastAsia="Times New Roman" w:hAnsi="Times New Roman" w:cs="Times New Roman"/>
          <w:color w:val="000000"/>
          <w:sz w:val="24"/>
          <w:szCs w:val="24"/>
          <w:lang w:eastAsia="ru-RU"/>
        </w:rPr>
        <w:t>инициа-тором</w:t>
      </w:r>
      <w:proofErr w:type="spellEnd"/>
      <w:proofErr w:type="gramEnd"/>
      <w:r w:rsidRPr="00A248B1">
        <w:rPr>
          <w:rFonts w:ascii="Times New Roman" w:eastAsia="Times New Roman" w:hAnsi="Times New Roman" w:cs="Times New Roman"/>
          <w:color w:val="000000"/>
          <w:sz w:val="24"/>
          <w:szCs w:val="24"/>
          <w:lang w:eastAsia="ru-RU"/>
        </w:rPr>
        <w:t xml:space="preserve"> исследований и разработок по быстрым реакторам стал академик Украинской академии наук Александр Ильич </w:t>
      </w:r>
      <w:proofErr w:type="spellStart"/>
      <w:r w:rsidRPr="00A248B1">
        <w:rPr>
          <w:rFonts w:ascii="Times New Roman" w:eastAsia="Times New Roman" w:hAnsi="Times New Roman" w:cs="Times New Roman"/>
          <w:color w:val="000000"/>
          <w:sz w:val="24"/>
          <w:szCs w:val="24"/>
          <w:lang w:eastAsia="ru-RU"/>
        </w:rPr>
        <w:t>Лейпунский</w:t>
      </w:r>
      <w:proofErr w:type="spellEnd"/>
      <w:r w:rsidRPr="00A248B1">
        <w:rPr>
          <w:rFonts w:ascii="Times New Roman" w:eastAsia="Times New Roman" w:hAnsi="Times New Roman" w:cs="Times New Roman"/>
          <w:color w:val="000000"/>
          <w:sz w:val="24"/>
          <w:szCs w:val="24"/>
          <w:lang w:eastAsia="ru-RU"/>
        </w:rPr>
        <w:t xml:space="preserve">, который до своей кончины в 1972 году был научным руководителем </w:t>
      </w:r>
      <w:proofErr w:type="spellStart"/>
      <w:r w:rsidRPr="00A248B1">
        <w:rPr>
          <w:rFonts w:ascii="Times New Roman" w:eastAsia="Times New Roman" w:hAnsi="Times New Roman" w:cs="Times New Roman"/>
          <w:color w:val="000000"/>
          <w:sz w:val="24"/>
          <w:szCs w:val="24"/>
          <w:lang w:eastAsia="ru-RU"/>
        </w:rPr>
        <w:t>Обнинского</w:t>
      </w:r>
      <w:proofErr w:type="spellEnd"/>
      <w:r w:rsidRPr="00A248B1">
        <w:rPr>
          <w:rFonts w:ascii="Times New Roman" w:eastAsia="Times New Roman" w:hAnsi="Times New Roman" w:cs="Times New Roman"/>
          <w:color w:val="000000"/>
          <w:sz w:val="24"/>
          <w:szCs w:val="24"/>
          <w:lang w:eastAsia="ru-RU"/>
        </w:rPr>
        <w:t xml:space="preserve"> </w:t>
      </w:r>
      <w:proofErr w:type="spellStart"/>
      <w:r w:rsidRPr="00A248B1">
        <w:rPr>
          <w:rFonts w:ascii="Times New Roman" w:eastAsia="Times New Roman" w:hAnsi="Times New Roman" w:cs="Times New Roman"/>
          <w:color w:val="000000"/>
          <w:sz w:val="24"/>
          <w:szCs w:val="24"/>
          <w:lang w:eastAsia="ru-RU"/>
        </w:rPr>
        <w:t>Физико-энер-гетического</w:t>
      </w:r>
      <w:proofErr w:type="spellEnd"/>
      <w:r w:rsidRPr="00A248B1">
        <w:rPr>
          <w:rFonts w:ascii="Times New Roman" w:eastAsia="Times New Roman" w:hAnsi="Times New Roman" w:cs="Times New Roman"/>
          <w:color w:val="000000"/>
          <w:sz w:val="24"/>
          <w:szCs w:val="24"/>
          <w:lang w:eastAsia="ru-RU"/>
        </w:rPr>
        <w:t xml:space="preserve"> института (ФЭИ).</w:t>
      </w: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A248B1" w:rsidRPr="00A248B1" w:rsidTr="00A248B1">
        <w:trPr>
          <w:tblCellSpacing w:w="75" w:type="dxa"/>
        </w:trPr>
        <w:tc>
          <w:tcPr>
            <w:tcW w:w="0" w:type="auto"/>
            <w:hideMark/>
          </w:tcPr>
          <w:p w:rsidR="00A248B1" w:rsidRPr="00A248B1" w:rsidRDefault="00A248B1" w:rsidP="00A248B1">
            <w:pPr>
              <w:spacing w:after="0" w:line="240" w:lineRule="auto"/>
              <w:rPr>
                <w:rFonts w:ascii="Times New Roman" w:eastAsia="Times New Roman" w:hAnsi="Times New Roman" w:cs="Times New Roman"/>
                <w:color w:val="000000"/>
                <w:sz w:val="24"/>
                <w:szCs w:val="24"/>
                <w:lang w:eastAsia="ru-RU"/>
              </w:rPr>
            </w:pPr>
          </w:p>
        </w:tc>
      </w:tr>
    </w:tbl>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Реактором называется устройство, в котором поддерживается </w:t>
      </w:r>
      <w:proofErr w:type="spellStart"/>
      <w:proofErr w:type="gramStart"/>
      <w:r w:rsidRPr="00A248B1">
        <w:rPr>
          <w:rFonts w:ascii="Times New Roman" w:eastAsia="Times New Roman" w:hAnsi="Times New Roman" w:cs="Times New Roman"/>
          <w:color w:val="000000"/>
          <w:sz w:val="24"/>
          <w:szCs w:val="24"/>
          <w:lang w:eastAsia="ru-RU"/>
        </w:rPr>
        <w:t>управ-ляемая</w:t>
      </w:r>
      <w:proofErr w:type="spellEnd"/>
      <w:proofErr w:type="gramEnd"/>
      <w:r w:rsidRPr="00A248B1">
        <w:rPr>
          <w:rFonts w:ascii="Times New Roman" w:eastAsia="Times New Roman" w:hAnsi="Times New Roman" w:cs="Times New Roman"/>
          <w:color w:val="000000"/>
          <w:sz w:val="24"/>
          <w:szCs w:val="24"/>
          <w:lang w:eastAsia="ru-RU"/>
        </w:rPr>
        <w:t xml:space="preserve"> цепная реакция деления. При работе реактора происходит выделение тепла за счет </w:t>
      </w:r>
      <w:proofErr w:type="spellStart"/>
      <w:r w:rsidRPr="00A248B1">
        <w:rPr>
          <w:rFonts w:ascii="Times New Roman" w:eastAsia="Times New Roman" w:hAnsi="Times New Roman" w:cs="Times New Roman"/>
          <w:color w:val="000000"/>
          <w:sz w:val="24"/>
          <w:szCs w:val="24"/>
          <w:lang w:eastAsia="ru-RU"/>
        </w:rPr>
        <w:t>экзотермичности</w:t>
      </w:r>
      <w:proofErr w:type="spellEnd"/>
      <w:r w:rsidRPr="00A248B1">
        <w:rPr>
          <w:rFonts w:ascii="Times New Roman" w:eastAsia="Times New Roman" w:hAnsi="Times New Roman" w:cs="Times New Roman"/>
          <w:color w:val="000000"/>
          <w:sz w:val="24"/>
          <w:szCs w:val="24"/>
          <w:lang w:eastAsia="ru-RU"/>
        </w:rPr>
        <w:t xml:space="preserve"> реакции деления. Основной характеристикой реактора является его мощность – количество тепловой энергии, </w:t>
      </w:r>
      <w:proofErr w:type="spellStart"/>
      <w:proofErr w:type="gramStart"/>
      <w:r w:rsidRPr="00A248B1">
        <w:rPr>
          <w:rFonts w:ascii="Times New Roman" w:eastAsia="Times New Roman" w:hAnsi="Times New Roman" w:cs="Times New Roman"/>
          <w:color w:val="000000"/>
          <w:sz w:val="24"/>
          <w:szCs w:val="24"/>
          <w:lang w:eastAsia="ru-RU"/>
        </w:rPr>
        <w:t>выделяю-щейся</w:t>
      </w:r>
      <w:proofErr w:type="spellEnd"/>
      <w:proofErr w:type="gramEnd"/>
      <w:r w:rsidRPr="00A248B1">
        <w:rPr>
          <w:rFonts w:ascii="Times New Roman" w:eastAsia="Times New Roman" w:hAnsi="Times New Roman" w:cs="Times New Roman"/>
          <w:color w:val="000000"/>
          <w:sz w:val="24"/>
          <w:szCs w:val="24"/>
          <w:lang w:eastAsia="ru-RU"/>
        </w:rPr>
        <w:t xml:space="preserve"> в единицу времени. Мощность реактора измеряете в мегаваттах (10</w:t>
      </w:r>
      <w:r w:rsidRPr="00A248B1">
        <w:rPr>
          <w:rFonts w:ascii="Times New Roman" w:eastAsia="Times New Roman" w:hAnsi="Times New Roman" w:cs="Times New Roman"/>
          <w:color w:val="000000"/>
          <w:sz w:val="24"/>
          <w:szCs w:val="24"/>
          <w:vertAlign w:val="superscript"/>
          <w:lang w:eastAsia="ru-RU"/>
        </w:rPr>
        <w:t>6</w:t>
      </w:r>
      <w:r w:rsidRPr="00A248B1">
        <w:rPr>
          <w:rFonts w:ascii="Times New Roman" w:eastAsia="Times New Roman" w:hAnsi="Times New Roman" w:cs="Times New Roman"/>
          <w:color w:val="000000"/>
          <w:sz w:val="24"/>
          <w:szCs w:val="24"/>
          <w:lang w:eastAsia="ru-RU"/>
        </w:rPr>
        <w:t> Вт). Мощность в 1 МВт соответствует цепной реакции, в которой происходит 3,10</w:t>
      </w:r>
      <w:r w:rsidRPr="00A248B1">
        <w:rPr>
          <w:rFonts w:ascii="Times New Roman" w:eastAsia="Times New Roman" w:hAnsi="Times New Roman" w:cs="Times New Roman"/>
          <w:color w:val="000000"/>
          <w:sz w:val="24"/>
          <w:szCs w:val="24"/>
          <w:vertAlign w:val="superscript"/>
          <w:lang w:eastAsia="ru-RU"/>
        </w:rPr>
        <w:t>16</w:t>
      </w:r>
      <w:r w:rsidRPr="00A248B1">
        <w:rPr>
          <w:rFonts w:ascii="Times New Roman" w:eastAsia="Times New Roman" w:hAnsi="Times New Roman" w:cs="Times New Roman"/>
          <w:color w:val="000000"/>
          <w:sz w:val="24"/>
          <w:szCs w:val="24"/>
          <w:lang w:eastAsia="ru-RU"/>
        </w:rPr>
        <w:t> актов деления в секунду. Имеется большое количество разных видов реакторов. Одна из типичных схем теплового реактора изображена на рис. 10.6.</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noProof/>
          <w:color w:val="000000"/>
          <w:sz w:val="24"/>
          <w:szCs w:val="24"/>
          <w:lang w:eastAsia="ru-RU"/>
        </w:rPr>
        <w:drawing>
          <wp:inline distT="0" distB="0" distL="0" distR="0">
            <wp:extent cx="3876675" cy="2828925"/>
            <wp:effectExtent l="19050" t="0" r="9525" b="0"/>
            <wp:docPr id="9" name="Рисунок 53" descr="https://www.ok-t.ru/studopediaru/baza11/338712376072.files/image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ok-t.ru/studopediaru/baza11/338712376072.files/image185.jpg"/>
                    <pic:cNvPicPr>
                      <a:picLocks noChangeAspect="1" noChangeArrowheads="1"/>
                    </pic:cNvPicPr>
                  </pic:nvPicPr>
                  <pic:blipFill>
                    <a:blip r:embed="rId29" cstate="print"/>
                    <a:srcRect/>
                    <a:stretch>
                      <a:fillRect/>
                    </a:stretch>
                  </pic:blipFill>
                  <pic:spPr bwMode="auto">
                    <a:xfrm>
                      <a:off x="0" y="0"/>
                      <a:ext cx="3876675" cy="2828925"/>
                    </a:xfrm>
                    <a:prstGeom prst="rect">
                      <a:avLst/>
                    </a:prstGeom>
                    <a:noFill/>
                    <a:ln w="9525">
                      <a:noFill/>
                      <a:miter lim="800000"/>
                      <a:headEnd/>
                      <a:tailEnd/>
                    </a:ln>
                  </pic:spPr>
                </pic:pic>
              </a:graphicData>
            </a:graphic>
          </wp:inline>
        </w:drawing>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Рис. 10.6. Схема гетерогенного теплового реактора</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Основной частью реактора является активная зона, в которой протекает реакция и тем самым выделяется энергия. В тепловых реакторах и в реакторах на промежуточных нейтронах активная зона состоит из горючего, как правило, смешанного с неделящимся изотопом (обычно 238-U) и из замедлителя. В активной зоне реакторов на быстрых нейтронах замедлителя нет.</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Объем активной зоны варьируется </w:t>
      </w:r>
      <w:proofErr w:type="gramStart"/>
      <w:r w:rsidRPr="00A248B1">
        <w:rPr>
          <w:rFonts w:ascii="Times New Roman" w:eastAsia="Times New Roman" w:hAnsi="Times New Roman" w:cs="Times New Roman"/>
          <w:color w:val="000000"/>
          <w:sz w:val="24"/>
          <w:szCs w:val="24"/>
          <w:lang w:eastAsia="ru-RU"/>
        </w:rPr>
        <w:t>от десятых долей литра в некоторых реакторах на быстрых нейтронах до десятков кубометров в больших тепловых реакторах</w:t>
      </w:r>
      <w:proofErr w:type="gramEnd"/>
      <w:r w:rsidRPr="00A248B1">
        <w:rPr>
          <w:rFonts w:ascii="Times New Roman" w:eastAsia="Times New Roman" w:hAnsi="Times New Roman" w:cs="Times New Roman"/>
          <w:color w:val="000000"/>
          <w:sz w:val="24"/>
          <w:szCs w:val="24"/>
          <w:lang w:eastAsia="ru-RU"/>
        </w:rPr>
        <w:t xml:space="preserve">. </w:t>
      </w:r>
      <w:proofErr w:type="gramStart"/>
      <w:r w:rsidRPr="00A248B1">
        <w:rPr>
          <w:rFonts w:ascii="Times New Roman" w:eastAsia="Times New Roman" w:hAnsi="Times New Roman" w:cs="Times New Roman"/>
          <w:color w:val="000000"/>
          <w:sz w:val="24"/>
          <w:szCs w:val="24"/>
          <w:lang w:eastAsia="ru-RU"/>
        </w:rPr>
        <w:t xml:space="preserve">Для уменьшения утечки нейтронов активной зоне придают сферическую или близкую к сферической форму (например, цилиндр с </w:t>
      </w:r>
      <w:proofErr w:type="spellStart"/>
      <w:r w:rsidRPr="00A248B1">
        <w:rPr>
          <w:rFonts w:ascii="Times New Roman" w:eastAsia="Times New Roman" w:hAnsi="Times New Roman" w:cs="Times New Roman"/>
          <w:color w:val="000000"/>
          <w:sz w:val="24"/>
          <w:szCs w:val="24"/>
          <w:lang w:eastAsia="ru-RU"/>
        </w:rPr>
        <w:t>высо-той</w:t>
      </w:r>
      <w:proofErr w:type="spellEnd"/>
      <w:r w:rsidRPr="00A248B1">
        <w:rPr>
          <w:rFonts w:ascii="Times New Roman" w:eastAsia="Times New Roman" w:hAnsi="Times New Roman" w:cs="Times New Roman"/>
          <w:color w:val="000000"/>
          <w:sz w:val="24"/>
          <w:szCs w:val="24"/>
          <w:lang w:eastAsia="ru-RU"/>
        </w:rPr>
        <w:t>, примерно равной диаметру, или куб).</w:t>
      </w:r>
      <w:proofErr w:type="gramEnd"/>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В зависимости от относительного расположения горючего и замедлителя </w:t>
      </w:r>
      <w:r w:rsidRPr="00A248B1">
        <w:rPr>
          <w:rFonts w:ascii="Times New Roman" w:eastAsia="Times New Roman" w:hAnsi="Times New Roman" w:cs="Times New Roman"/>
          <w:b/>
          <w:bCs/>
          <w:color w:val="000000"/>
          <w:sz w:val="24"/>
          <w:szCs w:val="24"/>
          <w:lang w:eastAsia="ru-RU"/>
        </w:rPr>
        <w:t>различают гомогенные и гетерогенные реакторы</w:t>
      </w:r>
      <w:r w:rsidRPr="00A248B1">
        <w:rPr>
          <w:rFonts w:ascii="Times New Roman" w:eastAsia="Times New Roman" w:hAnsi="Times New Roman" w:cs="Times New Roman"/>
          <w:color w:val="000000"/>
          <w:sz w:val="24"/>
          <w:szCs w:val="24"/>
          <w:lang w:eastAsia="ru-RU"/>
        </w:rPr>
        <w:t>.</w:t>
      </w:r>
    </w:p>
    <w:p w:rsidR="00A248B1" w:rsidRPr="00A248B1" w:rsidRDefault="00A248B1" w:rsidP="00A248B1">
      <w:pPr>
        <w:spacing w:after="0" w:line="240" w:lineRule="auto"/>
        <w:ind w:left="225" w:right="375"/>
        <w:rPr>
          <w:rFonts w:ascii="Times New Roman" w:eastAsia="Times New Roman" w:hAnsi="Times New Roman" w:cs="Times New Roman"/>
          <w:color w:val="000000"/>
          <w:sz w:val="24"/>
          <w:szCs w:val="24"/>
          <w:lang w:eastAsia="ru-RU"/>
        </w:rPr>
      </w:pPr>
      <w:r w:rsidRPr="00A248B1">
        <w:rPr>
          <w:rFonts w:ascii="Times New Roman" w:eastAsia="Times New Roman" w:hAnsi="Times New Roman" w:cs="Times New Roman"/>
          <w:color w:val="000000"/>
          <w:sz w:val="24"/>
          <w:szCs w:val="24"/>
          <w:lang w:eastAsia="ru-RU"/>
        </w:rPr>
        <w:t xml:space="preserve">Примером гомогенной активной зоны может служить раствор </w:t>
      </w:r>
      <w:proofErr w:type="spellStart"/>
      <w:r w:rsidRPr="00A248B1">
        <w:rPr>
          <w:rFonts w:ascii="Times New Roman" w:eastAsia="Times New Roman" w:hAnsi="Times New Roman" w:cs="Times New Roman"/>
          <w:color w:val="000000"/>
          <w:sz w:val="24"/>
          <w:szCs w:val="24"/>
          <w:lang w:eastAsia="ru-RU"/>
        </w:rPr>
        <w:t>уранил-сульфатной</w:t>
      </w:r>
      <w:proofErr w:type="spellEnd"/>
      <w:r w:rsidRPr="00A248B1">
        <w:rPr>
          <w:rFonts w:ascii="Times New Roman" w:eastAsia="Times New Roman" w:hAnsi="Times New Roman" w:cs="Times New Roman"/>
          <w:color w:val="000000"/>
          <w:sz w:val="24"/>
          <w:szCs w:val="24"/>
          <w:lang w:eastAsia="ru-RU"/>
        </w:rPr>
        <w:t xml:space="preserve"> соли (U</w:t>
      </w:r>
      <w:r w:rsidRPr="00A248B1">
        <w:rPr>
          <w:rFonts w:ascii="Times New Roman" w:eastAsia="Times New Roman" w:hAnsi="Times New Roman" w:cs="Times New Roman"/>
          <w:color w:val="000000"/>
          <w:sz w:val="24"/>
          <w:szCs w:val="24"/>
          <w:vertAlign w:val="subscript"/>
          <w:lang w:eastAsia="ru-RU"/>
        </w:rPr>
        <w:t>2</w:t>
      </w:r>
      <w:r w:rsidRPr="00A248B1">
        <w:rPr>
          <w:rFonts w:ascii="Times New Roman" w:eastAsia="Times New Roman" w:hAnsi="Times New Roman" w:cs="Times New Roman"/>
          <w:color w:val="000000"/>
          <w:sz w:val="24"/>
          <w:szCs w:val="24"/>
          <w:lang w:eastAsia="ru-RU"/>
        </w:rPr>
        <w:t>SO</w:t>
      </w:r>
      <w:r w:rsidRPr="00A248B1">
        <w:rPr>
          <w:rFonts w:ascii="Times New Roman" w:eastAsia="Times New Roman" w:hAnsi="Times New Roman" w:cs="Times New Roman"/>
          <w:color w:val="000000"/>
          <w:sz w:val="24"/>
          <w:szCs w:val="24"/>
          <w:vertAlign w:val="subscript"/>
          <w:lang w:eastAsia="ru-RU"/>
        </w:rPr>
        <w:t>4</w:t>
      </w:r>
      <w:r w:rsidRPr="00A248B1">
        <w:rPr>
          <w:rFonts w:ascii="Times New Roman" w:eastAsia="Times New Roman" w:hAnsi="Times New Roman" w:cs="Times New Roman"/>
          <w:color w:val="000000"/>
          <w:sz w:val="24"/>
          <w:szCs w:val="24"/>
          <w:lang w:eastAsia="ru-RU"/>
        </w:rPr>
        <w:t xml:space="preserve">) в обычной или тяжелой воде. Более </w:t>
      </w:r>
      <w:proofErr w:type="spellStart"/>
      <w:proofErr w:type="gramStart"/>
      <w:r w:rsidRPr="00A248B1">
        <w:rPr>
          <w:rFonts w:ascii="Times New Roman" w:eastAsia="Times New Roman" w:hAnsi="Times New Roman" w:cs="Times New Roman"/>
          <w:color w:val="000000"/>
          <w:sz w:val="24"/>
          <w:szCs w:val="24"/>
          <w:lang w:eastAsia="ru-RU"/>
        </w:rPr>
        <w:t>распростране-ны</w:t>
      </w:r>
      <w:proofErr w:type="spellEnd"/>
      <w:proofErr w:type="gramEnd"/>
      <w:r w:rsidRPr="00A248B1">
        <w:rPr>
          <w:rFonts w:ascii="Times New Roman" w:eastAsia="Times New Roman" w:hAnsi="Times New Roman" w:cs="Times New Roman"/>
          <w:color w:val="000000"/>
          <w:sz w:val="24"/>
          <w:szCs w:val="24"/>
          <w:lang w:eastAsia="ru-RU"/>
        </w:rPr>
        <w:t xml:space="preserve"> гетерогенные реакторы. В гетерогенных реакторах активная зона состоит из замедлителя, в который помещаются кассеты, содержащие горючее. </w:t>
      </w:r>
      <w:proofErr w:type="spellStart"/>
      <w:r w:rsidRPr="00A248B1">
        <w:rPr>
          <w:rFonts w:ascii="Times New Roman" w:eastAsia="Times New Roman" w:hAnsi="Times New Roman" w:cs="Times New Roman"/>
          <w:color w:val="000000"/>
          <w:sz w:val="24"/>
          <w:szCs w:val="24"/>
          <w:lang w:eastAsia="ru-RU"/>
        </w:rPr>
        <w:t>По-скольку</w:t>
      </w:r>
      <w:proofErr w:type="spellEnd"/>
      <w:r w:rsidRPr="00A248B1">
        <w:rPr>
          <w:rFonts w:ascii="Times New Roman" w:eastAsia="Times New Roman" w:hAnsi="Times New Roman" w:cs="Times New Roman"/>
          <w:color w:val="000000"/>
          <w:sz w:val="24"/>
          <w:szCs w:val="24"/>
          <w:lang w:eastAsia="ru-RU"/>
        </w:rPr>
        <w:t xml:space="preserve"> энергия выделяется именно в этих кассетах, их называют </w:t>
      </w:r>
      <w:proofErr w:type="spellStart"/>
      <w:proofErr w:type="gramStart"/>
      <w:r w:rsidRPr="00A248B1">
        <w:rPr>
          <w:rFonts w:ascii="Times New Roman" w:eastAsia="Times New Roman" w:hAnsi="Times New Roman" w:cs="Times New Roman"/>
          <w:color w:val="000000"/>
          <w:sz w:val="24"/>
          <w:szCs w:val="24"/>
          <w:lang w:eastAsia="ru-RU"/>
        </w:rPr>
        <w:t>тепло-выделяющими</w:t>
      </w:r>
      <w:proofErr w:type="spellEnd"/>
      <w:proofErr w:type="gramEnd"/>
      <w:r w:rsidRPr="00A248B1">
        <w:rPr>
          <w:rFonts w:ascii="Times New Roman" w:eastAsia="Times New Roman" w:hAnsi="Times New Roman" w:cs="Times New Roman"/>
          <w:color w:val="000000"/>
          <w:sz w:val="24"/>
          <w:szCs w:val="24"/>
          <w:lang w:eastAsia="ru-RU"/>
        </w:rPr>
        <w:t xml:space="preserve"> элементами или сокращенно </w:t>
      </w:r>
      <w:proofErr w:type="spellStart"/>
      <w:r w:rsidRPr="00A248B1">
        <w:rPr>
          <w:rFonts w:ascii="Times New Roman" w:eastAsia="Times New Roman" w:hAnsi="Times New Roman" w:cs="Times New Roman"/>
          <w:color w:val="000000"/>
          <w:sz w:val="24"/>
          <w:szCs w:val="24"/>
          <w:lang w:eastAsia="ru-RU"/>
        </w:rPr>
        <w:t>ТВЭЛами</w:t>
      </w:r>
      <w:proofErr w:type="spellEnd"/>
      <w:r w:rsidRPr="00A248B1">
        <w:rPr>
          <w:rFonts w:ascii="Times New Roman" w:eastAsia="Times New Roman" w:hAnsi="Times New Roman" w:cs="Times New Roman"/>
          <w:color w:val="000000"/>
          <w:sz w:val="24"/>
          <w:szCs w:val="24"/>
          <w:lang w:eastAsia="ru-RU"/>
        </w:rPr>
        <w:t xml:space="preserve">. Активная зона с </w:t>
      </w:r>
      <w:proofErr w:type="spellStart"/>
      <w:proofErr w:type="gramStart"/>
      <w:r w:rsidRPr="00A248B1">
        <w:rPr>
          <w:rFonts w:ascii="Times New Roman" w:eastAsia="Times New Roman" w:hAnsi="Times New Roman" w:cs="Times New Roman"/>
          <w:color w:val="000000"/>
          <w:sz w:val="24"/>
          <w:szCs w:val="24"/>
          <w:lang w:eastAsia="ru-RU"/>
        </w:rPr>
        <w:t>от-ражателем</w:t>
      </w:r>
      <w:proofErr w:type="spellEnd"/>
      <w:proofErr w:type="gramEnd"/>
      <w:r w:rsidRPr="00A248B1">
        <w:rPr>
          <w:rFonts w:ascii="Times New Roman" w:eastAsia="Times New Roman" w:hAnsi="Times New Roman" w:cs="Times New Roman"/>
          <w:color w:val="000000"/>
          <w:sz w:val="24"/>
          <w:szCs w:val="24"/>
          <w:lang w:eastAsia="ru-RU"/>
        </w:rPr>
        <w:t xml:space="preserve"> часто заключается в стальной кожух.</w:t>
      </w:r>
    </w:p>
    <w:p w:rsidR="00A248B1" w:rsidRPr="00A248B1" w:rsidRDefault="00A248B1" w:rsidP="00A248B1">
      <w:pPr>
        <w:shd w:val="clear" w:color="auto" w:fill="FFFFFF"/>
        <w:spacing w:after="0" w:line="240" w:lineRule="auto"/>
        <w:outlineLvl w:val="2"/>
        <w:rPr>
          <w:rFonts w:ascii="Times New Roman" w:eastAsia="Times New Roman" w:hAnsi="Times New Roman" w:cs="Times New Roman"/>
          <w:b/>
          <w:i/>
          <w:sz w:val="24"/>
          <w:szCs w:val="24"/>
          <w:lang w:eastAsia="ru-RU"/>
        </w:rPr>
      </w:pPr>
      <w:r w:rsidRPr="00A248B1">
        <w:rPr>
          <w:rFonts w:ascii="Times New Roman" w:eastAsia="Times New Roman" w:hAnsi="Times New Roman" w:cs="Times New Roman"/>
          <w:b/>
          <w:i/>
          <w:sz w:val="24"/>
          <w:szCs w:val="24"/>
          <w:lang w:eastAsia="ru-RU"/>
        </w:rPr>
        <w:lastRenderedPageBreak/>
        <w:t>Ответить на вопросы.</w:t>
      </w:r>
    </w:p>
    <w:p w:rsidR="00A248B1" w:rsidRPr="00A248B1" w:rsidRDefault="00A248B1" w:rsidP="00A248B1">
      <w:pPr>
        <w:shd w:val="clear" w:color="auto" w:fill="FFFFFF"/>
        <w:spacing w:after="0" w:line="240" w:lineRule="auto"/>
        <w:outlineLvl w:val="2"/>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1. Какие возможны процессы взаимодействия атома с фотоном?</w:t>
      </w:r>
    </w:p>
    <w:p w:rsidR="00A248B1" w:rsidRPr="00A248B1" w:rsidRDefault="00A248B1" w:rsidP="00A248B1">
      <w:pPr>
        <w:shd w:val="clear" w:color="auto" w:fill="FFFFFF"/>
        <w:spacing w:after="0" w:line="240" w:lineRule="auto"/>
        <w:outlineLvl w:val="2"/>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2. Какой источник излучения называют лазером?</w:t>
      </w:r>
    </w:p>
    <w:p w:rsidR="00A248B1" w:rsidRPr="00A248B1" w:rsidRDefault="00A248B1" w:rsidP="00A248B1">
      <w:pPr>
        <w:shd w:val="clear" w:color="auto" w:fill="FFFFFF"/>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248B1">
        <w:rPr>
          <w:rFonts w:ascii="Times New Roman" w:eastAsia="Times New Roman" w:hAnsi="Times New Roman" w:cs="Times New Roman"/>
          <w:sz w:val="24"/>
          <w:szCs w:val="24"/>
          <w:lang w:eastAsia="ru-RU"/>
        </w:rPr>
        <w:t>. Как используются лазеры в различных областях науки, техники и медицины?</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b/>
          <w:sz w:val="24"/>
          <w:szCs w:val="24"/>
          <w:lang w:eastAsia="ru-RU"/>
        </w:rPr>
        <w:t xml:space="preserve">Тест </w:t>
      </w:r>
      <w:r w:rsidRPr="00A248B1">
        <w:rPr>
          <w:rFonts w:ascii="Times New Roman" w:eastAsia="Times New Roman" w:hAnsi="Times New Roman" w:cs="Times New Roman"/>
          <w:sz w:val="24"/>
          <w:szCs w:val="24"/>
          <w:lang w:eastAsia="ru-RU"/>
        </w:rPr>
        <w:t>«Лазеры. Методы наблюдения и регистрации элементарных частиц</w:t>
      </w:r>
      <w:proofErr w:type="gramStart"/>
      <w:r w:rsidRPr="00A248B1">
        <w:rPr>
          <w:rFonts w:ascii="Times New Roman" w:eastAsia="Times New Roman" w:hAnsi="Times New Roman" w:cs="Times New Roman"/>
          <w:sz w:val="24"/>
          <w:szCs w:val="24"/>
          <w:lang w:eastAsia="ru-RU"/>
        </w:rPr>
        <w:t xml:space="preserve">.» </w:t>
      </w:r>
      <w:proofErr w:type="gramEnd"/>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Задание № 1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A248B1">
        <w:rPr>
          <w:rFonts w:ascii="Times New Roman" w:eastAsia="Times New Roman" w:hAnsi="Times New Roman" w:cs="Times New Roman"/>
          <w:sz w:val="24"/>
          <w:szCs w:val="24"/>
          <w:lang w:eastAsia="ru-RU"/>
        </w:rPr>
        <w:t>Действие</w:t>
      </w:r>
      <w:proofErr w:type="gramEnd"/>
      <w:r w:rsidRPr="00A248B1">
        <w:rPr>
          <w:rFonts w:ascii="Times New Roman" w:eastAsia="Times New Roman" w:hAnsi="Times New Roman" w:cs="Times New Roman"/>
          <w:sz w:val="24"/>
          <w:szCs w:val="24"/>
          <w:lang w:eastAsia="ru-RU"/>
        </w:rPr>
        <w:t xml:space="preserve"> какого прибора для регистрации элементарных частиц основано на ударной ионизации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Выберите один из 4 вариантов ответа: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1)Счетчика Гейгера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2)Пузырьковой камеры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3)Толстослойной фотоэмульсии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4)Камеры Вильсона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Задание № </w:t>
      </w:r>
      <w:r>
        <w:rPr>
          <w:rFonts w:ascii="Times New Roman" w:eastAsia="Times New Roman" w:hAnsi="Times New Roman" w:cs="Times New Roman"/>
          <w:sz w:val="24"/>
          <w:szCs w:val="24"/>
          <w:lang w:eastAsia="ru-RU"/>
        </w:rPr>
        <w:t>2</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A248B1">
        <w:rPr>
          <w:rFonts w:ascii="Times New Roman" w:eastAsia="Times New Roman" w:hAnsi="Times New Roman" w:cs="Times New Roman"/>
          <w:sz w:val="24"/>
          <w:szCs w:val="24"/>
          <w:lang w:eastAsia="ru-RU"/>
        </w:rPr>
        <w:t>Действие</w:t>
      </w:r>
      <w:proofErr w:type="gramEnd"/>
      <w:r w:rsidRPr="00A248B1">
        <w:rPr>
          <w:rFonts w:ascii="Times New Roman" w:eastAsia="Times New Roman" w:hAnsi="Times New Roman" w:cs="Times New Roman"/>
          <w:sz w:val="24"/>
          <w:szCs w:val="24"/>
          <w:lang w:eastAsia="ru-RU"/>
        </w:rPr>
        <w:t xml:space="preserve"> какого  прибора для регистрации элементарных частиц основано на конденсации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перенасыщенного пара на ионах с образованием капель воды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Выберите один из 4 вариантов ответа: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1)Счетчика Гейгера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2)Пузырьковой камеры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3)Толстослойной фотоэмульсии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4)Камеры Вильсона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Задание № </w:t>
      </w:r>
      <w:r>
        <w:rPr>
          <w:rFonts w:ascii="Times New Roman" w:eastAsia="Times New Roman" w:hAnsi="Times New Roman" w:cs="Times New Roman"/>
          <w:sz w:val="24"/>
          <w:szCs w:val="24"/>
          <w:lang w:eastAsia="ru-RU"/>
        </w:rPr>
        <w:t>3</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Можно ли с помощью камеры Вильсона регистрировать незаряженные частицы?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Выберите один из 5 вариантов ответа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1)Можно, если они имеют маленькую массу (электрона)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2)Можно, если они имеют большую массу (нейтроны)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3)Можно, если они имеют маленький импульс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4)Можно, если они имеют большой импульс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5)Нельзя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Задание № </w:t>
      </w:r>
      <w:r>
        <w:rPr>
          <w:rFonts w:ascii="Times New Roman" w:eastAsia="Times New Roman" w:hAnsi="Times New Roman" w:cs="Times New Roman"/>
          <w:sz w:val="24"/>
          <w:szCs w:val="24"/>
          <w:lang w:eastAsia="ru-RU"/>
        </w:rPr>
        <w:t>4</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Какие частицы входят в состав атомного ядра?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Выберите несколько из 4 вариантов ответа: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1) Электроны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2) Протоны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3) Нейтроны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248B1">
        <w:rPr>
          <w:rFonts w:ascii="Times New Roman" w:eastAsia="Times New Roman" w:hAnsi="Times New Roman" w:cs="Times New Roman"/>
          <w:sz w:val="24"/>
          <w:szCs w:val="24"/>
          <w:lang w:eastAsia="ru-RU"/>
        </w:rPr>
        <w:t xml:space="preserve">4) Позитроны </w:t>
      </w:r>
    </w:p>
    <w:p w:rsidR="00A248B1" w:rsidRPr="00A248B1" w:rsidRDefault="00A248B1" w:rsidP="00A248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248B1" w:rsidRPr="00A248B1" w:rsidRDefault="00A248B1" w:rsidP="00A248B1">
      <w:pPr>
        <w:spacing w:after="0" w:line="240" w:lineRule="auto"/>
        <w:rPr>
          <w:rFonts w:ascii="Times New Roman" w:hAnsi="Times New Roman" w:cs="Times New Roman"/>
          <w:b/>
          <w:i/>
          <w:sz w:val="24"/>
          <w:szCs w:val="24"/>
          <w:u w:val="single"/>
        </w:rPr>
      </w:pPr>
      <w:r w:rsidRPr="00A248B1">
        <w:rPr>
          <w:rFonts w:ascii="Times New Roman" w:hAnsi="Times New Roman" w:cs="Times New Roman"/>
          <w:b/>
          <w:i/>
          <w:sz w:val="24"/>
          <w:szCs w:val="24"/>
          <w:u w:val="single"/>
        </w:rPr>
        <w:t xml:space="preserve">Теория берётся из любого источника. </w:t>
      </w:r>
    </w:p>
    <w:p w:rsidR="00A248B1" w:rsidRPr="00A248B1" w:rsidRDefault="00A248B1" w:rsidP="00A248B1">
      <w:pPr>
        <w:spacing w:after="0" w:line="240" w:lineRule="auto"/>
        <w:rPr>
          <w:rFonts w:ascii="Times New Roman" w:hAnsi="Times New Roman" w:cs="Times New Roman"/>
          <w:i/>
          <w:sz w:val="24"/>
          <w:szCs w:val="24"/>
          <w:u w:val="single"/>
        </w:rPr>
      </w:pPr>
      <w:r w:rsidRPr="00A248B1">
        <w:rPr>
          <w:rFonts w:ascii="Times New Roman" w:hAnsi="Times New Roman" w:cs="Times New Roman"/>
          <w:b/>
          <w:i/>
          <w:sz w:val="24"/>
          <w:szCs w:val="24"/>
          <w:u w:val="single"/>
        </w:rPr>
        <w:t xml:space="preserve">Задания выполняются в тетрадях, фотографируются и отправляются преподавателю по адресу: </w:t>
      </w:r>
      <w:proofErr w:type="spellStart"/>
      <w:r w:rsidRPr="00A248B1">
        <w:rPr>
          <w:rFonts w:ascii="Times New Roman" w:hAnsi="Times New Roman" w:cs="Times New Roman"/>
          <w:b/>
          <w:i/>
          <w:sz w:val="24"/>
          <w:szCs w:val="24"/>
          <w:u w:val="single"/>
          <w:lang w:val="en-US"/>
        </w:rPr>
        <w:t>kartel</w:t>
      </w:r>
      <w:proofErr w:type="spellEnd"/>
      <w:r w:rsidRPr="00A248B1">
        <w:rPr>
          <w:rFonts w:ascii="Times New Roman" w:hAnsi="Times New Roman" w:cs="Times New Roman"/>
          <w:b/>
          <w:i/>
          <w:sz w:val="24"/>
          <w:szCs w:val="24"/>
          <w:u w:val="single"/>
        </w:rPr>
        <w:t>.</w:t>
      </w:r>
      <w:proofErr w:type="spellStart"/>
      <w:r w:rsidRPr="00A248B1">
        <w:rPr>
          <w:rFonts w:ascii="Times New Roman" w:hAnsi="Times New Roman" w:cs="Times New Roman"/>
          <w:b/>
          <w:i/>
          <w:sz w:val="24"/>
          <w:szCs w:val="24"/>
          <w:u w:val="single"/>
          <w:lang w:val="en-US"/>
        </w:rPr>
        <w:t>mih</w:t>
      </w:r>
      <w:proofErr w:type="spellEnd"/>
      <w:r w:rsidRPr="00A248B1">
        <w:rPr>
          <w:rFonts w:ascii="Times New Roman" w:hAnsi="Times New Roman" w:cs="Times New Roman"/>
          <w:b/>
          <w:i/>
          <w:sz w:val="24"/>
          <w:szCs w:val="24"/>
          <w:u w:val="single"/>
        </w:rPr>
        <w:t>@</w:t>
      </w:r>
      <w:proofErr w:type="spellStart"/>
      <w:r w:rsidRPr="00A248B1">
        <w:rPr>
          <w:rFonts w:ascii="Times New Roman" w:hAnsi="Times New Roman" w:cs="Times New Roman"/>
          <w:b/>
          <w:i/>
          <w:sz w:val="24"/>
          <w:szCs w:val="24"/>
          <w:u w:val="single"/>
          <w:lang w:val="en-US"/>
        </w:rPr>
        <w:t>yandex</w:t>
      </w:r>
      <w:proofErr w:type="spellEnd"/>
      <w:r w:rsidRPr="00A248B1">
        <w:rPr>
          <w:rFonts w:ascii="Times New Roman" w:hAnsi="Times New Roman" w:cs="Times New Roman"/>
          <w:b/>
          <w:i/>
          <w:sz w:val="24"/>
          <w:szCs w:val="24"/>
          <w:u w:val="single"/>
        </w:rPr>
        <w:t>.</w:t>
      </w:r>
      <w:proofErr w:type="spellStart"/>
      <w:r w:rsidRPr="00A248B1">
        <w:rPr>
          <w:rFonts w:ascii="Times New Roman" w:hAnsi="Times New Roman" w:cs="Times New Roman"/>
          <w:b/>
          <w:i/>
          <w:sz w:val="24"/>
          <w:szCs w:val="24"/>
          <w:u w:val="single"/>
          <w:lang w:val="en-US"/>
        </w:rPr>
        <w:t>ru</w:t>
      </w:r>
      <w:proofErr w:type="spellEnd"/>
    </w:p>
    <w:p w:rsidR="00A248B1" w:rsidRPr="00A248B1" w:rsidRDefault="00A248B1" w:rsidP="00A248B1">
      <w:pPr>
        <w:spacing w:after="0" w:line="240" w:lineRule="auto"/>
        <w:rPr>
          <w:rFonts w:ascii="Times New Roman" w:hAnsi="Times New Roman" w:cs="Times New Roman"/>
          <w:sz w:val="24"/>
          <w:szCs w:val="24"/>
        </w:rPr>
      </w:pPr>
    </w:p>
    <w:p w:rsidR="00A248B1" w:rsidRPr="00A248B1" w:rsidRDefault="00A248B1" w:rsidP="00A248B1">
      <w:pPr>
        <w:spacing w:after="0" w:line="240" w:lineRule="auto"/>
        <w:rPr>
          <w:rFonts w:ascii="Times New Roman" w:hAnsi="Times New Roman" w:cs="Times New Roman"/>
          <w:sz w:val="24"/>
          <w:szCs w:val="24"/>
        </w:rPr>
      </w:pPr>
    </w:p>
    <w:p w:rsidR="00210456" w:rsidRPr="00A248B1" w:rsidRDefault="00210456" w:rsidP="00A248B1">
      <w:pPr>
        <w:spacing w:after="0" w:line="240" w:lineRule="auto"/>
        <w:rPr>
          <w:rFonts w:ascii="Times New Roman" w:hAnsi="Times New Roman" w:cs="Times New Roman"/>
          <w:sz w:val="24"/>
          <w:szCs w:val="24"/>
        </w:rPr>
      </w:pPr>
    </w:p>
    <w:sectPr w:rsidR="00210456" w:rsidRPr="00A248B1" w:rsidSect="00210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ok-t.ru/studopediaru/baza4/834216830509.files/image108.gif" style="width:11.25pt;height:14.25pt;visibility:visible;mso-wrap-style:square" o:bullet="t">
        <v:imagedata r:id="rId1" o:title="image108"/>
      </v:shape>
    </w:pict>
  </w:numPicBullet>
  <w:abstractNum w:abstractNumId="0">
    <w:nsid w:val="64A14C2D"/>
    <w:multiLevelType w:val="hybridMultilevel"/>
    <w:tmpl w:val="2B64F0D6"/>
    <w:lvl w:ilvl="0" w:tplc="E17AA3C8">
      <w:start w:val="1"/>
      <w:numFmt w:val="bullet"/>
      <w:lvlText w:val=""/>
      <w:lvlPicBulletId w:val="0"/>
      <w:lvlJc w:val="left"/>
      <w:pPr>
        <w:tabs>
          <w:tab w:val="num" w:pos="720"/>
        </w:tabs>
        <w:ind w:left="720" w:hanging="360"/>
      </w:pPr>
      <w:rPr>
        <w:rFonts w:ascii="Symbol" w:hAnsi="Symbol" w:hint="default"/>
      </w:rPr>
    </w:lvl>
    <w:lvl w:ilvl="1" w:tplc="A5A433EE" w:tentative="1">
      <w:start w:val="1"/>
      <w:numFmt w:val="bullet"/>
      <w:lvlText w:val=""/>
      <w:lvlJc w:val="left"/>
      <w:pPr>
        <w:tabs>
          <w:tab w:val="num" w:pos="1440"/>
        </w:tabs>
        <w:ind w:left="1440" w:hanging="360"/>
      </w:pPr>
      <w:rPr>
        <w:rFonts w:ascii="Symbol" w:hAnsi="Symbol" w:hint="default"/>
      </w:rPr>
    </w:lvl>
    <w:lvl w:ilvl="2" w:tplc="C16E4396" w:tentative="1">
      <w:start w:val="1"/>
      <w:numFmt w:val="bullet"/>
      <w:lvlText w:val=""/>
      <w:lvlJc w:val="left"/>
      <w:pPr>
        <w:tabs>
          <w:tab w:val="num" w:pos="2160"/>
        </w:tabs>
        <w:ind w:left="2160" w:hanging="360"/>
      </w:pPr>
      <w:rPr>
        <w:rFonts w:ascii="Symbol" w:hAnsi="Symbol" w:hint="default"/>
      </w:rPr>
    </w:lvl>
    <w:lvl w:ilvl="3" w:tplc="23C8298A" w:tentative="1">
      <w:start w:val="1"/>
      <w:numFmt w:val="bullet"/>
      <w:lvlText w:val=""/>
      <w:lvlJc w:val="left"/>
      <w:pPr>
        <w:tabs>
          <w:tab w:val="num" w:pos="2880"/>
        </w:tabs>
        <w:ind w:left="2880" w:hanging="360"/>
      </w:pPr>
      <w:rPr>
        <w:rFonts w:ascii="Symbol" w:hAnsi="Symbol" w:hint="default"/>
      </w:rPr>
    </w:lvl>
    <w:lvl w:ilvl="4" w:tplc="11E24A46" w:tentative="1">
      <w:start w:val="1"/>
      <w:numFmt w:val="bullet"/>
      <w:lvlText w:val=""/>
      <w:lvlJc w:val="left"/>
      <w:pPr>
        <w:tabs>
          <w:tab w:val="num" w:pos="3600"/>
        </w:tabs>
        <w:ind w:left="3600" w:hanging="360"/>
      </w:pPr>
      <w:rPr>
        <w:rFonts w:ascii="Symbol" w:hAnsi="Symbol" w:hint="default"/>
      </w:rPr>
    </w:lvl>
    <w:lvl w:ilvl="5" w:tplc="B28E5DB8" w:tentative="1">
      <w:start w:val="1"/>
      <w:numFmt w:val="bullet"/>
      <w:lvlText w:val=""/>
      <w:lvlJc w:val="left"/>
      <w:pPr>
        <w:tabs>
          <w:tab w:val="num" w:pos="4320"/>
        </w:tabs>
        <w:ind w:left="4320" w:hanging="360"/>
      </w:pPr>
      <w:rPr>
        <w:rFonts w:ascii="Symbol" w:hAnsi="Symbol" w:hint="default"/>
      </w:rPr>
    </w:lvl>
    <w:lvl w:ilvl="6" w:tplc="E4645E9E" w:tentative="1">
      <w:start w:val="1"/>
      <w:numFmt w:val="bullet"/>
      <w:lvlText w:val=""/>
      <w:lvlJc w:val="left"/>
      <w:pPr>
        <w:tabs>
          <w:tab w:val="num" w:pos="5040"/>
        </w:tabs>
        <w:ind w:left="5040" w:hanging="360"/>
      </w:pPr>
      <w:rPr>
        <w:rFonts w:ascii="Symbol" w:hAnsi="Symbol" w:hint="default"/>
      </w:rPr>
    </w:lvl>
    <w:lvl w:ilvl="7" w:tplc="3F3C3CD6" w:tentative="1">
      <w:start w:val="1"/>
      <w:numFmt w:val="bullet"/>
      <w:lvlText w:val=""/>
      <w:lvlJc w:val="left"/>
      <w:pPr>
        <w:tabs>
          <w:tab w:val="num" w:pos="5760"/>
        </w:tabs>
        <w:ind w:left="5760" w:hanging="360"/>
      </w:pPr>
      <w:rPr>
        <w:rFonts w:ascii="Symbol" w:hAnsi="Symbol" w:hint="default"/>
      </w:rPr>
    </w:lvl>
    <w:lvl w:ilvl="8" w:tplc="2FBCCFB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8B1"/>
    <w:rsid w:val="00210456"/>
    <w:rsid w:val="0059207F"/>
    <w:rsid w:val="007A0A53"/>
    <w:rsid w:val="00A2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8B1"/>
    <w:pPr>
      <w:ind w:left="720"/>
      <w:contextualSpacing/>
    </w:pPr>
  </w:style>
  <w:style w:type="paragraph" w:styleId="a4">
    <w:name w:val="Balloon Text"/>
    <w:basedOn w:val="a"/>
    <w:link w:val="a5"/>
    <w:uiPriority w:val="99"/>
    <w:semiHidden/>
    <w:unhideWhenUsed/>
    <w:rsid w:val="00A24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8B1"/>
    <w:rPr>
      <w:rFonts w:ascii="Tahoma" w:hAnsi="Tahoma" w:cs="Tahoma"/>
      <w:sz w:val="16"/>
      <w:szCs w:val="16"/>
    </w:rPr>
  </w:style>
  <w:style w:type="paragraph" w:styleId="a6">
    <w:name w:val="Normal (Web)"/>
    <w:basedOn w:val="a"/>
    <w:uiPriority w:val="99"/>
    <w:semiHidden/>
    <w:unhideWhenUsed/>
    <w:rsid w:val="00A24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248B1"/>
    <w:rPr>
      <w:b/>
      <w:bCs/>
    </w:rPr>
  </w:style>
</w:styles>
</file>

<file path=word/webSettings.xml><?xml version="1.0" encoding="utf-8"?>
<w:webSettings xmlns:r="http://schemas.openxmlformats.org/officeDocument/2006/relationships" xmlns:w="http://schemas.openxmlformats.org/wordprocessingml/2006/main">
  <w:divs>
    <w:div w:id="1785885116">
      <w:bodyDiv w:val="1"/>
      <w:marLeft w:val="0"/>
      <w:marRight w:val="0"/>
      <w:marTop w:val="0"/>
      <w:marBottom w:val="0"/>
      <w:divBdr>
        <w:top w:val="none" w:sz="0" w:space="0" w:color="auto"/>
        <w:left w:val="none" w:sz="0" w:space="0" w:color="auto"/>
        <w:bottom w:val="none" w:sz="0" w:space="0" w:color="auto"/>
        <w:right w:val="none" w:sz="0" w:space="0" w:color="auto"/>
      </w:divBdr>
      <w:divsChild>
        <w:div w:id="344064600">
          <w:marLeft w:val="0"/>
          <w:marRight w:val="0"/>
          <w:marTop w:val="0"/>
          <w:marBottom w:val="0"/>
          <w:divBdr>
            <w:top w:val="none" w:sz="0" w:space="0" w:color="auto"/>
            <w:left w:val="none" w:sz="0" w:space="0" w:color="auto"/>
            <w:bottom w:val="none" w:sz="0" w:space="0" w:color="auto"/>
            <w:right w:val="none" w:sz="0" w:space="0" w:color="auto"/>
          </w:divBdr>
        </w:div>
      </w:divsChild>
    </w:div>
    <w:div w:id="1953633473">
      <w:bodyDiv w:val="1"/>
      <w:marLeft w:val="0"/>
      <w:marRight w:val="0"/>
      <w:marTop w:val="0"/>
      <w:marBottom w:val="0"/>
      <w:divBdr>
        <w:top w:val="none" w:sz="0" w:space="0" w:color="auto"/>
        <w:left w:val="none" w:sz="0" w:space="0" w:color="auto"/>
        <w:bottom w:val="none" w:sz="0" w:space="0" w:color="auto"/>
        <w:right w:val="none" w:sz="0" w:space="0" w:color="auto"/>
      </w:divBdr>
      <w:divsChild>
        <w:div w:id="1591232740">
          <w:marLeft w:val="0"/>
          <w:marRight w:val="0"/>
          <w:marTop w:val="0"/>
          <w:marBottom w:val="0"/>
          <w:divBdr>
            <w:top w:val="none" w:sz="0" w:space="0" w:color="auto"/>
            <w:left w:val="none" w:sz="0" w:space="0" w:color="auto"/>
            <w:bottom w:val="none" w:sz="0" w:space="0" w:color="auto"/>
            <w:right w:val="none" w:sz="0" w:space="0" w:color="auto"/>
          </w:divBdr>
        </w:div>
      </w:divsChild>
    </w:div>
    <w:div w:id="2018382945">
      <w:bodyDiv w:val="1"/>
      <w:marLeft w:val="0"/>
      <w:marRight w:val="0"/>
      <w:marTop w:val="0"/>
      <w:marBottom w:val="0"/>
      <w:divBdr>
        <w:top w:val="none" w:sz="0" w:space="0" w:color="auto"/>
        <w:left w:val="none" w:sz="0" w:space="0" w:color="auto"/>
        <w:bottom w:val="none" w:sz="0" w:space="0" w:color="auto"/>
        <w:right w:val="none" w:sz="0" w:space="0" w:color="auto"/>
      </w:divBdr>
      <w:divsChild>
        <w:div w:id="42330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jpeg"/><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5270</Words>
  <Characters>30045</Characters>
  <Application>Microsoft Office Word</Application>
  <DocSecurity>0</DocSecurity>
  <Lines>250</Lines>
  <Paragraphs>70</Paragraphs>
  <ScaleCrop>false</ScaleCrop>
  <Company/>
  <LinksUpToDate>false</LinksUpToDate>
  <CharactersWithSpaces>35245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4</cp:revision>
  <dcterms:created xsi:type="dcterms:W3CDTF">2020-03-26T08:34:00Z</dcterms:created>
  <dcterms:modified xsi:type="dcterms:W3CDTF">2020-03-27T02:23:00Z</dcterms:modified>
</cp:coreProperties>
</file>