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8AAD19" w14:textId="4087A1C7" w:rsidR="00A61462" w:rsidRDefault="00CB5DE0">
      <w:pPr>
        <w:rPr>
          <w:lang w:val="en-US"/>
        </w:rPr>
      </w:pPr>
      <w:r>
        <w:t xml:space="preserve">26.11.2020. </w:t>
      </w:r>
      <w:proofErr w:type="spellStart"/>
      <w:r>
        <w:t>гр</w:t>
      </w:r>
      <w:proofErr w:type="spellEnd"/>
      <w:r>
        <w:t xml:space="preserve"> 2-3</w:t>
      </w:r>
      <w:proofErr w:type="gramStart"/>
      <w:r>
        <w:t>БФ  МДК</w:t>
      </w:r>
      <w:proofErr w:type="gramEnd"/>
      <w:r>
        <w:t xml:space="preserve"> 01.02 .Техническое  обслуживание и ремонт автомобилей  Преподаватель Бакарас Александр  Иванович .Ответить и</w:t>
      </w:r>
      <w:r w:rsidR="00DB4D56">
        <w:t xml:space="preserve"> </w:t>
      </w:r>
      <w:r>
        <w:t xml:space="preserve">отсылать в </w:t>
      </w:r>
      <w:r>
        <w:rPr>
          <w:lang w:val="en-US"/>
        </w:rPr>
        <w:t>Word</w:t>
      </w:r>
      <w:r>
        <w:t xml:space="preserve"> или рукописном виде  на  </w:t>
      </w:r>
      <w:r>
        <w:rPr>
          <w:lang w:val="en-US"/>
        </w:rPr>
        <w:t>Viber</w:t>
      </w:r>
      <w:r w:rsidRPr="00CB5DE0">
        <w:t>/</w:t>
      </w:r>
      <w:proofErr w:type="spellStart"/>
      <w:r>
        <w:rPr>
          <w:lang w:val="en-US"/>
        </w:rPr>
        <w:t>Whats</w:t>
      </w:r>
      <w:proofErr w:type="spellEnd"/>
      <w:r w:rsidRPr="00CB5DE0">
        <w:t xml:space="preserve"> </w:t>
      </w:r>
      <w:r>
        <w:rPr>
          <w:lang w:val="en-US"/>
        </w:rPr>
        <w:t>App</w:t>
      </w:r>
      <w:r>
        <w:t>.</w:t>
      </w:r>
      <w:r w:rsidRPr="00CB5DE0">
        <w:t xml:space="preserve"> </w:t>
      </w:r>
      <w:r>
        <w:t xml:space="preserve"> Т 89233249439.</w:t>
      </w:r>
    </w:p>
    <w:p w14:paraId="5330A79A" w14:textId="68B6D029" w:rsidR="00DB4D56" w:rsidRDefault="00DB4D56" w:rsidP="00DB4D56">
      <w:pPr>
        <w:ind w:firstLine="708"/>
      </w:pPr>
      <w:r>
        <w:t>Урок№69-</w:t>
      </w:r>
      <w:proofErr w:type="gramStart"/>
      <w:r>
        <w:t>71 .Тема</w:t>
      </w:r>
      <w:proofErr w:type="gramEnd"/>
      <w:r>
        <w:t xml:space="preserve"> .Техническое  обслуживание и ремонт ведущего  моста автомобиля.-3 часа.</w:t>
      </w:r>
    </w:p>
    <w:p w14:paraId="70691B60" w14:textId="77777777" w:rsidR="00785537" w:rsidRPr="00785537" w:rsidRDefault="00785537" w:rsidP="00785537">
      <w:r w:rsidRPr="00785537">
        <w:rPr>
          <w:b/>
          <w:bCs/>
        </w:rPr>
        <w:t>Задний мост автомобилей ЗИЛ-4331</w:t>
      </w:r>
      <w:r w:rsidRPr="00785537">
        <w:br/>
      </w:r>
      <w:r w:rsidRPr="00785537">
        <w:br/>
        <w:t>Основные отказы заднего моста и редуктора конечной передачи ЗИЛ-4331 заключаются в нарушении зацепления зубьев шестерен, повреждении подшипников, уплотнительных колец, разрушении крышек корпусов.</w:t>
      </w:r>
      <w:r w:rsidRPr="00785537">
        <w:br/>
      </w:r>
      <w:r w:rsidRPr="00785537">
        <w:br/>
        <w:t>Зубчатые передачи разбирают при повышенном шуме или стуке в области главной и конечной передач, а также при наличии металлических частиц в масле.</w:t>
      </w:r>
    </w:p>
    <w:p w14:paraId="0B4C2B30" w14:textId="77777777" w:rsidR="00785537" w:rsidRPr="00785537" w:rsidRDefault="00785537" w:rsidP="00785537">
      <w:r w:rsidRPr="00785537">
        <w:t>Многие отказы задних мостов и конечных передач, тормозов и механизмов управления можно устранять непосредственно на машине.</w:t>
      </w:r>
      <w:r w:rsidRPr="00785537">
        <w:br/>
      </w:r>
      <w:r w:rsidRPr="00785537">
        <w:br/>
        <w:t>При этом разборку производят в пределах, необходимых для устранения неисправности. При сборке редуктора заднего моста ЗИЛ-4331 ведущую и ведомую шестерни устанавливают только в комплекте.</w:t>
      </w:r>
    </w:p>
    <w:p w14:paraId="042186EA" w14:textId="77777777" w:rsidR="00785537" w:rsidRPr="00785537" w:rsidRDefault="00785537" w:rsidP="00785537">
      <w:r w:rsidRPr="00785537">
        <w:t>При ремонте трансмиссии основные работы заключаются в восстановлении работоспособности</w:t>
      </w:r>
      <w:r w:rsidRPr="00785537">
        <w:br/>
        <w:t>шестерен.</w:t>
      </w:r>
      <w:r w:rsidRPr="00785537">
        <w:br/>
      </w:r>
      <w:r w:rsidRPr="00785537">
        <w:br/>
        <w:t>Так, при ремонте зубчатых передач проверяют состояние и оценивают степень износа зубьев, а также проверяют центровку зубчатых пар, надежность крепления зубчатых колес на валах, состояние элементов смазочной системы, резьбовых и фланцевых соединений.</w:t>
      </w:r>
      <w:r w:rsidRPr="00785537">
        <w:br/>
      </w:r>
      <w:r w:rsidRPr="00785537">
        <w:br/>
        <w:t>Необходимость ремонта или замены деталей заднего моста ЗИЛ-4331 устанавливают после измерения боковых и радиальных зазоров в зацеплении.</w:t>
      </w:r>
      <w:r w:rsidRPr="00785537">
        <w:br/>
      </w:r>
      <w:r w:rsidRPr="00785537">
        <w:br/>
        <w:t>Зубчатые колеса подлежат замене при износе зубьев по толщине более 20% (при окружной скорости до 5 м/с), а прямозубые колеса при износе более 15 % (при окружных скоростях более 5 м/с).</w:t>
      </w:r>
      <w:r w:rsidRPr="00785537">
        <w:br/>
      </w:r>
      <w:r w:rsidRPr="00785537">
        <w:br/>
        <w:t>Заменяют также зубчатые колеса, у которых выкрашено более 30 % площади рабочей поверхности зубьев. Зубчатые колеса с цементированными зубьями заменяют при износе слоя цементации.</w:t>
      </w:r>
      <w:r w:rsidRPr="00785537">
        <w:br/>
      </w:r>
      <w:r w:rsidRPr="00785537">
        <w:br/>
        <w:t>Замену изношенных зубчатых колес редуктора заднего моста ЗИЛ-4331 обычно проводят в паре. Ремонт червячного колеса обычно заключается в замене венца.</w:t>
      </w:r>
      <w:r w:rsidRPr="00785537">
        <w:br/>
      </w:r>
      <w:r w:rsidRPr="00785537">
        <w:br/>
        <w:t>Правильно собранная цилиндрическая зубчатая передача должна обеспечивать заданные значения межосевого расстояния, радиального и торцевого биений зубчатых колес, радиального и бокового зазоров в зацеплении.</w:t>
      </w:r>
      <w:r w:rsidRPr="00785537">
        <w:br/>
      </w:r>
      <w:r w:rsidRPr="00785537">
        <w:br/>
        <w:t xml:space="preserve">Радиальный и боковой зазоры определяют щупом или с помощью узкой пластины свинца, </w:t>
      </w:r>
      <w:proofErr w:type="spellStart"/>
      <w:r w:rsidRPr="00785537">
        <w:t>накладывамой</w:t>
      </w:r>
      <w:proofErr w:type="spellEnd"/>
      <w:r w:rsidRPr="00785537">
        <w:t xml:space="preserve"> на зубья шестерни цилиндрической и червячной передач и расплющиваемой между зубьями при повороте колеса.</w:t>
      </w:r>
      <w:r w:rsidRPr="00785537">
        <w:br/>
      </w:r>
      <w:r w:rsidRPr="00785537">
        <w:br/>
      </w:r>
      <w:r w:rsidRPr="00785537">
        <w:lastRenderedPageBreak/>
        <w:t>Допустимые значения зазоров шестерен редуктора моста ЗИЛ-4331 приводятся в соответствующих инструкциях. Качество зацепления проверяют по пятну контакта.</w:t>
      </w:r>
      <w:r w:rsidRPr="00785537">
        <w:br/>
      </w:r>
      <w:r w:rsidRPr="00785537">
        <w:br/>
        <w:t>У большинства зубчатых колес размер пятна контакта по высоте зуба должен быть не менее 45%, а по ширине - не менее 60 %. При монтаже конических передач дополнительно проверяют перпендикулярность осей шестерен.</w:t>
      </w:r>
      <w:r w:rsidRPr="00785537">
        <w:br/>
      </w:r>
      <w:r w:rsidRPr="00785537">
        <w:br/>
        <w:t>После регулировки зубчатых передач их обкатывают и испытывают и на стендах. Шум от работающего редуктора должен быть незначительным, ровным, без стуков и треска.</w:t>
      </w:r>
    </w:p>
    <w:p w14:paraId="0D726BB5" w14:textId="77777777" w:rsidR="00785537" w:rsidRPr="00785537" w:rsidRDefault="00785537" w:rsidP="00785537">
      <w:pPr>
        <w:rPr>
          <w:b/>
          <w:bCs/>
        </w:rPr>
      </w:pPr>
      <w:r w:rsidRPr="00785537">
        <w:rPr>
          <w:b/>
          <w:bCs/>
        </w:rPr>
        <w:t>Задний мост с двухступенчатой главной передачей</w:t>
      </w:r>
    </w:p>
    <w:p w14:paraId="799AAE08" w14:textId="15EE1493" w:rsidR="00785537" w:rsidRPr="00785537" w:rsidRDefault="00785537" w:rsidP="00785537">
      <w:r w:rsidRPr="00785537">
        <w:rPr>
          <w:noProof/>
        </w:rPr>
        <w:drawing>
          <wp:anchor distT="0" distB="0" distL="114300" distR="114300" simplePos="0" relativeHeight="251658240" behindDoc="0" locked="0" layoutInCell="1" allowOverlap="1" wp14:anchorId="260EEA29" wp14:editId="21034801">
            <wp:simplePos x="1076325" y="2762250"/>
            <wp:positionH relativeFrom="column">
              <wp:align>left</wp:align>
            </wp:positionH>
            <wp:positionV relativeFrom="paragraph">
              <wp:align>top</wp:align>
            </wp:positionV>
            <wp:extent cx="1905000" cy="1276350"/>
            <wp:effectExtent l="0" t="0" r="0" b="0"/>
            <wp:wrapSquare wrapText="bothSides"/>
            <wp:docPr id="21" name="Рисунок 21" descr="мосты ЗИЛ-130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осты ЗИЛ-130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14:paraId="3E135A59" w14:textId="77777777" w:rsidR="00785537" w:rsidRPr="00785537" w:rsidRDefault="00785537" w:rsidP="00785537">
      <w:pPr>
        <w:rPr>
          <w:b/>
          <w:bCs/>
        </w:rPr>
      </w:pPr>
      <w:r w:rsidRPr="00785537">
        <w:rPr>
          <w:b/>
          <w:bCs/>
        </w:rPr>
        <w:t>ТЕХНИЧЕСКАЯ ХАРАКТЕРИСТИКА ЗАДНЕГО МОСТА ЗИЛ-130</w:t>
      </w:r>
    </w:p>
    <w:p w14:paraId="077DE279" w14:textId="77777777" w:rsidR="00785537" w:rsidRPr="00785537" w:rsidRDefault="00785537" w:rsidP="00785537">
      <w:r w:rsidRPr="00785537">
        <w:rPr>
          <w:b/>
          <w:bCs/>
        </w:rPr>
        <w:t>СОДЕРЖАНИЕ</w:t>
      </w:r>
    </w:p>
    <w:p w14:paraId="03660325" w14:textId="77777777" w:rsidR="00785537" w:rsidRPr="00785537" w:rsidRDefault="00785537" w:rsidP="00785537">
      <w:r w:rsidRPr="00785537">
        <w:rPr>
          <w:b/>
          <w:bCs/>
        </w:rPr>
        <w:t>1 Техническая характеристика заднего моста</w:t>
      </w:r>
    </w:p>
    <w:p w14:paraId="7B9344FB" w14:textId="77777777" w:rsidR="00785537" w:rsidRPr="00785537" w:rsidRDefault="00785537" w:rsidP="00785537">
      <w:r w:rsidRPr="00785537">
        <w:rPr>
          <w:b/>
          <w:bCs/>
        </w:rPr>
        <w:t>2 Снятие и разборка заднего моста</w:t>
      </w:r>
    </w:p>
    <w:p w14:paraId="5BCA4745" w14:textId="77777777" w:rsidR="00785537" w:rsidRPr="00785537" w:rsidRDefault="00785537" w:rsidP="00785537">
      <w:r w:rsidRPr="00785537">
        <w:rPr>
          <w:b/>
          <w:bCs/>
        </w:rPr>
        <w:t>3 Сборка заднего моста с двухступенчатой главной передачей</w:t>
      </w:r>
    </w:p>
    <w:p w14:paraId="7A1D0618" w14:textId="77777777" w:rsidR="00785537" w:rsidRPr="00785537" w:rsidRDefault="00785537" w:rsidP="00785537">
      <w:r w:rsidRPr="00785537">
        <w:rPr>
          <w:b/>
          <w:bCs/>
        </w:rPr>
        <w:t>4 Регулировка подшипников вала ведущей конической шестерни</w:t>
      </w:r>
    </w:p>
    <w:p w14:paraId="467FB35D" w14:textId="77777777" w:rsidR="00785537" w:rsidRPr="00785537" w:rsidRDefault="00785537" w:rsidP="00785537">
      <w:r w:rsidRPr="00785537">
        <w:rPr>
          <w:b/>
          <w:bCs/>
        </w:rPr>
        <w:t>5 Сборка вала ведущей цилиндрической шестерни</w:t>
      </w:r>
    </w:p>
    <w:p w14:paraId="2C10DF50" w14:textId="77777777" w:rsidR="00785537" w:rsidRPr="00785537" w:rsidRDefault="00785537" w:rsidP="00785537">
      <w:r w:rsidRPr="00785537">
        <w:rPr>
          <w:b/>
          <w:bCs/>
        </w:rPr>
        <w:t>6 Сборка дифференциала</w:t>
      </w:r>
    </w:p>
    <w:p w14:paraId="1E53C274" w14:textId="77777777" w:rsidR="00785537" w:rsidRPr="00785537" w:rsidRDefault="00785537" w:rsidP="00785537">
      <w:r w:rsidRPr="00785537">
        <w:rPr>
          <w:b/>
          <w:bCs/>
        </w:rPr>
        <w:t>7 Регулировка зацепления зубьев конических шестерен</w:t>
      </w:r>
    </w:p>
    <w:p w14:paraId="0E578D12" w14:textId="77777777" w:rsidR="00785537" w:rsidRPr="00785537" w:rsidRDefault="00785537" w:rsidP="00785537">
      <w:r w:rsidRPr="00785537">
        <w:rPr>
          <w:b/>
          <w:bCs/>
        </w:rPr>
        <w:t>8 Установка дифференциала и регулировка подшипников</w:t>
      </w:r>
    </w:p>
    <w:p w14:paraId="4FCBB677" w14:textId="77777777" w:rsidR="00785537" w:rsidRPr="00785537" w:rsidRDefault="00785537" w:rsidP="00785537">
      <w:r w:rsidRPr="00785537">
        <w:br/>
      </w:r>
      <w:r w:rsidRPr="00785537">
        <w:br/>
      </w:r>
    </w:p>
    <w:p w14:paraId="5523E5A5" w14:textId="77777777" w:rsidR="00785537" w:rsidRPr="00785537" w:rsidRDefault="00785537" w:rsidP="00785537">
      <w:r w:rsidRPr="00785537">
        <w:t xml:space="preserve">На автомобиле ЗИЛ-433360 может </w:t>
      </w:r>
      <w:proofErr w:type="gramStart"/>
      <w:r w:rsidRPr="00785537">
        <w:t>быть  установлен</w:t>
      </w:r>
      <w:proofErr w:type="gramEnd"/>
      <w:r w:rsidRPr="00785537">
        <w:t xml:space="preserve"> ведущий </w:t>
      </w:r>
      <w:r w:rsidRPr="00785537">
        <w:rPr>
          <w:i/>
          <w:iCs/>
        </w:rPr>
        <w:t>задний мост</w:t>
      </w:r>
      <w:r w:rsidRPr="00785537">
        <w:t> с гипоидной главной передачей или с двухступенчатой главной передачей. Конструкции</w:t>
      </w:r>
      <w:r w:rsidRPr="00785537">
        <w:rPr>
          <w:i/>
          <w:iCs/>
        </w:rPr>
        <w:t> задних</w:t>
      </w:r>
      <w:r w:rsidRPr="00785537">
        <w:br/>
      </w:r>
      <w:r w:rsidRPr="00785537">
        <w:rPr>
          <w:i/>
          <w:iCs/>
        </w:rPr>
        <w:t>мостов</w:t>
      </w:r>
      <w:r w:rsidRPr="00785537">
        <w:t> показана на рис. 5-1</w:t>
      </w:r>
    </w:p>
    <w:p w14:paraId="5D2DD2CA" w14:textId="1182D5B2" w:rsidR="00785537" w:rsidRPr="00785537" w:rsidRDefault="00785537" w:rsidP="00785537">
      <w:r w:rsidRPr="00785537">
        <w:rPr>
          <w:noProof/>
        </w:rPr>
        <w:lastRenderedPageBreak/>
        <w:drawing>
          <wp:inline distT="0" distB="0" distL="0" distR="0" wp14:anchorId="2539E6BC" wp14:editId="3D9829A8">
            <wp:extent cx="5940425" cy="4195445"/>
            <wp:effectExtent l="0" t="0" r="3175" b="0"/>
            <wp:docPr id="20" name="Рисунок 20" descr="задний мост ЗИЛ-130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адний мост ЗИЛ-130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5537">
        <w:t>задний мост ЗИЛ-130</w:t>
      </w:r>
    </w:p>
    <w:p w14:paraId="41FC8625" w14:textId="77777777" w:rsidR="00785537" w:rsidRPr="00785537" w:rsidRDefault="00785537" w:rsidP="00785537">
      <w:r w:rsidRPr="00785537">
        <w:rPr>
          <w:b/>
          <w:bCs/>
        </w:rPr>
        <w:t>Основные данные ведущих мостов приведены ниже.</w:t>
      </w:r>
    </w:p>
    <w:p w14:paraId="0FB30F76" w14:textId="77777777" w:rsidR="00785537" w:rsidRPr="00785537" w:rsidRDefault="00785537" w:rsidP="00785537">
      <w:r w:rsidRPr="00785537">
        <w:t xml:space="preserve">Картер ведущего Стальной, штампованный, сварной из моста двух половин с приварными цапфами, фланцами и </w:t>
      </w:r>
      <w:proofErr w:type="gramStart"/>
      <w:r w:rsidRPr="00785537">
        <w:t>крышкой  Главная</w:t>
      </w:r>
      <w:proofErr w:type="gramEnd"/>
      <w:r w:rsidRPr="00785537">
        <w:t> передача Двухступенчатая, с парой конических и</w:t>
      </w:r>
      <w:r w:rsidRPr="00785537">
        <w:br/>
        <w:t>парой цилиндрических шестерен или одноступенчатая гипоидная.</w:t>
      </w:r>
    </w:p>
    <w:p w14:paraId="6364E96C" w14:textId="77777777" w:rsidR="00785537" w:rsidRPr="00785537" w:rsidRDefault="00785537" w:rsidP="00785537">
      <w:r w:rsidRPr="00785537">
        <w:t>Передаточное 6,32 для двухступенчатой передачи и число главной передаточное 6‚33 для гипоидной передач</w:t>
      </w:r>
      <w:r w:rsidRPr="00785537">
        <w:br/>
        <w:t xml:space="preserve">Ведущая коническая </w:t>
      </w:r>
      <w:proofErr w:type="gramStart"/>
      <w:r w:rsidRPr="00785537">
        <w:t>шестерня  со</w:t>
      </w:r>
      <w:proofErr w:type="gramEnd"/>
      <w:r w:rsidRPr="00785537">
        <w:t xml:space="preserve"> спиральным зубом число зубьев 13  для двухступенчатой передачи и 6 для гипоидной</w:t>
      </w:r>
    </w:p>
    <w:p w14:paraId="315BBFFC" w14:textId="0C6B35CC" w:rsidR="00785537" w:rsidRPr="00785537" w:rsidRDefault="00785537" w:rsidP="00785537">
      <w:r w:rsidRPr="00785537">
        <w:rPr>
          <w:noProof/>
        </w:rPr>
        <w:lastRenderedPageBreak/>
        <w:drawing>
          <wp:inline distT="0" distB="0" distL="0" distR="0" wp14:anchorId="39558AD8" wp14:editId="3AD159B5">
            <wp:extent cx="5940425" cy="5250180"/>
            <wp:effectExtent l="0" t="0" r="3175" b="7620"/>
            <wp:docPr id="19" name="Рисунок 19" descr="Двухступенчатый задний мост ЗИЛ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вухступенчатый задний мост ЗИЛ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5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5537">
        <w:t>Двухступенчатый задний мост ЗИЛ</w:t>
      </w:r>
    </w:p>
    <w:p w14:paraId="27E0E1AB" w14:textId="77777777" w:rsidR="00785537" w:rsidRPr="00785537" w:rsidRDefault="00785537" w:rsidP="00785537">
      <w:r w:rsidRPr="00785537">
        <w:rPr>
          <w:b/>
          <w:bCs/>
        </w:rPr>
        <w:t>Ведомая коническая шестерня — Со спиральным зубом, число зубьев 25 для двухступенчатой передачи и 38 для гипоидной</w:t>
      </w:r>
    </w:p>
    <w:p w14:paraId="793E1CA8" w14:textId="77777777" w:rsidR="00785537" w:rsidRPr="00785537" w:rsidRDefault="00785537" w:rsidP="00785537">
      <w:r w:rsidRPr="00785537">
        <w:rPr>
          <w:b/>
          <w:bCs/>
        </w:rPr>
        <w:t xml:space="preserve">Ведущая цилиндрическая </w:t>
      </w:r>
      <w:proofErr w:type="gramStart"/>
      <w:r w:rsidRPr="00785537">
        <w:rPr>
          <w:b/>
          <w:bCs/>
        </w:rPr>
        <w:t>—  с</w:t>
      </w:r>
      <w:proofErr w:type="gramEnd"/>
      <w:r w:rsidRPr="00785537">
        <w:rPr>
          <w:b/>
          <w:bCs/>
        </w:rPr>
        <w:t xml:space="preserve"> косым зубом, число зубьев 14</w:t>
      </w:r>
    </w:p>
    <w:p w14:paraId="5EDE5A6E" w14:textId="77777777" w:rsidR="00785537" w:rsidRPr="00785537" w:rsidRDefault="00785537" w:rsidP="00785537">
      <w:r w:rsidRPr="00785537">
        <w:rPr>
          <w:b/>
          <w:bCs/>
        </w:rPr>
        <w:t xml:space="preserve">Ведомая цилиндрическая </w:t>
      </w:r>
      <w:proofErr w:type="gramStart"/>
      <w:r w:rsidRPr="00785537">
        <w:rPr>
          <w:b/>
          <w:bCs/>
        </w:rPr>
        <w:t>шестерня  дифференциал</w:t>
      </w:r>
      <w:proofErr w:type="gramEnd"/>
      <w:r w:rsidRPr="00785537">
        <w:rPr>
          <w:b/>
          <w:bCs/>
        </w:rPr>
        <w:t xml:space="preserve"> — с косым зубом число -46</w:t>
      </w:r>
    </w:p>
    <w:p w14:paraId="1340227A" w14:textId="77777777" w:rsidR="00785537" w:rsidRPr="00785537" w:rsidRDefault="00785537" w:rsidP="00785537">
      <w:r w:rsidRPr="00785537">
        <w:rPr>
          <w:b/>
          <w:bCs/>
        </w:rPr>
        <w:t>Диаметр шипа крестовины дифференциала, мм — 28</w:t>
      </w:r>
    </w:p>
    <w:p w14:paraId="1E77671B" w14:textId="77777777" w:rsidR="00785537" w:rsidRPr="00785537" w:rsidRDefault="00785537" w:rsidP="00785537">
      <w:r w:rsidRPr="00785537">
        <w:rPr>
          <w:b/>
          <w:bCs/>
        </w:rPr>
        <w:t>Число зубьев шестерни полуоси — 22  </w:t>
      </w:r>
    </w:p>
    <w:p w14:paraId="65BB46E8" w14:textId="77777777" w:rsidR="00785537" w:rsidRPr="00785537" w:rsidRDefault="00785537" w:rsidP="00785537">
      <w:r w:rsidRPr="00785537">
        <w:rPr>
          <w:b/>
          <w:bCs/>
        </w:rPr>
        <w:t xml:space="preserve"> Дифференциал </w:t>
      </w:r>
      <w:proofErr w:type="gramStart"/>
      <w:r w:rsidRPr="00785537">
        <w:rPr>
          <w:b/>
          <w:bCs/>
        </w:rPr>
        <w:t>—  Конический</w:t>
      </w:r>
      <w:proofErr w:type="gramEnd"/>
      <w:r w:rsidRPr="00785537">
        <w:rPr>
          <w:b/>
          <w:bCs/>
        </w:rPr>
        <w:t xml:space="preserve"> с четырьмя сателлитами. Число зубьев сателлита 11</w:t>
      </w:r>
    </w:p>
    <w:p w14:paraId="5C9C12CA" w14:textId="77777777" w:rsidR="00785537" w:rsidRPr="00785537" w:rsidRDefault="00785537" w:rsidP="00785537">
      <w:pPr>
        <w:rPr>
          <w:b/>
          <w:bCs/>
        </w:rPr>
      </w:pPr>
      <w:r w:rsidRPr="00785537">
        <w:rPr>
          <w:b/>
          <w:bCs/>
        </w:rPr>
        <w:t>СНЯТИЕ И РАЗБОРКА ЗАДНЕГО МОСТА</w:t>
      </w:r>
    </w:p>
    <w:p w14:paraId="6A89A76C" w14:textId="77777777" w:rsidR="00785537" w:rsidRPr="00785537" w:rsidRDefault="00785537" w:rsidP="00785537">
      <w:r w:rsidRPr="00785537">
        <w:t>Для отсоединения заднего моста надо автомобиль установить на ровную горизонтальную площадку или на осмотровую канаву, снабженную подъёмным устройством. С помощью подъёмного механизма приподнять заднюю часть автомобиля так, чтобы освободились от нагрузки задние рессоры. Отсоединить от кронштейнов рамы концы рессор задней подвески и подняв раму, предварительно подставив под редуктор моста подпорки или специальный домкрат (рис.5-3).</w:t>
      </w:r>
      <w:r w:rsidRPr="00785537">
        <w:br/>
        <w:t xml:space="preserve">Отсоединить карданный вал от фланца ведущей шестерни заднего моста. Отсоединить тормозные </w:t>
      </w:r>
      <w:r w:rsidRPr="00785537">
        <w:lastRenderedPageBreak/>
        <w:t>шланги.</w:t>
      </w:r>
      <w:r w:rsidRPr="00785537">
        <w:br/>
        <w:t>Выкатить задний мост из-под рамы, поддерживая за редуктор. Опустить раму на подставки.</w:t>
      </w:r>
    </w:p>
    <w:p w14:paraId="3DE8C47C" w14:textId="77777777" w:rsidR="00785537" w:rsidRPr="00785537" w:rsidRDefault="00785537" w:rsidP="00785537">
      <w:r w:rsidRPr="00785537">
        <w:br/>
      </w:r>
    </w:p>
    <w:p w14:paraId="25C69241" w14:textId="77777777" w:rsidR="00785537" w:rsidRPr="00785537" w:rsidRDefault="00785537" w:rsidP="00785537">
      <w:r w:rsidRPr="00785537">
        <w:rPr>
          <w:b/>
          <w:bCs/>
        </w:rPr>
        <w:t>Разборка заднего моста с двухступенчатой главной передачей</w:t>
      </w:r>
    </w:p>
    <w:p w14:paraId="4DE58CD9" w14:textId="77777777" w:rsidR="00785537" w:rsidRPr="00785537" w:rsidRDefault="00785537" w:rsidP="00785537">
      <w:r w:rsidRPr="00785537">
        <w:t>Снять колеса, рессоры и тормозные камеры. Слить масло, удалить грязь, обмыть мост обезжиривающим раствором и обдуть сжатым воздухом.</w:t>
      </w:r>
    </w:p>
    <w:p w14:paraId="7A593460" w14:textId="77777777" w:rsidR="00785537" w:rsidRPr="00785537" w:rsidRDefault="00785537" w:rsidP="00785537">
      <w:r w:rsidRPr="00785537">
        <w:t>Разборку заднего моста следует производить на специальном стенде модели 689-00 (рис.5-4). При отсутствии стенда разборку можно производить, установив мост на подставках.</w:t>
      </w:r>
      <w:r w:rsidRPr="00785537">
        <w:br/>
        <w:t>1 Для снятия полуосей и ступиц колес надо отвернуть гайки крепления полуоси к ступице, снять пружинные шайбы.</w:t>
      </w:r>
      <w:r w:rsidRPr="00785537">
        <w:br/>
        <w:t xml:space="preserve">Ввернуть два болта М12х1‚75 в отверстия фланца (рис.5-5)‚ сдвинуть его с места, после чего снять вручную прокладки фланца полуоси. Таким же способом извлечь другую полуось из картера заднего моста. На рис. 5-6 показано снятие задних ступиц колес с помощью </w:t>
      </w:r>
      <w:proofErr w:type="gramStart"/>
      <w:r w:rsidRPr="00785537">
        <w:t>съемника И</w:t>
      </w:r>
      <w:proofErr w:type="gramEnd"/>
      <w:r w:rsidRPr="00785537">
        <w:t> для этого необходимо вывернуть силовой винт 2 в исходное положение, установить фланец кольцевого захвата 1 на шпильки крепления колес и закрепить колесными гайками.</w:t>
      </w:r>
    </w:p>
    <w:p w14:paraId="4B3B3505" w14:textId="6426CB3A" w:rsidR="00785537" w:rsidRPr="00785537" w:rsidRDefault="00785537" w:rsidP="00785537">
      <w:r w:rsidRPr="00785537">
        <w:rPr>
          <w:noProof/>
        </w:rPr>
        <w:drawing>
          <wp:inline distT="0" distB="0" distL="0" distR="0" wp14:anchorId="21BC646D" wp14:editId="5C6685C5">
            <wp:extent cx="5940425" cy="4996815"/>
            <wp:effectExtent l="0" t="0" r="3175" b="0"/>
            <wp:docPr id="18" name="Рисунок 18" descr="Отсоединение заднего моста от рамы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тсоединение заднего моста от рамы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9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5537">
        <w:t>Отсоединение заднего моста от рамы</w:t>
      </w:r>
    </w:p>
    <w:p w14:paraId="396DDB41" w14:textId="77777777" w:rsidR="00785537" w:rsidRPr="00785537" w:rsidRDefault="00785537" w:rsidP="00785537">
      <w:r w:rsidRPr="00785537">
        <w:t xml:space="preserve">Затем установить упор силового винта в торец </w:t>
      </w:r>
      <w:proofErr w:type="gramStart"/>
      <w:r w:rsidRPr="00785537">
        <w:t>кожуха  полуоси</w:t>
      </w:r>
      <w:proofErr w:type="gramEnd"/>
      <w:r w:rsidRPr="00785537">
        <w:t xml:space="preserve"> и вращать силовой винт рукояткой 3 силового винта 2 по часовой стрелке до полного снятия ступицы колеса.</w:t>
      </w:r>
    </w:p>
    <w:p w14:paraId="46812FAB" w14:textId="77777777" w:rsidR="00785537" w:rsidRPr="00785537" w:rsidRDefault="00785537" w:rsidP="00785537">
      <w:r w:rsidRPr="00785537">
        <w:rPr>
          <w:b/>
          <w:bCs/>
        </w:rPr>
        <w:lastRenderedPageBreak/>
        <w:t>Для снятия главной передачи</w:t>
      </w:r>
      <w:r w:rsidRPr="00785537">
        <w:t xml:space="preserve"> надо повернуть задний мост так, чтобы главная передача расположилась вертикально вверх. Отвернуть болты и гайки шпилек крепления </w:t>
      </w:r>
      <w:proofErr w:type="gramStart"/>
      <w:r w:rsidRPr="00785537">
        <w:t>картера  редуктора</w:t>
      </w:r>
      <w:proofErr w:type="gramEnd"/>
      <w:r w:rsidRPr="00785537">
        <w:t xml:space="preserve"> к картеру заднего моста.</w:t>
      </w:r>
    </w:p>
    <w:p w14:paraId="650E91E7" w14:textId="41D1E0ED" w:rsidR="00785537" w:rsidRDefault="00785537" w:rsidP="00785537">
      <w:r w:rsidRPr="00785537">
        <w:t xml:space="preserve">Установить на фланец редуктора главной передачи скобу (рис.5-7) и с </w:t>
      </w:r>
      <w:proofErr w:type="gramStart"/>
      <w:r w:rsidRPr="00785537">
        <w:t>помощью  подъемника</w:t>
      </w:r>
      <w:proofErr w:type="gramEnd"/>
      <w:r w:rsidRPr="00785537">
        <w:t xml:space="preserve"> вынуть главную передачу из картера заднего моста. Разборку главной передачи и дифференциала производят на стенде или слесарном верстаке в следующем порядке.</w:t>
      </w:r>
    </w:p>
    <w:p w14:paraId="1117D9D2" w14:textId="38236906" w:rsidR="00950FEC" w:rsidRPr="00950FEC" w:rsidRDefault="00950FEC" w:rsidP="00950FEC">
      <w:pPr>
        <w:tabs>
          <w:tab w:val="left" w:pos="1485"/>
        </w:tabs>
      </w:pPr>
      <w:r>
        <w:tab/>
      </w:r>
    </w:p>
    <w:p w14:paraId="7B004280" w14:textId="1EB2410E" w:rsidR="00785537" w:rsidRPr="00785537" w:rsidRDefault="00785537" w:rsidP="00785537">
      <w:r w:rsidRPr="00785537">
        <w:rPr>
          <w:noProof/>
        </w:rPr>
        <w:lastRenderedPageBreak/>
        <w:drawing>
          <wp:inline distT="0" distB="0" distL="0" distR="0" wp14:anchorId="536568E9" wp14:editId="540353CA">
            <wp:extent cx="3604895" cy="9251950"/>
            <wp:effectExtent l="0" t="0" r="0" b="6350"/>
            <wp:docPr id="17" name="Рисунок 17" descr="Разборка редуктора ЗИЛ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азборка редуктора ЗИЛ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89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5537">
        <w:t>Разборка редуктора ЗИЛ</w:t>
      </w:r>
    </w:p>
    <w:p w14:paraId="540424CE" w14:textId="77777777" w:rsidR="00785537" w:rsidRPr="00785537" w:rsidRDefault="00785537" w:rsidP="00785537">
      <w:r w:rsidRPr="00785537">
        <w:rPr>
          <w:b/>
          <w:bCs/>
        </w:rPr>
        <w:lastRenderedPageBreak/>
        <w:t>Для снятия и разборки узла ведущей конической шестерни</w:t>
      </w:r>
      <w:r w:rsidRPr="00785537">
        <w:t> следует отвернуть болты 23 (рис.5-8) и, слегка постукивая молотком по стакану подшипников, снять его вместе с веду-</w:t>
      </w:r>
    </w:p>
    <w:p w14:paraId="3E04D9DD" w14:textId="77777777" w:rsidR="00785537" w:rsidRPr="00785537" w:rsidRDefault="00785537" w:rsidP="00785537">
      <w:r w:rsidRPr="00785537">
        <w:t>щей шестерней 24. Снять регулировочные прокладки 11.</w:t>
      </w:r>
    </w:p>
    <w:p w14:paraId="5B26C3C2" w14:textId="77777777" w:rsidR="00785537" w:rsidRPr="00785537" w:rsidRDefault="00785537" w:rsidP="00785537">
      <w:r w:rsidRPr="00785537">
        <w:t>Для разборки и установить стакан 4 (рис.5-9) подшипников в сборе с ведущей конической шестерней в приспособление 2 и закрепить его прижимами 3 и фиксатором 1, который будет удерживать шестерню от вращения.</w:t>
      </w:r>
    </w:p>
    <w:p w14:paraId="7930C676" w14:textId="77777777" w:rsidR="00785537" w:rsidRPr="00785537" w:rsidRDefault="00785537" w:rsidP="00785537">
      <w:proofErr w:type="spellStart"/>
      <w:r w:rsidRPr="00785537">
        <w:t>Расшплинтовать</w:t>
      </w:r>
      <w:proofErr w:type="spellEnd"/>
      <w:r w:rsidRPr="00785537">
        <w:t xml:space="preserve"> и отвернуть гайку 17 (см. рис.5—8) крепления фланца, снять опорную шайбу гайки и фланец 18, постукивая по нему молотком. Отвернуть болты 15 крепления крышки 19, снять крышку с-прокладкой и упорную шайбу 20. При неисправности манжеты 16 </w:t>
      </w:r>
      <w:proofErr w:type="spellStart"/>
      <w:r w:rsidRPr="00785537">
        <w:t>выпрессовать</w:t>
      </w:r>
      <w:proofErr w:type="spellEnd"/>
      <w:r w:rsidRPr="00785537">
        <w:t xml:space="preserve"> ее из крышки.</w:t>
      </w:r>
    </w:p>
    <w:p w14:paraId="5F3A86AA" w14:textId="77777777" w:rsidR="00785537" w:rsidRPr="00785537" w:rsidRDefault="00785537" w:rsidP="00785537">
      <w:r w:rsidRPr="00785537">
        <w:t xml:space="preserve">Для </w:t>
      </w:r>
      <w:proofErr w:type="spellStart"/>
      <w:r w:rsidRPr="00785537">
        <w:t>выпрессовки</w:t>
      </w:r>
      <w:proofErr w:type="spellEnd"/>
      <w:r w:rsidRPr="00785537">
        <w:t xml:space="preserve"> вала ведущей конической шестерни следует стакан подшипников </w:t>
      </w:r>
      <w:proofErr w:type="gramStart"/>
      <w:r w:rsidRPr="00785537">
        <w:t>с  валом</w:t>
      </w:r>
      <w:proofErr w:type="gramEnd"/>
      <w:r w:rsidRPr="00785537">
        <w:t xml:space="preserve"> установить на подкладки пресса и </w:t>
      </w:r>
      <w:proofErr w:type="spellStart"/>
      <w:r w:rsidRPr="00785537">
        <w:t>выпрессовать</w:t>
      </w:r>
      <w:proofErr w:type="spellEnd"/>
      <w:r w:rsidRPr="00785537">
        <w:t xml:space="preserve"> вал (рис.5-10). При отсутствии пресса ту же операцию можно выполнить, ударив концом вала ведущей шестерни о деревянную прокладку.</w:t>
      </w:r>
    </w:p>
    <w:p w14:paraId="634D13E1" w14:textId="159C00CD" w:rsidR="00785537" w:rsidRPr="00785537" w:rsidRDefault="00785537" w:rsidP="00785537">
      <w:r w:rsidRPr="00785537">
        <w:rPr>
          <w:noProof/>
        </w:rPr>
        <w:lastRenderedPageBreak/>
        <w:drawing>
          <wp:inline distT="0" distB="0" distL="0" distR="0" wp14:anchorId="74769F23" wp14:editId="307BBA04">
            <wp:extent cx="5940425" cy="6630670"/>
            <wp:effectExtent l="0" t="0" r="3175" b="0"/>
            <wp:docPr id="16" name="Рисунок 16" descr="Снятие редуктора из картера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нятие редуктора из картера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3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5537">
        <w:t>Снятие редуктора из картера</w:t>
      </w:r>
    </w:p>
    <w:p w14:paraId="1F007CB3" w14:textId="77777777" w:rsidR="00785537" w:rsidRPr="00785537" w:rsidRDefault="00785537" w:rsidP="00785537">
      <w:r w:rsidRPr="00785537">
        <w:t xml:space="preserve">Вынуть из картера ведущую коническую шестерню 24 (см. рис.5-8) вместе с внутренним кольцом подшипника 12, регулировочными шайбами 22 и распорной втулкой 13. Вынуть из стакана передний подшипник, </w:t>
      </w:r>
      <w:proofErr w:type="spellStart"/>
      <w:r w:rsidRPr="00785537">
        <w:t>выпрессовать</w:t>
      </w:r>
      <w:proofErr w:type="spellEnd"/>
      <w:r w:rsidRPr="00785537">
        <w:t xml:space="preserve"> из картера наружное кольцо переднего подшипника с помощью оправки </w:t>
      </w:r>
      <w:proofErr w:type="gramStart"/>
      <w:r w:rsidRPr="00785537">
        <w:t>модели  80423.00</w:t>
      </w:r>
      <w:proofErr w:type="gramEnd"/>
      <w:r w:rsidRPr="00785537">
        <w:t xml:space="preserve"> (рис.5-11). Таким же способом, но с применением другой оправки </w:t>
      </w:r>
      <w:proofErr w:type="spellStart"/>
      <w:r w:rsidRPr="00785537">
        <w:t>выпрессовать</w:t>
      </w:r>
      <w:proofErr w:type="spellEnd"/>
      <w:r w:rsidRPr="00785537">
        <w:t xml:space="preserve"> наружное кольцо заднего подшипника.</w:t>
      </w:r>
    </w:p>
    <w:p w14:paraId="70BCB052" w14:textId="77777777" w:rsidR="00785537" w:rsidRPr="00785537" w:rsidRDefault="00785537" w:rsidP="00785537">
      <w:r w:rsidRPr="00785537">
        <w:t>Снятие заднего подшипника с вала ведущей шестерни рекомендуется производить съемником 20П-7984 (рис.5-12) или съемником модели И 80330.000.</w:t>
      </w:r>
    </w:p>
    <w:p w14:paraId="11C53D11" w14:textId="1E327AD4" w:rsidR="00785537" w:rsidRPr="00785537" w:rsidRDefault="00785537" w:rsidP="00785537">
      <w:r w:rsidRPr="00785537">
        <w:rPr>
          <w:noProof/>
        </w:rPr>
        <w:lastRenderedPageBreak/>
        <w:drawing>
          <wp:inline distT="0" distB="0" distL="0" distR="0" wp14:anchorId="05C40285" wp14:editId="77F8C88B">
            <wp:extent cx="5705475" cy="3810000"/>
            <wp:effectExtent l="0" t="0" r="9525" b="0"/>
            <wp:docPr id="15" name="Рисунок 15" descr="редуктор ЗИЛ-130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едуктор ЗИЛ-130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5537">
        <w:t>редуктор ЗИЛ-130</w:t>
      </w:r>
    </w:p>
    <w:p w14:paraId="56C471A4" w14:textId="77777777" w:rsidR="00785537" w:rsidRPr="00785537" w:rsidRDefault="00785537" w:rsidP="00785537">
      <w:r w:rsidRPr="00785537">
        <w:br/>
      </w:r>
      <w:r w:rsidRPr="00785537">
        <w:br/>
      </w:r>
    </w:p>
    <w:p w14:paraId="494890D2" w14:textId="77777777" w:rsidR="00785537" w:rsidRPr="00785537" w:rsidRDefault="00785537" w:rsidP="00785537">
      <w:r w:rsidRPr="00785537">
        <w:rPr>
          <w:b/>
          <w:bCs/>
        </w:rPr>
        <w:t>Для снятия и разборки дифференциала</w:t>
      </w:r>
      <w:r w:rsidRPr="00785537">
        <w:t> надо отогнуть замочные пластины с головок болтов 2 (см. рис.5-8) и отвернуть с обоих сторон болты крепления стопора 3, снять замочные пластины и стопоры регулировочных гаек.</w:t>
      </w:r>
    </w:p>
    <w:p w14:paraId="7FE8A5DF" w14:textId="67E504E8" w:rsidR="00785537" w:rsidRPr="00785537" w:rsidRDefault="00785537" w:rsidP="00785537">
      <w:r w:rsidRPr="00785537">
        <w:rPr>
          <w:noProof/>
        </w:rPr>
        <w:lastRenderedPageBreak/>
        <w:drawing>
          <wp:inline distT="0" distB="0" distL="0" distR="0" wp14:anchorId="4BA16515" wp14:editId="53EA8B0B">
            <wp:extent cx="5940425" cy="3913505"/>
            <wp:effectExtent l="0" t="0" r="3175" b="0"/>
            <wp:docPr id="14" name="Рисунок 14" descr="Приспособы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риспособы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785537">
        <w:t>Приспособы</w:t>
      </w:r>
      <w:proofErr w:type="spellEnd"/>
    </w:p>
    <w:p w14:paraId="1B305732" w14:textId="77777777" w:rsidR="00785537" w:rsidRPr="00785537" w:rsidRDefault="00785537" w:rsidP="00785537">
      <w:proofErr w:type="spellStart"/>
      <w:r w:rsidRPr="00785537">
        <w:t>Расшплинтовать</w:t>
      </w:r>
      <w:proofErr w:type="spellEnd"/>
      <w:r w:rsidRPr="00785537">
        <w:t xml:space="preserve"> болты крепления крышек 29 подшипников чашек дифференциала, отвернуть угловым торцовым ключом эти гайки, пометить крышки и снять их, пометить и снять обе регулировочные гайки 4, снять дифференциал вместе с подшипниками.</w:t>
      </w:r>
    </w:p>
    <w:p w14:paraId="288DE452" w14:textId="77777777" w:rsidR="00785537" w:rsidRPr="00785537" w:rsidRDefault="00785537" w:rsidP="00785537">
      <w:r w:rsidRPr="00785537">
        <w:t xml:space="preserve">Для разборки установить дифференциал в тиски, зажав за обод ведомой цилиндрической шестерни. Отвернуть гайки болтов, крепящих чашки дифференциала и ведомую цилиндрическую шестерню. Отметить керном взаимное положение чашек дифференциала (обработка гнезд под крестовину дифференциала в чашках </w:t>
      </w:r>
      <w:proofErr w:type="gramStart"/>
      <w:r w:rsidRPr="00785537">
        <w:t>сателлитов  производится</w:t>
      </w:r>
      <w:proofErr w:type="gramEnd"/>
      <w:r w:rsidRPr="00785537">
        <w:t xml:space="preserve"> в сборе, и при разборке надо сохранить чашки вместе, не обезличивая их).</w:t>
      </w:r>
    </w:p>
    <w:p w14:paraId="667CD862" w14:textId="6D143C28" w:rsidR="00785537" w:rsidRPr="00785537" w:rsidRDefault="00785537" w:rsidP="00785537">
      <w:r w:rsidRPr="00785537">
        <w:rPr>
          <w:noProof/>
        </w:rPr>
        <w:lastRenderedPageBreak/>
        <w:drawing>
          <wp:inline distT="0" distB="0" distL="0" distR="0" wp14:anchorId="09AFBC63" wp14:editId="3712F380">
            <wp:extent cx="4996180" cy="9251950"/>
            <wp:effectExtent l="0" t="0" r="0" b="6350"/>
            <wp:docPr id="13" name="Рисунок 13" descr="Снятие подшипника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нятие подшипника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18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5537">
        <w:t xml:space="preserve">Снятие </w:t>
      </w:r>
      <w:r w:rsidRPr="00785537">
        <w:lastRenderedPageBreak/>
        <w:t>подшипника</w:t>
      </w:r>
    </w:p>
    <w:p w14:paraId="5E860316" w14:textId="77777777" w:rsidR="00785537" w:rsidRPr="00785537" w:rsidRDefault="00785537" w:rsidP="00785537">
      <w:r w:rsidRPr="00785537">
        <w:t xml:space="preserve">Снять правую чашку и правую шестерню 32 полуоси с опорной шайбой 31, снять крестовину с сателлитами и опорными шайбами </w:t>
      </w:r>
      <w:proofErr w:type="spellStart"/>
      <w:r w:rsidRPr="00785537">
        <w:t>сателитов</w:t>
      </w:r>
      <w:proofErr w:type="spellEnd"/>
      <w:r w:rsidRPr="00785537">
        <w:t xml:space="preserve">, после чего снять левую шестерню </w:t>
      </w:r>
      <w:proofErr w:type="gramStart"/>
      <w:r w:rsidRPr="00785537">
        <w:t>полуоси  опорной</w:t>
      </w:r>
      <w:proofErr w:type="gramEnd"/>
      <w:r w:rsidRPr="00785537">
        <w:t xml:space="preserve"> шайбой,</w:t>
      </w:r>
    </w:p>
    <w:p w14:paraId="56315AE0" w14:textId="77777777" w:rsidR="00785537" w:rsidRPr="00785537" w:rsidRDefault="00785537" w:rsidP="00785537">
      <w:r w:rsidRPr="00785537">
        <w:t xml:space="preserve">Снять ведомую цилиндрическую </w:t>
      </w:r>
      <w:proofErr w:type="gramStart"/>
      <w:r w:rsidRPr="00785537">
        <w:t>шестерню  с</w:t>
      </w:r>
      <w:proofErr w:type="gramEnd"/>
      <w:r w:rsidRPr="00785537">
        <w:t xml:space="preserve"> левой чашки 5 дифференциала с помощью медной оправки и молотка.</w:t>
      </w:r>
    </w:p>
    <w:p w14:paraId="3E783531" w14:textId="77777777" w:rsidR="00785537" w:rsidRPr="00785537" w:rsidRDefault="00785537" w:rsidP="00785537">
      <w:r w:rsidRPr="00785537">
        <w:t xml:space="preserve">При этом </w:t>
      </w:r>
      <w:proofErr w:type="gramStart"/>
      <w:r w:rsidRPr="00785537">
        <w:t>съемник  И</w:t>
      </w:r>
      <w:proofErr w:type="gramEnd"/>
      <w:r w:rsidRPr="00785537">
        <w:t xml:space="preserve"> 80331.00. устанавливается так, чтобы захваты 5 съемники подходили в торец внутреннего кольца подшипника. Для снятия и разборки ведущей цилиндрической шестерни надо отвернуть накидным ключом болты </w:t>
      </w:r>
      <w:proofErr w:type="gramStart"/>
      <w:r w:rsidRPr="00785537">
        <w:t>26  крепления</w:t>
      </w:r>
      <w:proofErr w:type="gramEnd"/>
      <w:r w:rsidRPr="00785537">
        <w:t xml:space="preserve"> крышек 9 и 27 подшипников и снять их в сборе регулировочными прокладками 10 и с наружными  кольцами подшипников.</w:t>
      </w:r>
    </w:p>
    <w:p w14:paraId="249D6F45" w14:textId="77777777" w:rsidR="00785537" w:rsidRPr="00785537" w:rsidRDefault="00785537" w:rsidP="00785537">
      <w:r w:rsidRPr="00785537">
        <w:t xml:space="preserve">Пакет регулировочных прокладок одной стороны не следует смешивать с пакетом прокладок другой стороны, рекомендуется их закреплять на своих крышки вязав тонкой проволокой. Вынуть из картера редуктора ведущую цилиндрическую шестерню 8. Для снятия правого и левого подшипников рекомендуется пользоваться съемником ЦКБ- 2502. Способ </w:t>
      </w:r>
      <w:proofErr w:type="spellStart"/>
      <w:r w:rsidRPr="00785537">
        <w:t>спрессовки</w:t>
      </w:r>
      <w:proofErr w:type="spellEnd"/>
      <w:r w:rsidRPr="00785537">
        <w:t xml:space="preserve"> подшипников </w:t>
      </w:r>
      <w:proofErr w:type="gramStart"/>
      <w:r w:rsidRPr="00785537">
        <w:t>показан  на</w:t>
      </w:r>
      <w:proofErr w:type="gramEnd"/>
      <w:r w:rsidRPr="00785537">
        <w:t xml:space="preserve"> рис 5-14</w:t>
      </w:r>
    </w:p>
    <w:p w14:paraId="46C27512" w14:textId="5065727A" w:rsidR="00785537" w:rsidRPr="00785537" w:rsidRDefault="00785537" w:rsidP="00785537">
      <w:r w:rsidRPr="00785537">
        <w:rPr>
          <w:noProof/>
        </w:rPr>
        <w:lastRenderedPageBreak/>
        <w:drawing>
          <wp:inline distT="0" distB="0" distL="0" distR="0" wp14:anchorId="35DAC8B4" wp14:editId="7CCC9B0E">
            <wp:extent cx="5940425" cy="9092565"/>
            <wp:effectExtent l="0" t="0" r="3175" b="0"/>
            <wp:docPr id="12" name="Рисунок 12" descr="Съемники 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ъемники 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9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5537">
        <w:lastRenderedPageBreak/>
        <w:t>Съемники</w:t>
      </w:r>
    </w:p>
    <w:p w14:paraId="2D120690" w14:textId="77777777" w:rsidR="00785537" w:rsidRPr="00785537" w:rsidRDefault="00785537" w:rsidP="00785537">
      <w:proofErr w:type="gramStart"/>
      <w:r w:rsidRPr="00785537">
        <w:t>Способы  </w:t>
      </w:r>
      <w:proofErr w:type="spellStart"/>
      <w:r w:rsidRPr="00785537">
        <w:t>выпрессовки</w:t>
      </w:r>
      <w:proofErr w:type="spellEnd"/>
      <w:proofErr w:type="gramEnd"/>
      <w:r w:rsidRPr="00785537">
        <w:t xml:space="preserve">  наружных колец подшипников при помощи съемники модели 2480 показан на рис. 5-15. На рис. 8—16 показан съемник модели И 803.33.000.</w:t>
      </w:r>
    </w:p>
    <w:p w14:paraId="27927FAE" w14:textId="77777777" w:rsidR="00785537" w:rsidRPr="00785537" w:rsidRDefault="00785537" w:rsidP="00785537">
      <w:r w:rsidRPr="00785537">
        <w:t xml:space="preserve">При наличии трещин или </w:t>
      </w:r>
      <w:proofErr w:type="gramStart"/>
      <w:r w:rsidRPr="00785537">
        <w:t>пробоин }</w:t>
      </w:r>
      <w:proofErr w:type="gramEnd"/>
      <w:r w:rsidRPr="00785537">
        <w:t>: картере редуктора и крышках подшипников поврежденные детали следует заменить. Допускается заварка несквозных трещин. Повреждение резьбы допускается не более двух ниток.</w:t>
      </w:r>
    </w:p>
    <w:p w14:paraId="3A3906FC" w14:textId="77777777" w:rsidR="00785537" w:rsidRPr="00785537" w:rsidRDefault="00785537" w:rsidP="00785537">
      <w:r w:rsidRPr="00785537">
        <w:t>Допустимое биение полуоси, замеренное на расстоянии 80 мм от фланца, допускается не более 1,0 мм.</w:t>
      </w:r>
    </w:p>
    <w:p w14:paraId="38CDC40B" w14:textId="77777777" w:rsidR="00785537" w:rsidRPr="00785537" w:rsidRDefault="00785537" w:rsidP="00785537">
      <w:r w:rsidRPr="00785537">
        <w:t>Допустимое биение фланца полуоси не должно превышать 0,2 мм.</w:t>
      </w:r>
    </w:p>
    <w:p w14:paraId="48E6B34F" w14:textId="77777777" w:rsidR="00785537" w:rsidRPr="00785537" w:rsidRDefault="00785537" w:rsidP="00785537">
      <w:r w:rsidRPr="00785537">
        <w:t>При наличии Обломов, следов скручивания, изгиба или трещин на полуосях их следует заменить.</w:t>
      </w:r>
    </w:p>
    <w:p w14:paraId="5579CB51" w14:textId="77777777" w:rsidR="00785537" w:rsidRPr="00785537" w:rsidRDefault="00785537" w:rsidP="00785537">
      <w:r w:rsidRPr="00785537">
        <w:rPr>
          <w:b/>
          <w:bCs/>
        </w:rPr>
        <w:t>СМОТРИТЕ ВИДЕО</w:t>
      </w:r>
      <w:r w:rsidRPr="00785537">
        <w:rPr>
          <w:b/>
          <w:bCs/>
        </w:rPr>
        <w:br/>
      </w:r>
    </w:p>
    <w:p w14:paraId="3C79D8AA" w14:textId="77777777" w:rsidR="00785537" w:rsidRPr="00785537" w:rsidRDefault="00785537" w:rsidP="00785537">
      <w:pPr>
        <w:rPr>
          <w:b/>
          <w:bCs/>
        </w:rPr>
      </w:pPr>
      <w:r w:rsidRPr="00785537">
        <w:rPr>
          <w:b/>
          <w:bCs/>
        </w:rPr>
        <w:t>Сборка заднего моста с двухступенчатой главной передачей</w:t>
      </w:r>
    </w:p>
    <w:p w14:paraId="2979BD5D" w14:textId="77777777" w:rsidR="00785537" w:rsidRPr="00785537" w:rsidRDefault="00785537" w:rsidP="00785537">
      <w:r w:rsidRPr="00785537">
        <w:t>Перед сборкой детали главной передачи и дифференциала промыть в обезжиривающем растворе, обдуть сжатым воздухом, проверить на соответствие их техническим требованиям.</w:t>
      </w:r>
    </w:p>
    <w:p w14:paraId="3E6256D4" w14:textId="77777777" w:rsidR="00785537" w:rsidRPr="00785537" w:rsidRDefault="00785537" w:rsidP="00785537">
      <w:r w:rsidRPr="00785537">
        <w:t>Плоскости разъема и уплотнительные прокладки рекомендуется смазать пастой УН 25.</w:t>
      </w:r>
    </w:p>
    <w:p w14:paraId="5DA9C5C6" w14:textId="77777777" w:rsidR="00785537" w:rsidRPr="00785537" w:rsidRDefault="00785537" w:rsidP="00785537">
      <w:r w:rsidRPr="00785537">
        <w:t>Подшипники смазать Литолом-24 или пресс-солидолом.</w:t>
      </w:r>
    </w:p>
    <w:p w14:paraId="55153710" w14:textId="77777777" w:rsidR="00785537" w:rsidRPr="00785537" w:rsidRDefault="00785537" w:rsidP="00785537">
      <w:r w:rsidRPr="00785537">
        <w:t>Для сборки вала ведущей конической шестерни в стакан 21 (см. рис.5—8) подшипников ведущей конической шестерни запрессовать наружное кольцо переднего подшипника 14 до упора в буртик картера с помощью оправки (натш`0,009…0,059 мм). Повернуть картер и запрессовать наружное кольцо заднего подшипника 12 вала (натяг 0,010…0,068 мм).</w:t>
      </w:r>
    </w:p>
    <w:p w14:paraId="29EE3D80" w14:textId="77777777" w:rsidR="00785537" w:rsidRPr="00785537" w:rsidRDefault="00785537" w:rsidP="00785537">
      <w:r w:rsidRPr="00785537">
        <w:t>Надеть на вал ведущей конической шестерни 24 внутреннее кольцо заднего подшипника 12, запрессовав его до упора, распорную втулку  13, регулировочные шайбы 22, стакан подшипников 21 в передний подшипник 14. Установить собранный вал ведущей конической шестерни с подставкой под пресс и напрессовать оба подшипника до упора. Посадка подшипников должна быть: для заднего подшипника с натягом 0,003…0‚038 мм, для переднего подшипника посадка от зазора 0,015 мм до натяга 0,016 мм.</w:t>
      </w:r>
    </w:p>
    <w:p w14:paraId="33BA256D" w14:textId="77777777" w:rsidR="00785537" w:rsidRPr="00785537" w:rsidRDefault="00785537" w:rsidP="00785537">
      <w:r w:rsidRPr="00785537">
        <w:t>Установить упорную шайбу 20. Закрыть картер ведущей шестерни крышкой 19 с прокладкой, предварительно запрессовав в крышку манжету 16.</w:t>
      </w:r>
    </w:p>
    <w:p w14:paraId="073A9CD8" w14:textId="77777777" w:rsidR="00785537" w:rsidRPr="00785537" w:rsidRDefault="00785537" w:rsidP="00785537">
      <w:r w:rsidRPr="00785537">
        <w:t>Установить на шлицы вала фланец 18 с отражателями и напрессовать его. Надеть шайбу гайки 17 и закрепить фланец 18 гайкой (</w:t>
      </w:r>
      <w:proofErr w:type="gramStart"/>
      <w:r w:rsidRPr="00785537">
        <w:t>крышку  закрепляют</w:t>
      </w:r>
      <w:proofErr w:type="gramEnd"/>
      <w:r w:rsidRPr="00785537">
        <w:t xml:space="preserve"> болтами, а гайку шплинтуют только после регулировки предварительного  натяга  подшипников).</w:t>
      </w:r>
    </w:p>
    <w:p w14:paraId="6E9FC091" w14:textId="0AA3EF47" w:rsidR="00785537" w:rsidRPr="00785537" w:rsidRDefault="00785537" w:rsidP="00785537">
      <w:r w:rsidRPr="00785537">
        <w:rPr>
          <w:noProof/>
        </w:rPr>
        <w:lastRenderedPageBreak/>
        <w:drawing>
          <wp:inline distT="0" distB="0" distL="0" distR="0" wp14:anchorId="255277B6" wp14:editId="02E447D2">
            <wp:extent cx="5940425" cy="4219575"/>
            <wp:effectExtent l="0" t="0" r="3175" b="9525"/>
            <wp:docPr id="11" name="Рисунок 11" descr="Редуктор с двухступенчатой передачей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едуктор с двухступенчатой передачей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5537">
        <w:t>Редуктор с двухступенчатой передачей</w:t>
      </w:r>
    </w:p>
    <w:p w14:paraId="01AB5A10" w14:textId="77777777" w:rsidR="00785537" w:rsidRPr="00785537" w:rsidRDefault="00785537" w:rsidP="00785537">
      <w:pPr>
        <w:rPr>
          <w:b/>
          <w:bCs/>
        </w:rPr>
      </w:pPr>
      <w:r w:rsidRPr="00785537">
        <w:rPr>
          <w:b/>
          <w:bCs/>
        </w:rPr>
        <w:t>Регулировка подшипников вала ведущей конической шестерни.</w:t>
      </w:r>
    </w:p>
    <w:p w14:paraId="25AAD422" w14:textId="77777777" w:rsidR="00785537" w:rsidRPr="00785537" w:rsidRDefault="00785537" w:rsidP="00785537">
      <w:r w:rsidRPr="00785537">
        <w:t>Для определения необходимости регулировки подшипников следует: завернуть гайку |7 фланца до отказа, проверить, свободно ли вращается от руки вал ведущей шестерни. Если после проверки ощущается осевой зазор вала или вал вращается туго, следует произвести регулировку подшипников.</w:t>
      </w:r>
    </w:p>
    <w:p w14:paraId="2598D84C" w14:textId="77777777" w:rsidR="00785537" w:rsidRPr="00785537" w:rsidRDefault="00785537" w:rsidP="00785537">
      <w:r w:rsidRPr="00785537">
        <w:t xml:space="preserve">Регулировка предварительного натяга подшипников производится путем подбора двух регулировочных шайб 22 из выпускаемых заводом шайб следующих размеров: 2,00…2,02; 2,05…2‚07; 2,15…2,17; 2,35…2‚37; 2,45…2,47; 2,55…2‚57; 2,60…2,62 мм. Момент затяжки гайки крепления фланца равен 200…250 </w:t>
      </w:r>
      <w:proofErr w:type="spellStart"/>
      <w:r w:rsidRPr="00785537">
        <w:t>Н.м</w:t>
      </w:r>
      <w:proofErr w:type="spellEnd"/>
      <w:r w:rsidRPr="00785537">
        <w:t xml:space="preserve"> (20…25 кг см).</w:t>
      </w:r>
    </w:p>
    <w:p w14:paraId="73AEB213" w14:textId="6302AC42" w:rsidR="00785537" w:rsidRPr="00785537" w:rsidRDefault="00785537" w:rsidP="00785537">
      <w:r w:rsidRPr="00785537">
        <w:rPr>
          <w:noProof/>
        </w:rPr>
        <w:lastRenderedPageBreak/>
        <w:drawing>
          <wp:inline distT="0" distB="0" distL="0" distR="0" wp14:anchorId="67C73E2F" wp14:editId="3B5FBDD7">
            <wp:extent cx="3297555" cy="9251950"/>
            <wp:effectExtent l="0" t="0" r="0" b="6350"/>
            <wp:docPr id="10" name="Рисунок 10" descr="напрессовка подшипников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напрессовка подшипников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55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785537">
        <w:t>напрессовка</w:t>
      </w:r>
      <w:proofErr w:type="spellEnd"/>
      <w:r w:rsidRPr="00785537">
        <w:t xml:space="preserve"> подшипников</w:t>
      </w:r>
    </w:p>
    <w:p w14:paraId="0FF27446" w14:textId="77777777" w:rsidR="00785537" w:rsidRPr="00785537" w:rsidRDefault="00785537" w:rsidP="00785537">
      <w:r w:rsidRPr="00785537">
        <w:lastRenderedPageBreak/>
        <w:t xml:space="preserve">При затяжке гайки необходимо проворачивать вал ведущей шестерни так, чтобы ролики подшипников занято правильное положение между коническими поверхности </w:t>
      </w:r>
      <w:proofErr w:type="gramStart"/>
      <w:r w:rsidRPr="00785537">
        <w:t>колец  подшипников</w:t>
      </w:r>
      <w:proofErr w:type="gramEnd"/>
      <w:r w:rsidRPr="00785537">
        <w:t>.</w:t>
      </w:r>
    </w:p>
    <w:p w14:paraId="63634E29" w14:textId="77777777" w:rsidR="00785537" w:rsidRPr="00785537" w:rsidRDefault="00785537" w:rsidP="00785537">
      <w:r w:rsidRPr="00785537">
        <w:t xml:space="preserve">Проверка затяжки подшипников конической шестерни в сборе показана на рис.5-17. Момент необходимый для проворачивания вала ведущей шестерни в подшипниках, смазанных маслом, должен быть 10…35 </w:t>
      </w:r>
      <w:proofErr w:type="spellStart"/>
      <w:r w:rsidRPr="00785537">
        <w:t>Н.м</w:t>
      </w:r>
      <w:proofErr w:type="spellEnd"/>
      <w:r w:rsidRPr="00785537">
        <w:t xml:space="preserve"> (0,1…0,35 кг см). Если для проворачивания вала ведущей шестерни требуется меньший или больший момент, надо снова разобрать ведущую шестерню и заменить регулировочные шайбы 22 (см. рис. 5—8), собрать ведущую шестерню в картере подшипников повторно проверить.</w:t>
      </w:r>
    </w:p>
    <w:p w14:paraId="73BA6597" w14:textId="77777777" w:rsidR="00785537" w:rsidRPr="00785537" w:rsidRDefault="00785537" w:rsidP="00785537">
      <w:r w:rsidRPr="00785537">
        <w:t xml:space="preserve">При проверке вращения вала ведущей шестерни крышка 19 подшипников должна быть сдвинута в сторону фланца так, чтобы центрирующий выступ крышки вышел </w:t>
      </w:r>
      <w:proofErr w:type="gramStart"/>
      <w:r w:rsidRPr="00785537">
        <w:t>из  гнезда</w:t>
      </w:r>
      <w:proofErr w:type="gramEnd"/>
      <w:r w:rsidRPr="00785537">
        <w:t xml:space="preserve"> стакана 21 подшипников и чтобы манжета 16 не оказывала сопротивления вращению вала.</w:t>
      </w:r>
    </w:p>
    <w:p w14:paraId="50D844DF" w14:textId="77777777" w:rsidR="00785537" w:rsidRPr="00785537" w:rsidRDefault="00785537" w:rsidP="00785537">
      <w:r w:rsidRPr="00785537">
        <w:t>После окончательной регулировки подшипников надо закрепить крышку 19 болтами 15 с пружинными шайбами и гайку 17 фланца 18. Гайка крепления фланца ведущей шестерни должна быть затянута до отказа и зашплинтована.</w:t>
      </w:r>
      <w:r w:rsidRPr="00785537">
        <w:br/>
      </w:r>
      <w:r w:rsidRPr="00785537">
        <w:br/>
      </w:r>
      <w:r w:rsidRPr="00785537">
        <w:br/>
      </w:r>
    </w:p>
    <w:p w14:paraId="13D6F1F6" w14:textId="77777777" w:rsidR="00785537" w:rsidRPr="00785537" w:rsidRDefault="00785537" w:rsidP="00785537">
      <w:pPr>
        <w:rPr>
          <w:b/>
          <w:bCs/>
        </w:rPr>
      </w:pPr>
      <w:r w:rsidRPr="00785537">
        <w:rPr>
          <w:b/>
          <w:bCs/>
        </w:rPr>
        <w:t>Сборка вала ведущей цилиндрической шестерни.</w:t>
      </w:r>
    </w:p>
    <w:p w14:paraId="380D20C4" w14:textId="77777777" w:rsidR="00785537" w:rsidRPr="00785537" w:rsidRDefault="00785537" w:rsidP="00785537">
      <w:r w:rsidRPr="00785537">
        <w:t xml:space="preserve">В том случае, </w:t>
      </w:r>
      <w:proofErr w:type="gramStart"/>
      <w:r w:rsidRPr="00785537">
        <w:t>если  ведомая</w:t>
      </w:r>
      <w:proofErr w:type="gramEnd"/>
      <w:r w:rsidRPr="00785537">
        <w:t xml:space="preserve"> коническая шестерня 25 снималась с  вала ведущей цилиндрической шестерни для замены заклепок, то надо сначала установить ее и приклепать заклепками,  затем напрессовать подшипники на шейки вала.</w:t>
      </w:r>
    </w:p>
    <w:p w14:paraId="6AAED418" w14:textId="77777777" w:rsidR="00785537" w:rsidRPr="00785537" w:rsidRDefault="00785537" w:rsidP="00785537">
      <w:r w:rsidRPr="00785537">
        <w:t>Рекомендуется ведомую коническую шестерню перед установкой нагреть до температуры 120…160 °С, после чего установить на фланец вала, совместив отверстия шестерни и фланца. После охлаждения ведомой конической шестерни посадка ее должна соответствовать натягу 0,036…0,1 15 мм. При замене ведомой конической шестерни надо заменить и спаренную с ней ведущую коническую шестерню.</w:t>
      </w:r>
    </w:p>
    <w:p w14:paraId="500B9534" w14:textId="77777777" w:rsidR="00785537" w:rsidRPr="00785537" w:rsidRDefault="00785537" w:rsidP="00785537">
      <w:r w:rsidRPr="00785537">
        <w:t>Установить вертикально вал ведущей цилиндрической шестерни 3 (рис.5-18) на подставку 1, напрессовать кольцо подшипника 2. Установить на шейку вала кольцо подшипника 5 и с помощью оправки 6 напрессовать оба подшипника под прессом до упора в буртик вала. Посадка подшипников на шейках вала должна осуществляться натягом от 0,003 до: 0,038 мм.</w:t>
      </w:r>
    </w:p>
    <w:p w14:paraId="6767C8BA" w14:textId="134117A6" w:rsidR="00785537" w:rsidRPr="00785537" w:rsidRDefault="00785537" w:rsidP="00785537">
      <w:r w:rsidRPr="00785537">
        <w:rPr>
          <w:noProof/>
        </w:rPr>
        <w:lastRenderedPageBreak/>
        <w:drawing>
          <wp:inline distT="0" distB="0" distL="0" distR="0" wp14:anchorId="61A96C56" wp14:editId="6D98A00D">
            <wp:extent cx="2609850" cy="2857500"/>
            <wp:effectExtent l="0" t="0" r="0" b="0"/>
            <wp:docPr id="9" name="Рисунок 9" descr="Запрессовка наружного кольца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Запрессовка наружного кольца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5537">
        <w:t>Запрессовка наружного кольца</w:t>
      </w:r>
    </w:p>
    <w:p w14:paraId="138C636F" w14:textId="77777777" w:rsidR="00785537" w:rsidRPr="00785537" w:rsidRDefault="00785537" w:rsidP="00785537">
      <w:r w:rsidRPr="00785537">
        <w:t xml:space="preserve">Сборка крышек подшипников вала ведущей цилиндрической шестерни. Установить правую крышку на подставку | (рис.5-19) и запрессовать в гнездо крышки 2 наружное кольцо подшипника 3. Такие же операции произвести для левой крышки, применив справку меньшего диаметра. Посадка </w:t>
      </w:r>
      <w:proofErr w:type="gramStart"/>
      <w:r w:rsidRPr="00785537">
        <w:t>ко-</w:t>
      </w:r>
      <w:proofErr w:type="spellStart"/>
      <w:r w:rsidRPr="00785537">
        <w:t>лец</w:t>
      </w:r>
      <w:proofErr w:type="spellEnd"/>
      <w:proofErr w:type="gramEnd"/>
      <w:r w:rsidRPr="00785537">
        <w:t xml:space="preserve"> производится с натягом 0,009…0,059 мм.</w:t>
      </w:r>
    </w:p>
    <w:p w14:paraId="0BCF6754" w14:textId="77777777" w:rsidR="00785537" w:rsidRPr="00785537" w:rsidRDefault="00785537" w:rsidP="00785537">
      <w:pPr>
        <w:rPr>
          <w:b/>
          <w:bCs/>
        </w:rPr>
      </w:pPr>
      <w:r w:rsidRPr="00785537">
        <w:rPr>
          <w:b/>
          <w:bCs/>
        </w:rPr>
        <w:t>Сборка дифференциала.</w:t>
      </w:r>
    </w:p>
    <w:p w14:paraId="2EBBB85D" w14:textId="77777777" w:rsidR="00785537" w:rsidRPr="00785537" w:rsidRDefault="00785537" w:rsidP="00785537">
      <w:r w:rsidRPr="00785537">
        <w:t>Шестерни дифференциала следует при сборке смазать маслом. Установить правую чашку 1 (рис.5-20) дифференциала на плиту, поставить подшипник 2 на фаску шейки чашки и напрессовать его с помощью оправки 3 (натяг подшипника 0,020…0,055 мм). Последовательность операций сборки левой чашки дифференциала та же, что и для правой.</w:t>
      </w:r>
    </w:p>
    <w:p w14:paraId="729CA01F" w14:textId="535FF8BE" w:rsidR="00785537" w:rsidRPr="00785537" w:rsidRDefault="00785537" w:rsidP="00785537">
      <w:r w:rsidRPr="00785537">
        <w:rPr>
          <w:noProof/>
        </w:rPr>
        <w:drawing>
          <wp:inline distT="0" distB="0" distL="0" distR="0" wp14:anchorId="3BAE0239" wp14:editId="5CDADD13">
            <wp:extent cx="2190750" cy="2857500"/>
            <wp:effectExtent l="0" t="0" r="0" b="0"/>
            <wp:docPr id="8" name="Рисунок 8" descr="Напрессовка подшипника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Напрессовка подшипника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785537">
        <w:t>Напрессовка</w:t>
      </w:r>
      <w:proofErr w:type="spellEnd"/>
      <w:r w:rsidRPr="00785537">
        <w:t xml:space="preserve"> подшипника</w:t>
      </w:r>
    </w:p>
    <w:p w14:paraId="7DB7CB61" w14:textId="77777777" w:rsidR="00785537" w:rsidRPr="00785537" w:rsidRDefault="00785537" w:rsidP="00785537">
      <w:r w:rsidRPr="00785537">
        <w:t xml:space="preserve">Установить левую чашку дифференциала на подставку с отверстием, </w:t>
      </w:r>
      <w:proofErr w:type="gramStart"/>
      <w:r w:rsidRPr="00785537">
        <w:t>в  котором</w:t>
      </w:r>
      <w:proofErr w:type="gramEnd"/>
      <w:r w:rsidRPr="00785537">
        <w:t xml:space="preserve"> должна разместиться шейка с подшипником 14 (рис.5-21). Установить ведомую цилиндрическую шестерню на чашку, слегка постукивая по ней медным молотком, поставить в чашку опорную шайбу и шестерню левой полуоси.</w:t>
      </w:r>
    </w:p>
    <w:p w14:paraId="0F024DD7" w14:textId="77777777" w:rsidR="00785537" w:rsidRPr="00785537" w:rsidRDefault="00785537" w:rsidP="00785537">
      <w:r w:rsidRPr="00785537">
        <w:t xml:space="preserve">Надеть на шины крестовины четыре сателлита с опорными сферическими шайбами. Зазор между отверстием сателлита и шипом крестовины 0,03…0‚105 мм. Уложить крестовину в сборе с </w:t>
      </w:r>
      <w:r w:rsidRPr="00785537">
        <w:lastRenderedPageBreak/>
        <w:t>сателлитами на чашку дифференциала, положить на сателлиты шестерню правой полуоси с опорной шайбой, установить правую чашку дифференциала, совместив чашки согласно меткам, нанесенным керном при разборке, вставить болты в отверстия чашек сателлитов и ведомой цилиндрической шестерни, навернуть на болты гайки от руки.</w:t>
      </w:r>
    </w:p>
    <w:p w14:paraId="6670DF7C" w14:textId="77777777" w:rsidR="00785537" w:rsidRPr="00785537" w:rsidRDefault="00785537" w:rsidP="00785537">
      <w:r w:rsidRPr="00785537">
        <w:t xml:space="preserve">Снять дифференциал с подставки и установить его в тиски. Крепление гаек производить, зажав ведомую шестерню в слесарных тисках. Момент затяжки гаек 120.440 </w:t>
      </w:r>
      <w:proofErr w:type="spellStart"/>
      <w:proofErr w:type="gramStart"/>
      <w:r w:rsidRPr="00785537">
        <w:t>Н.м</w:t>
      </w:r>
      <w:proofErr w:type="spellEnd"/>
      <w:proofErr w:type="gramEnd"/>
      <w:r w:rsidRPr="00785537">
        <w:t xml:space="preserve"> (12…14 </w:t>
      </w:r>
      <w:proofErr w:type="spellStart"/>
      <w:r w:rsidRPr="00785537">
        <w:t>ктс.м</w:t>
      </w:r>
      <w:proofErr w:type="spellEnd"/>
      <w:r w:rsidRPr="00785537">
        <w:t xml:space="preserve">). Зацепление шестерен дифференциала и их вращение в собранном дифференциале должно быть свободным при проворачивании от руки. Зазор между торцом полуосей шестерни и опорной шайбой должен быть не более 1,2 мм для каждой стороны. </w:t>
      </w:r>
      <w:proofErr w:type="gramStart"/>
      <w:r w:rsidRPr="00785537">
        <w:t>Зазор  проверяют</w:t>
      </w:r>
      <w:proofErr w:type="gramEnd"/>
      <w:r w:rsidRPr="00785537">
        <w:t xml:space="preserve"> через контрольные отверстия, имеющиеся на чашках дифференциала (см. рис.5-21).</w:t>
      </w:r>
    </w:p>
    <w:p w14:paraId="133A8299" w14:textId="77777777" w:rsidR="00785537" w:rsidRPr="00785537" w:rsidRDefault="00785537" w:rsidP="00785537">
      <w:pPr>
        <w:rPr>
          <w:b/>
          <w:bCs/>
        </w:rPr>
      </w:pPr>
      <w:r w:rsidRPr="00785537">
        <w:rPr>
          <w:b/>
          <w:bCs/>
        </w:rPr>
        <w:t>Сборка и регулировка редуктора.</w:t>
      </w:r>
    </w:p>
    <w:p w14:paraId="46B0E64C" w14:textId="77777777" w:rsidR="00785537" w:rsidRPr="00785537" w:rsidRDefault="00785537" w:rsidP="00785537">
      <w:r w:rsidRPr="00785537">
        <w:t>При сборке одновременно производится регулировка подшипников в ведущей цилиндрической шестерни, регулировка зацепления зубьев конических шестерен и регулировка подшипников дифференциала.</w:t>
      </w:r>
    </w:p>
    <w:p w14:paraId="0B7FCCBA" w14:textId="10538369" w:rsidR="00785537" w:rsidRPr="00785537" w:rsidRDefault="00785537" w:rsidP="00785537">
      <w:r w:rsidRPr="00785537">
        <w:rPr>
          <w:noProof/>
        </w:rPr>
        <w:lastRenderedPageBreak/>
        <w:drawing>
          <wp:inline distT="0" distB="0" distL="0" distR="0" wp14:anchorId="1D981C87" wp14:editId="2C3F37FC">
            <wp:extent cx="3704590" cy="9251950"/>
            <wp:effectExtent l="0" t="0" r="0" b="6350"/>
            <wp:docPr id="7" name="Рисунок 7" descr="Сборка дифференциала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борка дифференциала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59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5537">
        <w:t>Сборка дифференциала</w:t>
      </w:r>
    </w:p>
    <w:p w14:paraId="40DDAA40" w14:textId="77777777" w:rsidR="00785537" w:rsidRPr="00785537" w:rsidRDefault="00785537" w:rsidP="00785537">
      <w:r w:rsidRPr="00785537">
        <w:lastRenderedPageBreak/>
        <w:t xml:space="preserve">В картер 7 редуктора установить вал ведущей цилиндрической шестерней 25 и внутренними кольцами подшипников. Уложить на </w:t>
      </w:r>
      <w:proofErr w:type="gramStart"/>
      <w:r w:rsidRPr="00785537">
        <w:t>фланцы  крышек</w:t>
      </w:r>
      <w:proofErr w:type="gramEnd"/>
      <w:r w:rsidRPr="00785537">
        <w:t xml:space="preserve"> 9 и 27 набор регулировочных прокладок. Установить крышки на место в сборе с запрессованными в них наружными кольцами подшипников, и закрепить крышки болтами 26. Проверить предварительный натяг подшипников. Набор регулировочных прокладок, выпускаемых заводом, состоит из пяти штук размерами 1,0; 0,5; 0,2; 0,1; и 0,05 мм.</w:t>
      </w:r>
    </w:p>
    <w:p w14:paraId="12D93950" w14:textId="4B5CA9F1" w:rsidR="00785537" w:rsidRPr="00785537" w:rsidRDefault="00785537" w:rsidP="00785537">
      <w:r w:rsidRPr="00785537">
        <w:rPr>
          <w:noProof/>
        </w:rPr>
        <w:drawing>
          <wp:inline distT="0" distB="0" distL="0" distR="0" wp14:anchorId="6F8B1605" wp14:editId="2EF014DA">
            <wp:extent cx="5940425" cy="4481830"/>
            <wp:effectExtent l="0" t="0" r="3175" b="0"/>
            <wp:docPr id="6" name="Рисунок 6" descr="Затяжка подшипников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Затяжка подшипников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5537">
        <w:t>Затяжка подшипников</w:t>
      </w:r>
    </w:p>
    <w:p w14:paraId="3278604B" w14:textId="77777777" w:rsidR="00785537" w:rsidRPr="00785537" w:rsidRDefault="00785537" w:rsidP="00785537">
      <w:r w:rsidRPr="00785537">
        <w:t>Под каждой крышкой картера главной передачи обязательно должны быть установлены прокладки толщиной 0,05 и 0,1 мм по одной штуке, остальные — по мере необходимости.</w:t>
      </w:r>
    </w:p>
    <w:p w14:paraId="4F12F9DB" w14:textId="77777777" w:rsidR="00785537" w:rsidRPr="00785537" w:rsidRDefault="00785537" w:rsidP="00785537">
      <w:r w:rsidRPr="00785537">
        <w:t xml:space="preserve">После регулировки подшипников крутящий момент, необходимый для проворачивания вала в подшипниках, должен быть |…3,5 </w:t>
      </w:r>
      <w:proofErr w:type="spellStart"/>
      <w:r w:rsidRPr="00785537">
        <w:t>Н.м</w:t>
      </w:r>
      <w:proofErr w:type="spellEnd"/>
      <w:r w:rsidRPr="00785537">
        <w:t xml:space="preserve"> (0,1…0,35 кг </w:t>
      </w:r>
      <w:proofErr w:type="gramStart"/>
      <w:r w:rsidRPr="00785537">
        <w:t>см)‚</w:t>
      </w:r>
      <w:proofErr w:type="gramEnd"/>
      <w:r w:rsidRPr="00785537">
        <w:t xml:space="preserve"> что проверяют динамометром (рис.5—23).</w:t>
      </w:r>
    </w:p>
    <w:p w14:paraId="260833E2" w14:textId="77777777" w:rsidR="00785537" w:rsidRPr="00785537" w:rsidRDefault="00785537" w:rsidP="00785537">
      <w:r w:rsidRPr="00785537">
        <w:t>Закончив регулировку подшипников, установить на картер главной передачи узел” ведущей конической шестерни в сборе и закрепить болтами.</w:t>
      </w:r>
    </w:p>
    <w:p w14:paraId="23BB191B" w14:textId="77777777" w:rsidR="00785537" w:rsidRPr="00785537" w:rsidRDefault="00785537" w:rsidP="00785537">
      <w:pPr>
        <w:rPr>
          <w:b/>
          <w:bCs/>
        </w:rPr>
      </w:pPr>
      <w:r w:rsidRPr="00785537">
        <w:rPr>
          <w:b/>
          <w:bCs/>
        </w:rPr>
        <w:t>Регулировка зацепления зубьев конических шестерен.</w:t>
      </w:r>
    </w:p>
    <w:p w14:paraId="5BBED688" w14:textId="77777777" w:rsidR="00785537" w:rsidRPr="00785537" w:rsidRDefault="00785537" w:rsidP="00785537">
      <w:r w:rsidRPr="00785537">
        <w:t>При установке ведущей конической шестерни в сборе необходимо проверить зацепление зубьев ведущей и ведомой конических шестерен (на краску по пятну контакта) и, если требуется, отрегулировать зацепление и установить необходимый зазор между зубьями.</w:t>
      </w:r>
    </w:p>
    <w:p w14:paraId="43390250" w14:textId="77777777" w:rsidR="00785537" w:rsidRPr="00785537" w:rsidRDefault="00785537" w:rsidP="00785537">
      <w:r w:rsidRPr="00785537">
        <w:t>Положение пятна контакта на зубьях новых шестерен при отрегулированном зацеплении шестерен должно соответствовать пятну контакта, изображенному на рис.5-24‚а‚ &amp; при нагрузке и на рис. 5-24‚б. При этом должен быть выдержан зазор между зубьями в пределах 0,15…0,4 мм для новых шестерен и 0,5 мм (не более) — для бывших в эксплуатации.</w:t>
      </w:r>
    </w:p>
    <w:p w14:paraId="7D1A87E8" w14:textId="0EF2577E" w:rsidR="00785537" w:rsidRPr="00785537" w:rsidRDefault="00785537" w:rsidP="00785537">
      <w:r w:rsidRPr="00785537">
        <w:rPr>
          <w:noProof/>
        </w:rPr>
        <w:lastRenderedPageBreak/>
        <w:drawing>
          <wp:inline distT="0" distB="0" distL="0" distR="0" wp14:anchorId="45D8B9BF" wp14:editId="74918D9B">
            <wp:extent cx="5940425" cy="3180080"/>
            <wp:effectExtent l="0" t="0" r="3175" b="1270"/>
            <wp:docPr id="5" name="Рисунок 5" descr="Положение пятна контакта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оложение пятна контакта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5537">
        <w:t>Положение пятна контакта</w:t>
      </w:r>
    </w:p>
    <w:p w14:paraId="7DDCCF1B" w14:textId="77777777" w:rsidR="00785537" w:rsidRPr="00785537" w:rsidRDefault="00785537" w:rsidP="00785537">
      <w:r w:rsidRPr="00785537">
        <w:t xml:space="preserve">Набор регулировочных прокладок, выпускаемых заводом, состоит из пяти штук </w:t>
      </w:r>
      <w:proofErr w:type="gramStart"/>
      <w:r w:rsidRPr="00785537">
        <w:t>размерами  1</w:t>
      </w:r>
      <w:proofErr w:type="gramEnd"/>
      <w:r w:rsidRPr="00785537">
        <w:t>,0; 0,5; 0,2; 0,1 и 0,05 мм. Перемещение ведомой конической шестерни осуществляется перекладыванием прокладок (см. рис.5-22) из под фланцев одной крышки картера редуктора под фланец другой крышки без изменения их общей толщины, чтобы не нарушить регулировку подшипников вала ведущей цилиндрической шестерни.</w:t>
      </w:r>
    </w:p>
    <w:p w14:paraId="1B023A85" w14:textId="0B7C0A21" w:rsidR="00785537" w:rsidRPr="00785537" w:rsidRDefault="00785537" w:rsidP="00785537">
      <w:r w:rsidRPr="00785537">
        <w:rPr>
          <w:noProof/>
        </w:rPr>
        <w:lastRenderedPageBreak/>
        <w:drawing>
          <wp:inline distT="0" distB="0" distL="0" distR="0" wp14:anchorId="265ABF03" wp14:editId="2DD2CFD6">
            <wp:extent cx="5940425" cy="4831080"/>
            <wp:effectExtent l="0" t="0" r="3175" b="7620"/>
            <wp:docPr id="4" name="Рисунок 4" descr="Проверка зацепления шестерен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роверка зацепления шестерен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5537">
        <w:t>Проверка зацепления шестерен</w:t>
      </w:r>
    </w:p>
    <w:p w14:paraId="3F8BAF99" w14:textId="77777777" w:rsidR="00785537" w:rsidRPr="00785537" w:rsidRDefault="00785537" w:rsidP="00785537">
      <w:r w:rsidRPr="00785537">
        <w:t xml:space="preserve">После окончательной регулировки положения Ведущей и ведомой конических Шестерен крутящий момент, необходимый для проворачивания вала ведущей цилиндрической шестерни в подшипниках должен оставаться без изменения в пределах 1…3,5 </w:t>
      </w:r>
      <w:proofErr w:type="spellStart"/>
      <w:r w:rsidRPr="00785537">
        <w:t>Н.м</w:t>
      </w:r>
      <w:proofErr w:type="spellEnd"/>
      <w:r w:rsidRPr="00785537">
        <w:t xml:space="preserve"> (0,1…0‚35 кг см) (см. рис.5-23).</w:t>
      </w:r>
    </w:p>
    <w:p w14:paraId="6CDC4BA8" w14:textId="77777777" w:rsidR="00785537" w:rsidRPr="00785537" w:rsidRDefault="00785537" w:rsidP="00785537">
      <w:r w:rsidRPr="00785537">
        <w:t xml:space="preserve">После окончания регулировки ведущей и ведомой конических шестерен необходимо затянуть окончательно болты крепления крышек подшипников ведущей цилиндрической шестерни и болты крепления стакана ведущей конической шестерни. Момент затяжки должен быть 60…80 </w:t>
      </w:r>
      <w:proofErr w:type="spellStart"/>
      <w:r w:rsidRPr="00785537">
        <w:t>Н.м</w:t>
      </w:r>
      <w:proofErr w:type="spellEnd"/>
      <w:r w:rsidRPr="00785537">
        <w:t xml:space="preserve"> (6…8 кг см).</w:t>
      </w:r>
    </w:p>
    <w:p w14:paraId="5A4F6C62" w14:textId="77777777" w:rsidR="00785537" w:rsidRPr="00785537" w:rsidRDefault="00785537" w:rsidP="00785537">
      <w:r w:rsidRPr="00785537">
        <w:t>Зазор между зубьями замеряют индикатором (рис.5-25) у широкой части зуба не менее, чем для трех зубьев ведомой шестерни, расположенных равномерно по окружности.</w:t>
      </w:r>
    </w:p>
    <w:p w14:paraId="33FDCB49" w14:textId="77777777" w:rsidR="00785537" w:rsidRPr="00785537" w:rsidRDefault="00785537" w:rsidP="00785537">
      <w:r w:rsidRPr="00785537">
        <w:t xml:space="preserve">Для нормальной установки зацепления зубьев шестерен по пятну контакта надо нанести тонким слоем масляную краску на рабочие поверхности нескольких зубьев ведомой конической шестерни. Затем “проворачивать вал ведущей конической </w:t>
      </w:r>
      <w:proofErr w:type="gramStart"/>
      <w:r w:rsidRPr="00785537">
        <w:t>шестерни  одну</w:t>
      </w:r>
      <w:proofErr w:type="gramEnd"/>
      <w:r w:rsidRPr="00785537">
        <w:t xml:space="preserve"> и другую сторону, притормаживая рукой ведомую шестерню.</w:t>
      </w:r>
    </w:p>
    <w:p w14:paraId="2A6C87A3" w14:textId="77777777" w:rsidR="00785537" w:rsidRPr="00785537" w:rsidRDefault="00785537" w:rsidP="00785537">
      <w:r w:rsidRPr="00785537">
        <w:t>По образовавшимся пятнам контакта определяют характер зацепления шестерен. Правильная установка зацепления шестерен показана на рис.5-24. Если положение пятна неправильное, следует добиться нормального зацепления, перемещая вещую и ведомую шестерни в осевом направлении (табл. 5-2).</w:t>
      </w:r>
    </w:p>
    <w:p w14:paraId="209C4312" w14:textId="77777777" w:rsidR="00785537" w:rsidRPr="00785537" w:rsidRDefault="00785537" w:rsidP="00785537">
      <w:r w:rsidRPr="00785537">
        <w:lastRenderedPageBreak/>
        <w:t>Перемещение ведущей конической шестерни осуществляется изменением толщины набора регулировочных прокладок (рис.5-</w:t>
      </w:r>
      <w:proofErr w:type="gramStart"/>
      <w:r w:rsidRPr="00785537">
        <w:t>26)‚</w:t>
      </w:r>
      <w:proofErr w:type="gramEnd"/>
      <w:r w:rsidRPr="00785537">
        <w:t xml:space="preserve"> установленных между фланцами картера ведущей шестерни и картером редуктора.</w:t>
      </w:r>
    </w:p>
    <w:p w14:paraId="25C5CEA0" w14:textId="7A72F6F9" w:rsidR="00785537" w:rsidRPr="00785537" w:rsidRDefault="00785537" w:rsidP="00785537">
      <w:r w:rsidRPr="00785537">
        <w:rPr>
          <w:noProof/>
        </w:rPr>
        <w:drawing>
          <wp:inline distT="0" distB="0" distL="0" distR="0" wp14:anchorId="025E9BC7" wp14:editId="3FF6CF14">
            <wp:extent cx="5940425" cy="4149725"/>
            <wp:effectExtent l="0" t="0" r="3175" b="3175"/>
            <wp:docPr id="3" name="Рисунок 3" descr="Регулировочные прокладки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егулировочные прокладки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5537">
        <w:t>Регулировочные прокладки</w:t>
      </w:r>
      <w:r w:rsidRPr="00785537">
        <w:rPr>
          <w:noProof/>
        </w:rPr>
        <w:drawing>
          <wp:inline distT="0" distB="0" distL="0" distR="0" wp14:anchorId="028AD1ED" wp14:editId="0DE5A657">
            <wp:extent cx="5940425" cy="3634105"/>
            <wp:effectExtent l="0" t="0" r="3175" b="4445"/>
            <wp:docPr id="2" name="Рисунок 2" descr="Пятно контакта таблица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ятно контакта таблица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5537">
        <w:t>Пятно контакта таблица</w:t>
      </w:r>
    </w:p>
    <w:p w14:paraId="309495BC" w14:textId="77777777" w:rsidR="00785537" w:rsidRPr="00785537" w:rsidRDefault="00785537" w:rsidP="00785537">
      <w:pPr>
        <w:rPr>
          <w:b/>
          <w:bCs/>
        </w:rPr>
      </w:pPr>
      <w:r w:rsidRPr="00785537">
        <w:rPr>
          <w:b/>
          <w:bCs/>
        </w:rPr>
        <w:t>Установка дифференциала и регулировка подшипников.</w:t>
      </w:r>
    </w:p>
    <w:p w14:paraId="4F411D52" w14:textId="77777777" w:rsidR="00785537" w:rsidRPr="00785537" w:rsidRDefault="00785537" w:rsidP="00785537">
      <w:r w:rsidRPr="00785537">
        <w:lastRenderedPageBreak/>
        <w:t xml:space="preserve">Установить и закрепить дифференциал на картере </w:t>
      </w:r>
      <w:proofErr w:type="gramStart"/>
      <w:r w:rsidRPr="00785537">
        <w:t>редуктора  дифференциала</w:t>
      </w:r>
      <w:proofErr w:type="gramEnd"/>
      <w:r w:rsidRPr="00785537">
        <w:t xml:space="preserve"> должны быть отрегулированы с  </w:t>
      </w:r>
      <w:proofErr w:type="spellStart"/>
      <w:r w:rsidRPr="00785537">
        <w:t>предваритёльным</w:t>
      </w:r>
      <w:proofErr w:type="spellEnd"/>
      <w:r w:rsidRPr="00785537">
        <w:t xml:space="preserve"> натягом. Для устранения осевого зазора затягивают равномерно регулировочные гайки 4 (см. рис. 5- 8</w:t>
      </w:r>
      <w:proofErr w:type="gramStart"/>
      <w:r w:rsidRPr="00785537">
        <w:t>)  с</w:t>
      </w:r>
      <w:proofErr w:type="gramEnd"/>
      <w:r w:rsidRPr="00785537">
        <w:t xml:space="preserve"> обеих сторон так, чтобы зубчатый венец ведомой цилиндрической шестерни 1 был расположен симметрично относительно зубчатого венца ведущей цилиндрической шестерни 8</w:t>
      </w:r>
    </w:p>
    <w:p w14:paraId="100EAC55" w14:textId="77777777" w:rsidR="00785537" w:rsidRPr="00785537" w:rsidRDefault="00785537" w:rsidP="00785537">
      <w:r w:rsidRPr="00785537">
        <w:t xml:space="preserve">При регулировке подшипников дифференциал проворачивают несколько раз для получения нормального расположения роликов в кольцах подшипников.  Для получения правильного предварительного натяга дифференциала регулировочные гайки затягивают с </w:t>
      </w:r>
      <w:proofErr w:type="gramStart"/>
      <w:r w:rsidRPr="00785537">
        <w:t>обеих  сторон</w:t>
      </w:r>
      <w:proofErr w:type="gramEnd"/>
      <w:r w:rsidRPr="00785537">
        <w:t xml:space="preserve"> на один паз от положения нулевого осевого и одновременно подводят прорезь гайки под стопор. Отсутствие </w:t>
      </w:r>
      <w:proofErr w:type="gramStart"/>
      <w:r w:rsidRPr="00785537">
        <w:t>осевого  зазора</w:t>
      </w:r>
      <w:proofErr w:type="gramEnd"/>
      <w:r w:rsidRPr="00785537">
        <w:t xml:space="preserve"> проверяют индикатором ножка которого установлена на обеде цилиндрической ведомой шестерни (рис. 5— 27).</w:t>
      </w:r>
    </w:p>
    <w:p w14:paraId="1DF5EEAE" w14:textId="0A72967E" w:rsidR="00785537" w:rsidRPr="00785537" w:rsidRDefault="00785537" w:rsidP="00785537">
      <w:r w:rsidRPr="00785537">
        <w:rPr>
          <w:noProof/>
        </w:rPr>
        <w:lastRenderedPageBreak/>
        <w:drawing>
          <wp:inline distT="0" distB="0" distL="0" distR="0" wp14:anchorId="22A42028" wp14:editId="1FAB51EC">
            <wp:extent cx="5940425" cy="8958580"/>
            <wp:effectExtent l="0" t="0" r="3175" b="0"/>
            <wp:docPr id="1" name="Рисунок 1" descr="Осевой зазор подшипников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Осевой зазор подшипников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5537">
        <w:t>Осевой зазор подшипников</w:t>
      </w:r>
    </w:p>
    <w:p w14:paraId="7ED24CB8" w14:textId="77777777" w:rsidR="00785537" w:rsidRPr="00785537" w:rsidRDefault="00785537" w:rsidP="00785537">
      <w:r w:rsidRPr="00785537">
        <w:lastRenderedPageBreak/>
        <w:t xml:space="preserve">Покачивая рукой шестерню (рис. 8—28), проверяют зазор между зубьями пары цилиндрических шестерен также с помощью индикатора, стержень которого опирается на зуб ведомой цилиндрической шестерни. Зазор должен быть в пределах 0, </w:t>
      </w:r>
      <w:proofErr w:type="gramStart"/>
      <w:r w:rsidRPr="00785537">
        <w:t>1..</w:t>
      </w:r>
      <w:proofErr w:type="gramEnd"/>
      <w:r w:rsidRPr="00785537">
        <w:t xml:space="preserve"> .0, 7 мм у новых шестерен </w:t>
      </w:r>
      <w:proofErr w:type="gramStart"/>
      <w:r w:rsidRPr="00785537">
        <w:t>и  1</w:t>
      </w:r>
      <w:proofErr w:type="gramEnd"/>
      <w:r w:rsidRPr="00785537">
        <w:t>, 0 мм для шестерен бывших в употреблении.</w:t>
      </w:r>
    </w:p>
    <w:p w14:paraId="64D621EF" w14:textId="77777777" w:rsidR="00785537" w:rsidRPr="00785537" w:rsidRDefault="00785537" w:rsidP="00785537">
      <w:r w:rsidRPr="00785537">
        <w:t xml:space="preserve">Окончив регулировку подшипников дифференциала, затянуть крыши 29 (см. рис.5-8) болтами 30 (момент затяжки ПО…190 </w:t>
      </w:r>
      <w:proofErr w:type="spellStart"/>
      <w:r w:rsidRPr="00785537">
        <w:t>Н.м</w:t>
      </w:r>
      <w:proofErr w:type="spellEnd"/>
      <w:r w:rsidRPr="00785537">
        <w:t xml:space="preserve"> (17…19 кг см) и зашплинтовать их. Установить стопор 3 с замочной шайбой на каждую регулировочную гайку 4, закрепить стопоры болтами 2 и обжать замочные шайбы на гранях головок болтов.</w:t>
      </w:r>
    </w:p>
    <w:p w14:paraId="1EF297E3" w14:textId="6B50DA35" w:rsidR="00DB4D56" w:rsidRPr="00DB4D56" w:rsidRDefault="00950FEC" w:rsidP="00DB4D56">
      <w:proofErr w:type="gramStart"/>
      <w:r>
        <w:t>Задание .</w:t>
      </w:r>
      <w:proofErr w:type="gramEnd"/>
      <w:r>
        <w:t xml:space="preserve"> дайте ответ на вопросы 1.перечислите  неисправности  главной </w:t>
      </w:r>
      <w:proofErr w:type="spellStart"/>
      <w:r>
        <w:t>перендачи</w:t>
      </w:r>
      <w:proofErr w:type="spellEnd"/>
      <w:r>
        <w:t>.</w:t>
      </w:r>
    </w:p>
    <w:p w14:paraId="7E0F8220" w14:textId="0818A8B6" w:rsidR="00DB4D56" w:rsidRDefault="00EE57C6" w:rsidP="00DB4D56">
      <w:r>
        <w:t xml:space="preserve">2.по какой </w:t>
      </w:r>
      <w:proofErr w:type="gramStart"/>
      <w:r>
        <w:t>причине  уменьшается</w:t>
      </w:r>
      <w:proofErr w:type="gramEnd"/>
      <w:r>
        <w:t xml:space="preserve"> эксплуатационный срок главной пары ведущего моста.  3.</w:t>
      </w:r>
      <w:proofErr w:type="gramStart"/>
      <w:r>
        <w:t>назовите  необходимый</w:t>
      </w:r>
      <w:proofErr w:type="gramEnd"/>
      <w:r>
        <w:t xml:space="preserve"> инструмент для проведения технического обслуживания и ремонта ведущего моста.                                                                                                                                                               4.Какие смазочные материалы вы знаете используемые в ведущих мостах.</w:t>
      </w:r>
    </w:p>
    <w:p w14:paraId="0139D8C4" w14:textId="5C4DA8BD" w:rsidR="00DB4D56" w:rsidRDefault="00EE57C6" w:rsidP="00DB4D56">
      <w:pPr>
        <w:ind w:firstLine="708"/>
      </w:pPr>
      <w:r>
        <w:t xml:space="preserve">                                                                                                                                                                    </w:t>
      </w:r>
      <w:r w:rsidR="00DB4D56">
        <w:t>Урок№ 72-</w:t>
      </w:r>
      <w:proofErr w:type="gramStart"/>
      <w:r w:rsidR="00DB4D56">
        <w:t>74.Тема</w:t>
      </w:r>
      <w:proofErr w:type="gramEnd"/>
      <w:r w:rsidR="00DB4D56">
        <w:t xml:space="preserve">. Практическая работа №16. </w:t>
      </w:r>
      <w:proofErr w:type="gramStart"/>
      <w:r w:rsidR="00DB4D56">
        <w:t>Техническое  обслуживание</w:t>
      </w:r>
      <w:proofErr w:type="gramEnd"/>
      <w:r w:rsidR="00DB4D56">
        <w:t xml:space="preserve"> ведущего моста автомобиля </w:t>
      </w:r>
      <w:proofErr w:type="spellStart"/>
      <w:r w:rsidR="00DB4D56">
        <w:t>Зил</w:t>
      </w:r>
      <w:proofErr w:type="spellEnd"/>
      <w:r w:rsidR="00DB4D56">
        <w:t xml:space="preserve">  4506 50  -3 часа.</w:t>
      </w:r>
    </w:p>
    <w:p w14:paraId="756F5C07" w14:textId="77777777" w:rsidR="0034125F" w:rsidRPr="0034125F" w:rsidRDefault="0034125F" w:rsidP="0034125F">
      <w:pPr>
        <w:tabs>
          <w:tab w:val="left" w:pos="1470"/>
        </w:tabs>
      </w:pPr>
      <w:r>
        <w:tab/>
      </w:r>
      <w:r w:rsidRPr="0034125F">
        <w:rPr>
          <w:b/>
          <w:bCs/>
        </w:rPr>
        <w:t>Порядок разборки главной передачи:</w:t>
      </w:r>
    </w:p>
    <w:p w14:paraId="4C2A7BAB" w14:textId="77777777" w:rsidR="0034125F" w:rsidRPr="0034125F" w:rsidRDefault="0034125F" w:rsidP="0034125F">
      <w:pPr>
        <w:numPr>
          <w:ilvl w:val="0"/>
          <w:numId w:val="1"/>
        </w:numPr>
        <w:tabs>
          <w:tab w:val="left" w:pos="1470"/>
        </w:tabs>
      </w:pPr>
      <w:r w:rsidRPr="0034125F">
        <w:t xml:space="preserve">снять </w:t>
      </w:r>
      <w:proofErr w:type="spellStart"/>
      <w:r w:rsidRPr="0034125F">
        <w:t>шплинтовочную</w:t>
      </w:r>
      <w:proofErr w:type="spellEnd"/>
      <w:r w:rsidRPr="0034125F">
        <w:t xml:space="preserve"> проволоку болтов крышки подшипников;</w:t>
      </w:r>
    </w:p>
    <w:p w14:paraId="14D7242B" w14:textId="77777777" w:rsidR="0034125F" w:rsidRPr="0034125F" w:rsidRDefault="0034125F" w:rsidP="0034125F">
      <w:pPr>
        <w:numPr>
          <w:ilvl w:val="0"/>
          <w:numId w:val="1"/>
        </w:numPr>
        <w:tabs>
          <w:tab w:val="left" w:pos="1470"/>
        </w:tabs>
      </w:pPr>
      <w:r w:rsidRPr="0034125F">
        <w:t>отвернуть два болта и снять стопорные пластины;</w:t>
      </w:r>
    </w:p>
    <w:p w14:paraId="1C933F52" w14:textId="77777777" w:rsidR="0034125F" w:rsidRPr="0034125F" w:rsidRDefault="0034125F" w:rsidP="0034125F">
      <w:pPr>
        <w:numPr>
          <w:ilvl w:val="0"/>
          <w:numId w:val="1"/>
        </w:numPr>
        <w:tabs>
          <w:tab w:val="left" w:pos="1470"/>
        </w:tabs>
      </w:pPr>
      <w:r w:rsidRPr="0034125F">
        <w:t>отвернуть болты крепления крышек подшипников дифференциала в сборе и снять крышки;</w:t>
      </w:r>
    </w:p>
    <w:p w14:paraId="57F0DB05" w14:textId="77777777" w:rsidR="0034125F" w:rsidRPr="0034125F" w:rsidRDefault="0034125F" w:rsidP="0034125F">
      <w:pPr>
        <w:numPr>
          <w:ilvl w:val="0"/>
          <w:numId w:val="1"/>
        </w:numPr>
        <w:tabs>
          <w:tab w:val="left" w:pos="1470"/>
        </w:tabs>
      </w:pPr>
      <w:r w:rsidRPr="0034125F">
        <w:t>отвернуть регулировочные гайки и снять наружные кольца подшипников;</w:t>
      </w:r>
    </w:p>
    <w:p w14:paraId="4E0F2B6D" w14:textId="77777777" w:rsidR="0034125F" w:rsidRPr="0034125F" w:rsidRDefault="0034125F" w:rsidP="0034125F">
      <w:pPr>
        <w:numPr>
          <w:ilvl w:val="0"/>
          <w:numId w:val="1"/>
        </w:numPr>
        <w:tabs>
          <w:tab w:val="left" w:pos="1470"/>
        </w:tabs>
      </w:pPr>
      <w:r w:rsidRPr="0034125F">
        <w:t>ослабить контргайку и отвернуть регулировочный винт;</w:t>
      </w:r>
    </w:p>
    <w:p w14:paraId="3701E1EB" w14:textId="77777777" w:rsidR="0034125F" w:rsidRPr="0034125F" w:rsidRDefault="0034125F" w:rsidP="0034125F">
      <w:pPr>
        <w:tabs>
          <w:tab w:val="left" w:pos="1470"/>
        </w:tabs>
      </w:pPr>
      <w:r w:rsidRPr="0034125F">
        <w:t>6) снять дифференциал в сборе;</w:t>
      </w:r>
    </w:p>
    <w:p w14:paraId="5E44CEBC" w14:textId="77777777" w:rsidR="0034125F" w:rsidRPr="0034125F" w:rsidRDefault="0034125F" w:rsidP="0034125F">
      <w:pPr>
        <w:numPr>
          <w:ilvl w:val="0"/>
          <w:numId w:val="2"/>
        </w:numPr>
        <w:tabs>
          <w:tab w:val="left" w:pos="1470"/>
        </w:tabs>
      </w:pPr>
      <w:r w:rsidRPr="0034125F">
        <w:t>отвернуть болты крепления ведущего зубчатого колеса к картеру редуктора;</w:t>
      </w:r>
    </w:p>
    <w:p w14:paraId="10BBDE63" w14:textId="77777777" w:rsidR="0034125F" w:rsidRPr="0034125F" w:rsidRDefault="0034125F" w:rsidP="0034125F">
      <w:pPr>
        <w:numPr>
          <w:ilvl w:val="0"/>
          <w:numId w:val="2"/>
        </w:numPr>
        <w:tabs>
          <w:tab w:val="left" w:pos="1470"/>
        </w:tabs>
      </w:pPr>
      <w:proofErr w:type="spellStart"/>
      <w:r w:rsidRPr="0034125F">
        <w:t>выпрессовать</w:t>
      </w:r>
      <w:proofErr w:type="spellEnd"/>
      <w:r w:rsidRPr="0034125F">
        <w:t xml:space="preserve"> ведущее зубчатое колесо в сборе из картера редуктора и снять регулировочные прокладки, спрессовать с ведущего вала подшипник;</w:t>
      </w:r>
    </w:p>
    <w:p w14:paraId="124F3883" w14:textId="77777777" w:rsidR="0034125F" w:rsidRPr="0034125F" w:rsidRDefault="0034125F" w:rsidP="0034125F">
      <w:pPr>
        <w:numPr>
          <w:ilvl w:val="0"/>
          <w:numId w:val="2"/>
        </w:numPr>
        <w:tabs>
          <w:tab w:val="left" w:pos="1470"/>
        </w:tabs>
      </w:pPr>
      <w:r w:rsidRPr="0034125F">
        <w:t>отогнуть концы стопорной пластины, отвернуть болт крепления масляной трубки и снять стопорную пластину;</w:t>
      </w:r>
    </w:p>
    <w:p w14:paraId="0437A414" w14:textId="77777777" w:rsidR="0034125F" w:rsidRPr="0034125F" w:rsidRDefault="0034125F" w:rsidP="0034125F">
      <w:pPr>
        <w:numPr>
          <w:ilvl w:val="0"/>
          <w:numId w:val="2"/>
        </w:numPr>
        <w:tabs>
          <w:tab w:val="left" w:pos="1470"/>
        </w:tabs>
      </w:pPr>
      <w:r w:rsidRPr="0034125F">
        <w:t xml:space="preserve">снять пружину, тарелку </w:t>
      </w:r>
      <w:proofErr w:type="spellStart"/>
      <w:r w:rsidRPr="0034125F">
        <w:t>маслоприемной</w:t>
      </w:r>
      <w:proofErr w:type="spellEnd"/>
      <w:r w:rsidRPr="0034125F">
        <w:t xml:space="preserve"> трубки, </w:t>
      </w:r>
      <w:proofErr w:type="spellStart"/>
      <w:r w:rsidRPr="0034125F">
        <w:t>маслоприемную</w:t>
      </w:r>
      <w:proofErr w:type="spellEnd"/>
      <w:r w:rsidRPr="0034125F">
        <w:t> трубку;</w:t>
      </w:r>
    </w:p>
    <w:p w14:paraId="659E465D" w14:textId="77777777" w:rsidR="0034125F" w:rsidRPr="0034125F" w:rsidRDefault="0034125F" w:rsidP="0034125F">
      <w:pPr>
        <w:numPr>
          <w:ilvl w:val="0"/>
          <w:numId w:val="2"/>
        </w:numPr>
        <w:tabs>
          <w:tab w:val="left" w:pos="1470"/>
        </w:tabs>
      </w:pPr>
      <w:r w:rsidRPr="0034125F">
        <w:t>отвернуть маслоналивную и маслосливную пробки.</w:t>
      </w:r>
    </w:p>
    <w:p w14:paraId="03FE5959" w14:textId="77777777" w:rsidR="0034125F" w:rsidRPr="0034125F" w:rsidRDefault="0034125F" w:rsidP="0034125F">
      <w:pPr>
        <w:tabs>
          <w:tab w:val="left" w:pos="1470"/>
        </w:tabs>
      </w:pPr>
    </w:p>
    <w:p w14:paraId="4FB64C99" w14:textId="77777777" w:rsidR="0034125F" w:rsidRPr="0034125F" w:rsidRDefault="0034125F" w:rsidP="0034125F">
      <w:pPr>
        <w:tabs>
          <w:tab w:val="left" w:pos="1470"/>
        </w:tabs>
      </w:pPr>
      <w:r w:rsidRPr="0034125F">
        <w:rPr>
          <w:b/>
          <w:bCs/>
        </w:rPr>
        <w:t>Порядок сборки главной передачи:</w:t>
      </w:r>
    </w:p>
    <w:p w14:paraId="1FA57C4D" w14:textId="77777777" w:rsidR="0034125F" w:rsidRPr="0034125F" w:rsidRDefault="0034125F" w:rsidP="0034125F">
      <w:pPr>
        <w:numPr>
          <w:ilvl w:val="0"/>
          <w:numId w:val="3"/>
        </w:numPr>
        <w:tabs>
          <w:tab w:val="left" w:pos="1470"/>
        </w:tabs>
      </w:pPr>
      <w:r w:rsidRPr="0034125F">
        <w:t>наложить прокладки на плоскость горловины картера редуктора в сборе так, чтобы совпали шесть отверстий и отверстие для масла с отверстиями на плоскости горловины картера редуктора н сборе;</w:t>
      </w:r>
    </w:p>
    <w:p w14:paraId="2A9E4CF9" w14:textId="77777777" w:rsidR="0034125F" w:rsidRPr="0034125F" w:rsidRDefault="0034125F" w:rsidP="0034125F">
      <w:pPr>
        <w:numPr>
          <w:ilvl w:val="0"/>
          <w:numId w:val="3"/>
        </w:numPr>
        <w:tabs>
          <w:tab w:val="left" w:pos="1470"/>
        </w:tabs>
      </w:pPr>
      <w:r w:rsidRPr="0034125F">
        <w:t xml:space="preserve">два фиксатора вставить в отверстие крышки уплотнительной манжеты, прокладки, муфты подшипников ведущего зубчатого колеса главной передачи в сборе. Один из фиксаторов должен находиться около выступа для масла в крышке уплотнительной манжеты. Весь </w:t>
      </w:r>
      <w:r w:rsidRPr="0034125F">
        <w:lastRenderedPageBreak/>
        <w:t>комплект положить на ранее уложенные прокладки I а к, чтобы выступ для масла совпал с отверстием для масла в прокладках и горловины картера редуктора в сборе;</w:t>
      </w:r>
    </w:p>
    <w:p w14:paraId="15FBAC60" w14:textId="77777777" w:rsidR="0034125F" w:rsidRPr="0034125F" w:rsidRDefault="0034125F" w:rsidP="0034125F">
      <w:pPr>
        <w:numPr>
          <w:ilvl w:val="0"/>
          <w:numId w:val="3"/>
        </w:numPr>
        <w:tabs>
          <w:tab w:val="left" w:pos="1470"/>
        </w:tabs>
      </w:pPr>
      <w:r w:rsidRPr="0034125F">
        <w:t>запрессовать ведущее зубчатое колесо в сборе и снять фиксаторы;</w:t>
      </w:r>
    </w:p>
    <w:p w14:paraId="73109006" w14:textId="77777777" w:rsidR="0034125F" w:rsidRPr="0034125F" w:rsidRDefault="0034125F" w:rsidP="0034125F">
      <w:pPr>
        <w:numPr>
          <w:ilvl w:val="0"/>
          <w:numId w:val="3"/>
        </w:numPr>
        <w:tabs>
          <w:tab w:val="left" w:pos="1470"/>
        </w:tabs>
      </w:pPr>
      <w:r w:rsidRPr="0034125F">
        <w:t>вставить шесть болтов с шайбами и завернуть;</w:t>
      </w:r>
    </w:p>
    <w:p w14:paraId="5D723C60" w14:textId="77777777" w:rsidR="0034125F" w:rsidRPr="0034125F" w:rsidRDefault="0034125F" w:rsidP="0034125F">
      <w:pPr>
        <w:tabs>
          <w:tab w:val="left" w:pos="1470"/>
        </w:tabs>
      </w:pPr>
      <w:r w:rsidRPr="0034125F">
        <w:t>5) дифференциал в сборе установить в гнездо для подшипников дифференциала в картере редуктора, установить ведомое зубчатое колесо в зацепление с ведущим зубчатым колесом;</w:t>
      </w:r>
    </w:p>
    <w:p w14:paraId="02831502" w14:textId="77777777" w:rsidR="0034125F" w:rsidRPr="0034125F" w:rsidRDefault="0034125F" w:rsidP="0034125F">
      <w:pPr>
        <w:numPr>
          <w:ilvl w:val="0"/>
          <w:numId w:val="4"/>
        </w:numPr>
        <w:tabs>
          <w:tab w:val="left" w:pos="1470"/>
        </w:tabs>
      </w:pPr>
      <w:r w:rsidRPr="0034125F">
        <w:t>установить крышки подшипников, завернуть болты;</w:t>
      </w:r>
    </w:p>
    <w:p w14:paraId="79C990F1" w14:textId="77777777" w:rsidR="0034125F" w:rsidRPr="0034125F" w:rsidRDefault="0034125F" w:rsidP="0034125F">
      <w:pPr>
        <w:numPr>
          <w:ilvl w:val="0"/>
          <w:numId w:val="4"/>
        </w:numPr>
        <w:tabs>
          <w:tab w:val="left" w:pos="1470"/>
        </w:tabs>
      </w:pPr>
      <w:r w:rsidRPr="0034125F">
        <w:t>надеть наружные кольца подшипников дифференциала;</w:t>
      </w:r>
    </w:p>
    <w:p w14:paraId="44CA55A1" w14:textId="77777777" w:rsidR="0034125F" w:rsidRPr="0034125F" w:rsidRDefault="0034125F" w:rsidP="0034125F">
      <w:pPr>
        <w:numPr>
          <w:ilvl w:val="0"/>
          <w:numId w:val="4"/>
        </w:numPr>
        <w:tabs>
          <w:tab w:val="left" w:pos="1470"/>
        </w:tabs>
      </w:pPr>
      <w:r w:rsidRPr="0034125F">
        <w:t>завернуть регулировочные гайки подшипников дифференциала;</w:t>
      </w:r>
    </w:p>
    <w:p w14:paraId="2143D76F" w14:textId="77777777" w:rsidR="0034125F" w:rsidRPr="0034125F" w:rsidRDefault="0034125F" w:rsidP="0034125F">
      <w:pPr>
        <w:numPr>
          <w:ilvl w:val="0"/>
          <w:numId w:val="4"/>
        </w:numPr>
        <w:tabs>
          <w:tab w:val="left" w:pos="1470"/>
        </w:tabs>
      </w:pPr>
      <w:r w:rsidRPr="0034125F">
        <w:t>завернуть болты крышки подшипников, проверяя свободное вращение регулировочных гаек и зашплинтовать проволокой;</w:t>
      </w:r>
    </w:p>
    <w:p w14:paraId="42AC7DEA" w14:textId="77777777" w:rsidR="0034125F" w:rsidRPr="0034125F" w:rsidRDefault="0034125F" w:rsidP="0034125F">
      <w:pPr>
        <w:numPr>
          <w:ilvl w:val="0"/>
          <w:numId w:val="4"/>
        </w:numPr>
        <w:tabs>
          <w:tab w:val="left" w:pos="1470"/>
        </w:tabs>
      </w:pPr>
      <w:r w:rsidRPr="0034125F">
        <w:t>проверить осевой зазор в подшипниках дифференциала;</w:t>
      </w:r>
    </w:p>
    <w:p w14:paraId="6E674383" w14:textId="77777777" w:rsidR="0034125F" w:rsidRPr="0034125F" w:rsidRDefault="0034125F" w:rsidP="0034125F">
      <w:pPr>
        <w:tabs>
          <w:tab w:val="left" w:pos="1470"/>
        </w:tabs>
      </w:pPr>
      <w:r w:rsidRPr="0034125F">
        <w:t>11) завернуть регулировочный винт с гайкой в картер редуктора до отказа, затем отвернуть на </w:t>
      </w:r>
      <w:r w:rsidRPr="0034125F">
        <w:rPr>
          <w:vertAlign w:val="superscript"/>
        </w:rPr>
        <w:t>1</w:t>
      </w:r>
      <w:r w:rsidRPr="0034125F">
        <w:t>/</w:t>
      </w:r>
      <w:r w:rsidRPr="0034125F">
        <w:rPr>
          <w:vertAlign w:val="subscript"/>
        </w:rPr>
        <w:t>6 </w:t>
      </w:r>
      <w:r w:rsidRPr="0034125F">
        <w:t>оборота, проверить вращение ведомого зубчатого колеса и, убедившись в том, что нет задевания, завернуть винт с гайкой, проверить биение «затылка» ведомого зубчатого колеса;</w:t>
      </w:r>
    </w:p>
    <w:p w14:paraId="0A95D9B3" w14:textId="77777777" w:rsidR="0034125F" w:rsidRPr="0034125F" w:rsidRDefault="0034125F" w:rsidP="0034125F">
      <w:pPr>
        <w:numPr>
          <w:ilvl w:val="0"/>
          <w:numId w:val="5"/>
        </w:numPr>
        <w:tabs>
          <w:tab w:val="left" w:pos="1470"/>
        </w:tabs>
      </w:pPr>
      <w:r w:rsidRPr="0034125F">
        <w:t xml:space="preserve">вставить в масляный канал </w:t>
      </w:r>
      <w:proofErr w:type="spellStart"/>
      <w:r w:rsidRPr="0034125F">
        <w:t>маслоприемную</w:t>
      </w:r>
      <w:proofErr w:type="spellEnd"/>
      <w:r w:rsidRPr="0034125F">
        <w:t xml:space="preserve"> трубку так, чтобы боковое отверстие совпало с каналом картера редуктора в сборе;</w:t>
      </w:r>
    </w:p>
    <w:p w14:paraId="31CD6B17" w14:textId="77777777" w:rsidR="0034125F" w:rsidRPr="0034125F" w:rsidRDefault="0034125F" w:rsidP="0034125F">
      <w:pPr>
        <w:numPr>
          <w:ilvl w:val="0"/>
          <w:numId w:val="5"/>
        </w:numPr>
        <w:tabs>
          <w:tab w:val="left" w:pos="1470"/>
        </w:tabs>
      </w:pPr>
      <w:r w:rsidRPr="0034125F">
        <w:t>завернуть стопорный болт со стопорной пластиной, убедиться в правильном зацеплении ведущего и ведомого зубчатых колес по пятну контакта;</w:t>
      </w:r>
    </w:p>
    <w:p w14:paraId="30921AA3" w14:textId="77777777" w:rsidR="0034125F" w:rsidRPr="0034125F" w:rsidRDefault="0034125F" w:rsidP="0034125F">
      <w:pPr>
        <w:numPr>
          <w:ilvl w:val="0"/>
          <w:numId w:val="5"/>
        </w:numPr>
        <w:tabs>
          <w:tab w:val="left" w:pos="1470"/>
        </w:tabs>
      </w:pPr>
      <w:r w:rsidRPr="0034125F">
        <w:t xml:space="preserve">вложить в тарелку </w:t>
      </w:r>
      <w:proofErr w:type="spellStart"/>
      <w:r w:rsidRPr="0034125F">
        <w:t>маслоприемной</w:t>
      </w:r>
      <w:proofErr w:type="spellEnd"/>
      <w:r w:rsidRPr="0034125F">
        <w:t xml:space="preserve"> трубки пружину, ввернуть и затянуть трубку </w:t>
      </w:r>
      <w:proofErr w:type="spellStart"/>
      <w:r w:rsidRPr="0034125F">
        <w:t>маслоприемного</w:t>
      </w:r>
      <w:proofErr w:type="spellEnd"/>
      <w:r w:rsidRPr="0034125F">
        <w:t xml:space="preserve"> отверстия;</w:t>
      </w:r>
    </w:p>
    <w:p w14:paraId="7014AB6A" w14:textId="77777777" w:rsidR="0034125F" w:rsidRPr="0034125F" w:rsidRDefault="0034125F" w:rsidP="0034125F">
      <w:pPr>
        <w:numPr>
          <w:ilvl w:val="0"/>
          <w:numId w:val="5"/>
        </w:numPr>
        <w:tabs>
          <w:tab w:val="left" w:pos="1470"/>
        </w:tabs>
      </w:pPr>
      <w:r w:rsidRPr="0034125F">
        <w:t>завернуть и затянуть пробки маслосливного и маслоналивного отверстий.</w:t>
      </w:r>
    </w:p>
    <w:p w14:paraId="6400F74B" w14:textId="77777777" w:rsidR="0034125F" w:rsidRPr="0034125F" w:rsidRDefault="0034125F" w:rsidP="0034125F">
      <w:pPr>
        <w:tabs>
          <w:tab w:val="left" w:pos="1470"/>
        </w:tabs>
      </w:pPr>
    </w:p>
    <w:p w14:paraId="141BE6C5" w14:textId="77777777" w:rsidR="0034125F" w:rsidRPr="0034125F" w:rsidRDefault="0034125F" w:rsidP="0034125F">
      <w:pPr>
        <w:tabs>
          <w:tab w:val="left" w:pos="1470"/>
        </w:tabs>
      </w:pPr>
      <w:r w:rsidRPr="0034125F">
        <w:rPr>
          <w:b/>
          <w:bCs/>
        </w:rPr>
        <w:t>Порядок разборки дифференциала (использовать приспособления):</w:t>
      </w:r>
    </w:p>
    <w:p w14:paraId="0D70C3F9" w14:textId="77777777" w:rsidR="0034125F" w:rsidRPr="0034125F" w:rsidRDefault="0034125F" w:rsidP="0034125F">
      <w:pPr>
        <w:numPr>
          <w:ilvl w:val="0"/>
          <w:numId w:val="6"/>
        </w:numPr>
        <w:tabs>
          <w:tab w:val="left" w:pos="1470"/>
        </w:tabs>
      </w:pPr>
      <w:r w:rsidRPr="0034125F">
        <w:t xml:space="preserve">поставить коробку дифференциала с ведомым зубчатым колесом главной передачи так, чтобы зубья зубчатого колеса были направлены вверх, и </w:t>
      </w:r>
      <w:proofErr w:type="spellStart"/>
      <w:r w:rsidRPr="0034125F">
        <w:t>выпрессовать</w:t>
      </w:r>
      <w:proofErr w:type="spellEnd"/>
      <w:r w:rsidRPr="0034125F">
        <w:t xml:space="preserve"> подшипник левой части коробки;</w:t>
      </w:r>
    </w:p>
    <w:p w14:paraId="3A1AE7F9" w14:textId="77777777" w:rsidR="0034125F" w:rsidRPr="0034125F" w:rsidRDefault="0034125F" w:rsidP="0034125F">
      <w:pPr>
        <w:numPr>
          <w:ilvl w:val="0"/>
          <w:numId w:val="6"/>
        </w:numPr>
        <w:tabs>
          <w:tab w:val="left" w:pos="1470"/>
        </w:tabs>
      </w:pPr>
      <w:r w:rsidRPr="0034125F">
        <w:t>снять проволоку и отвернуть болты крепления коробки дифференциала, разъединить коробку, вынуть опорные шайбы, зубчатые колеса полуосей и сателлитов, крестовину;</w:t>
      </w:r>
    </w:p>
    <w:p w14:paraId="3541FDFF" w14:textId="77777777" w:rsidR="0034125F" w:rsidRPr="0034125F" w:rsidRDefault="0034125F" w:rsidP="0034125F">
      <w:pPr>
        <w:numPr>
          <w:ilvl w:val="0"/>
          <w:numId w:val="6"/>
        </w:numPr>
        <w:tabs>
          <w:tab w:val="left" w:pos="1470"/>
        </w:tabs>
      </w:pPr>
      <w:proofErr w:type="spellStart"/>
      <w:r w:rsidRPr="0034125F">
        <w:t>расшплинтовать</w:t>
      </w:r>
      <w:proofErr w:type="spellEnd"/>
      <w:r w:rsidRPr="0034125F">
        <w:t xml:space="preserve"> болты и отвернуть гайки болтов крепления ведомого зубчатого колеса главной передачи;</w:t>
      </w:r>
    </w:p>
    <w:p w14:paraId="3FB9DE80" w14:textId="77777777" w:rsidR="0034125F" w:rsidRPr="0034125F" w:rsidRDefault="0034125F" w:rsidP="0034125F">
      <w:pPr>
        <w:numPr>
          <w:ilvl w:val="0"/>
          <w:numId w:val="6"/>
        </w:numPr>
        <w:tabs>
          <w:tab w:val="left" w:pos="1470"/>
        </w:tabs>
      </w:pPr>
      <w:r w:rsidRPr="0034125F">
        <w:t>отвернуть болт крепления маслоуловителя, предварительно отогнув концы стопорного кольца (для снятия стопорного кольца оси сателлитов воспользоваться круглогубцами);</w:t>
      </w:r>
    </w:p>
    <w:p w14:paraId="5899BD8C" w14:textId="77777777" w:rsidR="0034125F" w:rsidRPr="0034125F" w:rsidRDefault="0034125F" w:rsidP="0034125F">
      <w:pPr>
        <w:numPr>
          <w:ilvl w:val="0"/>
          <w:numId w:val="6"/>
        </w:numPr>
        <w:tabs>
          <w:tab w:val="left" w:pos="1470"/>
        </w:tabs>
      </w:pPr>
      <w:r w:rsidRPr="0034125F">
        <w:t>снять маслоуловитель и шайбу;</w:t>
      </w:r>
    </w:p>
    <w:p w14:paraId="1D099707" w14:textId="77777777" w:rsidR="0034125F" w:rsidRPr="0034125F" w:rsidRDefault="0034125F" w:rsidP="0034125F">
      <w:pPr>
        <w:numPr>
          <w:ilvl w:val="0"/>
          <w:numId w:val="6"/>
        </w:numPr>
        <w:tabs>
          <w:tab w:val="left" w:pos="1470"/>
        </w:tabs>
      </w:pPr>
      <w:proofErr w:type="spellStart"/>
      <w:r w:rsidRPr="0034125F">
        <w:t>выпрессовать</w:t>
      </w:r>
      <w:proofErr w:type="spellEnd"/>
      <w:r w:rsidRPr="0034125F">
        <w:t xml:space="preserve"> подшипник правой части дифференциала;</w:t>
      </w:r>
    </w:p>
    <w:p w14:paraId="13F3A1FD" w14:textId="77777777" w:rsidR="0034125F" w:rsidRPr="0034125F" w:rsidRDefault="0034125F" w:rsidP="0034125F">
      <w:pPr>
        <w:numPr>
          <w:ilvl w:val="0"/>
          <w:numId w:val="6"/>
        </w:numPr>
        <w:tabs>
          <w:tab w:val="left" w:pos="1470"/>
        </w:tabs>
      </w:pPr>
      <w:r w:rsidRPr="0034125F">
        <w:t>вынуть болты крепления ведомого зубчатого колеса главной передачи;</w:t>
      </w:r>
    </w:p>
    <w:p w14:paraId="049A3477" w14:textId="77777777" w:rsidR="0034125F" w:rsidRPr="0034125F" w:rsidRDefault="0034125F" w:rsidP="0034125F">
      <w:pPr>
        <w:numPr>
          <w:ilvl w:val="0"/>
          <w:numId w:val="6"/>
        </w:numPr>
        <w:tabs>
          <w:tab w:val="left" w:pos="1470"/>
        </w:tabs>
      </w:pPr>
      <w:r w:rsidRPr="0034125F">
        <w:lastRenderedPageBreak/>
        <w:t>разъединить левую часть коробки дифференциала с ведомым зубчатым колесом главной передачи;</w:t>
      </w:r>
    </w:p>
    <w:p w14:paraId="2ADB6CA2" w14:textId="77777777" w:rsidR="0034125F" w:rsidRPr="0034125F" w:rsidRDefault="0034125F" w:rsidP="0034125F">
      <w:pPr>
        <w:numPr>
          <w:ilvl w:val="0"/>
          <w:numId w:val="6"/>
        </w:numPr>
        <w:tabs>
          <w:tab w:val="left" w:pos="1470"/>
        </w:tabs>
      </w:pPr>
      <w:r w:rsidRPr="0034125F">
        <w:t>промыть детали разобранного дифференциала, зачистить забоины и протереть.</w:t>
      </w:r>
    </w:p>
    <w:p w14:paraId="3EE34D8E" w14:textId="77777777" w:rsidR="0034125F" w:rsidRPr="0034125F" w:rsidRDefault="0034125F" w:rsidP="0034125F">
      <w:pPr>
        <w:tabs>
          <w:tab w:val="left" w:pos="1470"/>
        </w:tabs>
      </w:pPr>
    </w:p>
    <w:p w14:paraId="31231E19" w14:textId="77777777" w:rsidR="0034125F" w:rsidRPr="0034125F" w:rsidRDefault="0034125F" w:rsidP="0034125F">
      <w:pPr>
        <w:tabs>
          <w:tab w:val="left" w:pos="1470"/>
        </w:tabs>
      </w:pPr>
      <w:r w:rsidRPr="0034125F">
        <w:rPr>
          <w:b/>
          <w:bCs/>
        </w:rPr>
        <w:t>Порядок сборки дифференциала:</w:t>
      </w:r>
    </w:p>
    <w:p w14:paraId="2B4672EF" w14:textId="77777777" w:rsidR="0034125F" w:rsidRPr="0034125F" w:rsidRDefault="0034125F" w:rsidP="0034125F">
      <w:pPr>
        <w:numPr>
          <w:ilvl w:val="0"/>
          <w:numId w:val="7"/>
        </w:numPr>
        <w:tabs>
          <w:tab w:val="left" w:pos="1470"/>
        </w:tabs>
      </w:pPr>
      <w:r w:rsidRPr="0034125F">
        <w:t>два подшипника в сборе наложить на правую и левую части коробки дифференциала, запрессовать подшипники на коробку дифференциала до упора, проверить биение дифференциала;</w:t>
      </w:r>
    </w:p>
    <w:p w14:paraId="48B40A19" w14:textId="77777777" w:rsidR="0034125F" w:rsidRPr="0034125F" w:rsidRDefault="0034125F" w:rsidP="0034125F">
      <w:pPr>
        <w:numPr>
          <w:ilvl w:val="0"/>
          <w:numId w:val="7"/>
        </w:numPr>
        <w:tabs>
          <w:tab w:val="left" w:pos="1470"/>
        </w:tabs>
      </w:pPr>
      <w:r w:rsidRPr="0034125F">
        <w:t>поставить левую часть коробки дифференциала в приспособление на гидропресс и запрессовать в нее ведомое зубчатое колесо главной передачи;</w:t>
      </w:r>
    </w:p>
    <w:p w14:paraId="3DF441AA" w14:textId="77777777" w:rsidR="0034125F" w:rsidRPr="0034125F" w:rsidRDefault="0034125F" w:rsidP="0034125F">
      <w:pPr>
        <w:numPr>
          <w:ilvl w:val="0"/>
          <w:numId w:val="7"/>
        </w:numPr>
        <w:tabs>
          <w:tab w:val="left" w:pos="1470"/>
        </w:tabs>
      </w:pPr>
      <w:r w:rsidRPr="0034125F">
        <w:t>взяв левую часть коробки дифференциала в сборе с напрессованным ведомым зубчатым колесом главной передачи и подшипниками, вставить 12 болтов в отверстия для крепления ведомого зубчатого колеса к левой части коробки;</w:t>
      </w:r>
    </w:p>
    <w:p w14:paraId="5E87F5C4" w14:textId="77777777" w:rsidR="0034125F" w:rsidRPr="0034125F" w:rsidRDefault="0034125F" w:rsidP="0034125F">
      <w:pPr>
        <w:numPr>
          <w:ilvl w:val="0"/>
          <w:numId w:val="7"/>
        </w:numPr>
        <w:tabs>
          <w:tab w:val="left" w:pos="1470"/>
        </w:tabs>
      </w:pPr>
      <w:r w:rsidRPr="0034125F">
        <w:t>завернуть на болтах гайки и зашплинтовать;</w:t>
      </w:r>
    </w:p>
    <w:p w14:paraId="20EC4655" w14:textId="77777777" w:rsidR="0034125F" w:rsidRPr="0034125F" w:rsidRDefault="0034125F" w:rsidP="0034125F">
      <w:pPr>
        <w:numPr>
          <w:ilvl w:val="0"/>
          <w:numId w:val="7"/>
        </w:numPr>
        <w:tabs>
          <w:tab w:val="left" w:pos="1470"/>
        </w:tabs>
      </w:pPr>
      <w:r w:rsidRPr="0034125F">
        <w:t>вставить в отверстие левой части коробки маслоуловитель и навернуть болт крепления маслоуловителя, предварительно надев на него стопорную шайбу, согнуть концы шайбы;</w:t>
      </w:r>
    </w:p>
    <w:p w14:paraId="2352F476" w14:textId="77777777" w:rsidR="0034125F" w:rsidRPr="0034125F" w:rsidRDefault="0034125F" w:rsidP="0034125F">
      <w:pPr>
        <w:numPr>
          <w:ilvl w:val="0"/>
          <w:numId w:val="7"/>
        </w:numPr>
        <w:tabs>
          <w:tab w:val="left" w:pos="1470"/>
        </w:tabs>
      </w:pPr>
      <w:r w:rsidRPr="0034125F">
        <w:t>вставить опорные шайбы в правую и левую части коробки дифференциала лунками на торце наружу и зубчатые колеса полуосей, проверить зазор;</w:t>
      </w:r>
    </w:p>
    <w:p w14:paraId="40791494" w14:textId="77777777" w:rsidR="0034125F" w:rsidRPr="0034125F" w:rsidRDefault="0034125F" w:rsidP="0034125F">
      <w:pPr>
        <w:numPr>
          <w:ilvl w:val="0"/>
          <w:numId w:val="7"/>
        </w:numPr>
        <w:tabs>
          <w:tab w:val="left" w:pos="1470"/>
        </w:tabs>
      </w:pPr>
      <w:r w:rsidRPr="0034125F">
        <w:t>надеть на крестовину четыре зубчатых колеса сателлитов и четыре опорные шайбы, поставить крестовину с зубчатыми колесами в левую часть коробки дифференциала;</w:t>
      </w:r>
    </w:p>
    <w:p w14:paraId="00175713" w14:textId="77777777" w:rsidR="0034125F" w:rsidRPr="0034125F" w:rsidRDefault="0034125F" w:rsidP="0034125F">
      <w:pPr>
        <w:numPr>
          <w:ilvl w:val="0"/>
          <w:numId w:val="7"/>
        </w:numPr>
        <w:tabs>
          <w:tab w:val="left" w:pos="1470"/>
        </w:tabs>
      </w:pPr>
      <w:r w:rsidRPr="0034125F">
        <w:t>вставить восемь болтов в отверстия коробки дифференциала, болты завернуть и зашплинтовать.</w:t>
      </w:r>
    </w:p>
    <w:p w14:paraId="1A741732" w14:textId="77777777" w:rsidR="0034125F" w:rsidRPr="0034125F" w:rsidRDefault="0034125F" w:rsidP="0034125F">
      <w:pPr>
        <w:tabs>
          <w:tab w:val="left" w:pos="1470"/>
        </w:tabs>
      </w:pPr>
      <w:r w:rsidRPr="0034125F">
        <w:br/>
      </w:r>
    </w:p>
    <w:p w14:paraId="72AAA1D8" w14:textId="77777777" w:rsidR="0034125F" w:rsidRPr="0034125F" w:rsidRDefault="0034125F" w:rsidP="0034125F">
      <w:pPr>
        <w:tabs>
          <w:tab w:val="left" w:pos="1470"/>
        </w:tabs>
      </w:pPr>
      <w:r w:rsidRPr="0034125F">
        <w:rPr>
          <w:b/>
          <w:bCs/>
        </w:rPr>
        <w:t>Порядок снятия полуоси:</w:t>
      </w:r>
    </w:p>
    <w:p w14:paraId="170FCA4F" w14:textId="77777777" w:rsidR="0034125F" w:rsidRPr="0034125F" w:rsidRDefault="0034125F" w:rsidP="0034125F">
      <w:pPr>
        <w:numPr>
          <w:ilvl w:val="0"/>
          <w:numId w:val="8"/>
        </w:numPr>
        <w:tabs>
          <w:tab w:val="left" w:pos="1470"/>
        </w:tabs>
      </w:pPr>
      <w:r w:rsidRPr="0034125F">
        <w:t>отвернуть гайки крепления полуоси к ступице;</w:t>
      </w:r>
    </w:p>
    <w:p w14:paraId="53D0FD42" w14:textId="77777777" w:rsidR="0034125F" w:rsidRPr="0034125F" w:rsidRDefault="0034125F" w:rsidP="0034125F">
      <w:pPr>
        <w:numPr>
          <w:ilvl w:val="0"/>
          <w:numId w:val="8"/>
        </w:numPr>
        <w:tabs>
          <w:tab w:val="left" w:pos="1470"/>
        </w:tabs>
      </w:pPr>
      <w:r w:rsidRPr="0034125F">
        <w:t>отвернуть контргайки съемных болтов полуоси и, ввертывая болты, снять полуось и прокладку.</w:t>
      </w:r>
    </w:p>
    <w:p w14:paraId="1390AE89" w14:textId="77777777" w:rsidR="0034125F" w:rsidRPr="0034125F" w:rsidRDefault="0034125F" w:rsidP="0034125F">
      <w:pPr>
        <w:tabs>
          <w:tab w:val="left" w:pos="1470"/>
        </w:tabs>
      </w:pPr>
    </w:p>
    <w:p w14:paraId="30848447" w14:textId="77777777" w:rsidR="0034125F" w:rsidRPr="0034125F" w:rsidRDefault="0034125F" w:rsidP="0034125F">
      <w:pPr>
        <w:tabs>
          <w:tab w:val="left" w:pos="1470"/>
        </w:tabs>
      </w:pPr>
      <w:r w:rsidRPr="0034125F">
        <w:rPr>
          <w:b/>
          <w:bCs/>
        </w:rPr>
        <w:t>Порядок установки полуоси:</w:t>
      </w:r>
    </w:p>
    <w:p w14:paraId="66D36EB5" w14:textId="77777777" w:rsidR="0034125F" w:rsidRPr="0034125F" w:rsidRDefault="0034125F" w:rsidP="0034125F">
      <w:pPr>
        <w:numPr>
          <w:ilvl w:val="0"/>
          <w:numId w:val="9"/>
        </w:numPr>
        <w:tabs>
          <w:tab w:val="left" w:pos="1470"/>
        </w:tabs>
      </w:pPr>
      <w:r w:rsidRPr="0034125F">
        <w:t>надеть прокладку на шпильки;</w:t>
      </w:r>
    </w:p>
    <w:p w14:paraId="584B0A91" w14:textId="77777777" w:rsidR="0034125F" w:rsidRPr="0034125F" w:rsidRDefault="0034125F" w:rsidP="0034125F">
      <w:pPr>
        <w:numPr>
          <w:ilvl w:val="0"/>
          <w:numId w:val="9"/>
        </w:numPr>
        <w:tabs>
          <w:tab w:val="left" w:pos="1470"/>
        </w:tabs>
      </w:pPr>
      <w:r w:rsidRPr="0034125F">
        <w:t>вставить полуось в отверстие картера, надев фланец полуоси на шпильки ступицы;</w:t>
      </w:r>
    </w:p>
    <w:p w14:paraId="51E13D55" w14:textId="77777777" w:rsidR="0034125F" w:rsidRPr="0034125F" w:rsidRDefault="0034125F" w:rsidP="0034125F">
      <w:pPr>
        <w:numPr>
          <w:ilvl w:val="0"/>
          <w:numId w:val="9"/>
        </w:numPr>
        <w:tabs>
          <w:tab w:val="left" w:pos="1470"/>
        </w:tabs>
      </w:pPr>
      <w:r w:rsidRPr="0034125F">
        <w:t>надеть на шпильки разжимные втулки, шайбы и навернуть гайки до отказа;</w:t>
      </w:r>
    </w:p>
    <w:p w14:paraId="48FACBDB" w14:textId="77777777" w:rsidR="0034125F" w:rsidRPr="0034125F" w:rsidRDefault="0034125F" w:rsidP="0034125F">
      <w:pPr>
        <w:numPr>
          <w:ilvl w:val="0"/>
          <w:numId w:val="9"/>
        </w:numPr>
        <w:tabs>
          <w:tab w:val="left" w:pos="1470"/>
        </w:tabs>
      </w:pPr>
      <w:r w:rsidRPr="0034125F">
        <w:t>завернуть болты с контргайками.</w:t>
      </w:r>
    </w:p>
    <w:p w14:paraId="586B7290" w14:textId="77777777" w:rsidR="0034125F" w:rsidRPr="0034125F" w:rsidRDefault="0034125F" w:rsidP="0034125F">
      <w:pPr>
        <w:tabs>
          <w:tab w:val="left" w:pos="1470"/>
        </w:tabs>
      </w:pPr>
    </w:p>
    <w:p w14:paraId="2D16EEA2" w14:textId="77777777" w:rsidR="0034125F" w:rsidRPr="0034125F" w:rsidRDefault="0034125F" w:rsidP="0034125F">
      <w:pPr>
        <w:tabs>
          <w:tab w:val="left" w:pos="1470"/>
        </w:tabs>
      </w:pPr>
      <w:r w:rsidRPr="0034125F">
        <w:rPr>
          <w:b/>
          <w:bCs/>
        </w:rPr>
        <w:t>Установка колес автомобиля. </w:t>
      </w:r>
      <w:r w:rsidRPr="0034125F">
        <w:t>Колеса автомобиля должны быть установлены так, чтобы обеспечить:</w:t>
      </w:r>
    </w:p>
    <w:p w14:paraId="63CD7B0A" w14:textId="77777777" w:rsidR="0034125F" w:rsidRPr="0034125F" w:rsidRDefault="0034125F" w:rsidP="0034125F">
      <w:pPr>
        <w:numPr>
          <w:ilvl w:val="0"/>
          <w:numId w:val="10"/>
        </w:numPr>
        <w:tabs>
          <w:tab w:val="left" w:pos="1470"/>
        </w:tabs>
      </w:pPr>
      <w:r w:rsidRPr="0034125F">
        <w:lastRenderedPageBreak/>
        <w:t>легкое управление;</w:t>
      </w:r>
    </w:p>
    <w:p w14:paraId="5CF625B1" w14:textId="77777777" w:rsidR="0034125F" w:rsidRPr="0034125F" w:rsidRDefault="0034125F" w:rsidP="0034125F">
      <w:pPr>
        <w:numPr>
          <w:ilvl w:val="0"/>
          <w:numId w:val="10"/>
        </w:numPr>
        <w:tabs>
          <w:tab w:val="left" w:pos="1470"/>
        </w:tabs>
      </w:pPr>
      <w:r w:rsidRPr="0034125F">
        <w:t>наименьший износ шин и деталей;</w:t>
      </w:r>
    </w:p>
    <w:p w14:paraId="6A10E931" w14:textId="77777777" w:rsidR="0034125F" w:rsidRPr="0034125F" w:rsidRDefault="0034125F" w:rsidP="0034125F">
      <w:pPr>
        <w:numPr>
          <w:ilvl w:val="0"/>
          <w:numId w:val="10"/>
        </w:numPr>
        <w:tabs>
          <w:tab w:val="left" w:pos="1470"/>
        </w:tabs>
      </w:pPr>
      <w:r w:rsidRPr="0034125F">
        <w:t>устойчивость (стабилизацию) передних управляемых колес, и среднем положении, соответствующем прямолинейному движению.</w:t>
      </w:r>
    </w:p>
    <w:p w14:paraId="25CEDA3D" w14:textId="77777777" w:rsidR="0034125F" w:rsidRPr="0034125F" w:rsidRDefault="0034125F" w:rsidP="0034125F">
      <w:pPr>
        <w:tabs>
          <w:tab w:val="left" w:pos="1470"/>
        </w:tabs>
      </w:pPr>
    </w:p>
    <w:p w14:paraId="0B971D0C" w14:textId="77777777" w:rsidR="0034125F" w:rsidRPr="0034125F" w:rsidRDefault="0034125F" w:rsidP="0034125F">
      <w:pPr>
        <w:tabs>
          <w:tab w:val="left" w:pos="1470"/>
        </w:tabs>
      </w:pPr>
      <w:r w:rsidRPr="0034125F">
        <w:rPr>
          <w:b/>
          <w:bCs/>
        </w:rPr>
        <w:t>Развал колес. </w:t>
      </w:r>
      <w:r w:rsidRPr="0034125F">
        <w:t xml:space="preserve">При эксплуатации автомобиля шкворни поворотных цапф и их втулки постепенно </w:t>
      </w:r>
      <w:proofErr w:type="spellStart"/>
      <w:r w:rsidRPr="0034125F">
        <w:t>изнашиваютя</w:t>
      </w:r>
      <w:proofErr w:type="spellEnd"/>
      <w:r w:rsidRPr="0034125F">
        <w:t>. В результате увеличения зазора между ними происходит отклонение плоскости колеса от вертикальной плоскости (рис. 4, а), что отрицательно влияет на износ шин и управляемость автомобилем. В качестве меры борьбы с этим применяют установку поворотных цапф с наклоном вниз. Отклонение верхней части колеса от вертикальной плоскости наружу называется положительным развалом. За счет этого появляется осевая сила, прижимающая ступицу к внутреннему большому подшипнику, разгружая наружный маленький подшипник. При развале колес уменьшается расстояние между точкой пересечения продолжения оси шкворня с дорогой и точкой контакта колеса с дорогой, что и облегчает поворот колес. Угол развала у разных моделей автомобилей находится в пределах 0... 2°.</w:t>
      </w:r>
    </w:p>
    <w:p w14:paraId="3F420264" w14:textId="77777777" w:rsidR="0034125F" w:rsidRPr="0034125F" w:rsidRDefault="0034125F" w:rsidP="0034125F">
      <w:pPr>
        <w:tabs>
          <w:tab w:val="left" w:pos="1470"/>
        </w:tabs>
      </w:pPr>
      <w:r w:rsidRPr="0034125F">
        <w:t>Для облегчения управления автомобилем передние управляемые колеса имеют развал в вертикальной плоскости и схождение в горизонтальной плоскости. Для возврата колес в среднее исходное положение шкворни поворотных цапф наклонены в продольной и поперечной плоскостях. Задние подвески переднеприводных легковых автомобилей в настоящее время выполняются с развалом и схождением</w:t>
      </w:r>
    </w:p>
    <w:p w14:paraId="62629689" w14:textId="77777777" w:rsidR="0034125F" w:rsidRPr="0034125F" w:rsidRDefault="0034125F" w:rsidP="0034125F">
      <w:pPr>
        <w:tabs>
          <w:tab w:val="left" w:pos="1470"/>
        </w:tabs>
      </w:pPr>
      <w:r w:rsidRPr="0034125F">
        <w:rPr>
          <w:b/>
          <w:bCs/>
        </w:rPr>
        <w:t>Износ шин. </w:t>
      </w:r>
      <w:r w:rsidRPr="0034125F">
        <w:t>Развал колес оказывает влияние на износ шин. Наименьший износ будет при отсутствии развала. При развале до 2° износ шин будет не очень большим. При эксплуатации автомобиля за счет износа шкворней, втулок и усталостного износа балки передней оси положительный развал постепенно уменьшается до нуля, а затем отклонение колес переходит в сторону отрицательного развала и износ шин возрастает.</w:t>
      </w:r>
    </w:p>
    <w:p w14:paraId="7B35E84C" w14:textId="77777777" w:rsidR="0034125F" w:rsidRPr="0034125F" w:rsidRDefault="0034125F" w:rsidP="0034125F">
      <w:pPr>
        <w:tabs>
          <w:tab w:val="left" w:pos="1470"/>
        </w:tabs>
      </w:pPr>
      <w:r w:rsidRPr="0034125F">
        <w:t>У грузовых автомобилей изменение развала устраняется заменой изношенных деталей, а у легковых автомобилей — регулировкой.</w:t>
      </w:r>
    </w:p>
    <w:p w14:paraId="5E1DA657" w14:textId="77777777" w:rsidR="0034125F" w:rsidRPr="0034125F" w:rsidRDefault="0034125F" w:rsidP="0034125F">
      <w:pPr>
        <w:tabs>
          <w:tab w:val="left" w:pos="1470"/>
        </w:tabs>
      </w:pPr>
    </w:p>
    <w:p w14:paraId="328345D3" w14:textId="77777777" w:rsidR="0034125F" w:rsidRPr="0034125F" w:rsidRDefault="0034125F" w:rsidP="0034125F">
      <w:pPr>
        <w:tabs>
          <w:tab w:val="left" w:pos="1470"/>
        </w:tabs>
      </w:pPr>
      <w:r w:rsidRPr="0034125F">
        <w:rPr>
          <w:b/>
          <w:bCs/>
        </w:rPr>
        <w:t>Схождение колес. </w:t>
      </w:r>
      <w:r w:rsidRPr="0034125F">
        <w:t xml:space="preserve">В результате наклона колес при развале возникают силы, стремящиеся развернуть их в разные стороны при движении. Появляется поперечное проскальзывание колес, что способствует износу шин и затрудняет управление автомобилем. Для устранения вредных последствий развала колеса устанавливают со схождением. При этом расстояние между </w:t>
      </w:r>
      <w:proofErr w:type="spellStart"/>
      <w:r w:rsidRPr="0034125F">
        <w:t>ободами</w:t>
      </w:r>
      <w:proofErr w:type="spellEnd"/>
      <w:r w:rsidRPr="0034125F">
        <w:t> колес на уровне передней оси спереди на несколько миллиметров меньше, чем сзади. Величина схождения находится в прямой зависимости от величины развала и делается в пределах 0...12 мм.</w:t>
      </w:r>
    </w:p>
    <w:p w14:paraId="711A90E8" w14:textId="77777777" w:rsidR="0034125F" w:rsidRPr="0034125F" w:rsidRDefault="0034125F" w:rsidP="0034125F">
      <w:pPr>
        <w:tabs>
          <w:tab w:val="left" w:pos="1470"/>
        </w:tabs>
      </w:pPr>
    </w:p>
    <w:p w14:paraId="23360BA5" w14:textId="77777777" w:rsidR="0034125F" w:rsidRPr="0034125F" w:rsidRDefault="0034125F" w:rsidP="0034125F">
      <w:pPr>
        <w:tabs>
          <w:tab w:val="left" w:pos="1470"/>
        </w:tabs>
      </w:pPr>
    </w:p>
    <w:p w14:paraId="6B697A0D" w14:textId="319DB14D" w:rsidR="0034125F" w:rsidRPr="0034125F" w:rsidRDefault="0034125F" w:rsidP="0034125F">
      <w:pPr>
        <w:tabs>
          <w:tab w:val="left" w:pos="1470"/>
        </w:tabs>
      </w:pPr>
      <w:r w:rsidRPr="0034125F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16DD58D7" wp14:editId="7FE5E561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76400" cy="1371600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125F">
        <w:rPr>
          <w:noProof/>
        </w:rPr>
        <w:drawing>
          <wp:inline distT="0" distB="0" distL="0" distR="0" wp14:anchorId="44A5FD82" wp14:editId="75FEF7B0">
            <wp:extent cx="1009650" cy="13906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125F">
        <w:br/>
      </w:r>
    </w:p>
    <w:p w14:paraId="487C3F01" w14:textId="77777777" w:rsidR="0034125F" w:rsidRPr="0034125F" w:rsidRDefault="0034125F" w:rsidP="0034125F">
      <w:pPr>
        <w:tabs>
          <w:tab w:val="left" w:pos="1470"/>
        </w:tabs>
      </w:pPr>
      <w:r w:rsidRPr="0034125F">
        <w:br/>
      </w:r>
      <w:r w:rsidRPr="0034125F">
        <w:br/>
      </w:r>
    </w:p>
    <w:p w14:paraId="6189F3FC" w14:textId="4FDDE8F4" w:rsidR="0034125F" w:rsidRPr="0034125F" w:rsidRDefault="0034125F" w:rsidP="0034125F">
      <w:pPr>
        <w:tabs>
          <w:tab w:val="left" w:pos="1470"/>
        </w:tabs>
      </w:pPr>
      <w:r w:rsidRPr="0034125F">
        <w:rPr>
          <w:noProof/>
        </w:rPr>
        <w:drawing>
          <wp:inline distT="0" distB="0" distL="0" distR="0" wp14:anchorId="2EFB300E" wp14:editId="0CC07F3C">
            <wp:extent cx="2019300" cy="12477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1F699" w14:textId="77777777" w:rsidR="0034125F" w:rsidRPr="0034125F" w:rsidRDefault="0034125F" w:rsidP="0034125F">
      <w:pPr>
        <w:tabs>
          <w:tab w:val="left" w:pos="1470"/>
        </w:tabs>
      </w:pPr>
      <w:r w:rsidRPr="0034125F">
        <w:br/>
      </w:r>
      <w:r w:rsidRPr="0034125F">
        <w:br/>
      </w:r>
      <w:r w:rsidRPr="0034125F">
        <w:br/>
      </w:r>
    </w:p>
    <w:p w14:paraId="3D3DFC36" w14:textId="77777777" w:rsidR="0034125F" w:rsidRPr="0034125F" w:rsidRDefault="0034125F" w:rsidP="0034125F">
      <w:pPr>
        <w:tabs>
          <w:tab w:val="left" w:pos="1470"/>
        </w:tabs>
      </w:pPr>
      <w:r w:rsidRPr="0034125F">
        <w:br/>
      </w:r>
    </w:p>
    <w:p w14:paraId="0E01790A" w14:textId="77777777" w:rsidR="0034125F" w:rsidRPr="0034125F" w:rsidRDefault="0034125F" w:rsidP="0034125F">
      <w:pPr>
        <w:tabs>
          <w:tab w:val="left" w:pos="1470"/>
        </w:tabs>
      </w:pPr>
      <w:r w:rsidRPr="0034125F">
        <w:t>Рис. 4. Схемы [</w:t>
      </w:r>
      <w:proofErr w:type="gramStart"/>
      <w:r w:rsidRPr="0034125F">
        <w:t>а...</w:t>
      </w:r>
      <w:proofErr w:type="gramEnd"/>
      <w:r w:rsidRPr="0034125F">
        <w:t>в] установки управляемых колес:</w:t>
      </w:r>
    </w:p>
    <w:p w14:paraId="698D2ACE" w14:textId="77777777" w:rsidR="0034125F" w:rsidRPr="0034125F" w:rsidRDefault="0034125F" w:rsidP="0034125F">
      <w:pPr>
        <w:tabs>
          <w:tab w:val="left" w:pos="1470"/>
        </w:tabs>
      </w:pPr>
      <w:r w:rsidRPr="0034125F">
        <w:br/>
      </w:r>
    </w:p>
    <w:p w14:paraId="67B00730" w14:textId="77777777" w:rsidR="0034125F" w:rsidRPr="0034125F" w:rsidRDefault="0034125F" w:rsidP="0034125F">
      <w:pPr>
        <w:tabs>
          <w:tab w:val="left" w:pos="1470"/>
        </w:tabs>
      </w:pPr>
      <w:r w:rsidRPr="0034125F">
        <w:rPr>
          <w:b/>
          <w:bCs/>
          <w:i/>
          <w:iCs/>
        </w:rPr>
        <w:t>1 —</w:t>
      </w:r>
      <w:r w:rsidRPr="0034125F">
        <w:rPr>
          <w:b/>
          <w:bCs/>
        </w:rPr>
        <w:t> рулевая тяга; α</w:t>
      </w:r>
      <w:r w:rsidRPr="0034125F">
        <w:rPr>
          <w:b/>
          <w:bCs/>
          <w:i/>
          <w:iCs/>
        </w:rPr>
        <w:t> —</w:t>
      </w:r>
      <w:r w:rsidRPr="0034125F">
        <w:rPr>
          <w:b/>
          <w:bCs/>
        </w:rPr>
        <w:t> угол развала колес; β — угол поперечного наклона шкворня; </w:t>
      </w:r>
      <w:r w:rsidRPr="0034125F">
        <w:rPr>
          <w:b/>
          <w:bCs/>
          <w:i/>
          <w:iCs/>
        </w:rPr>
        <w:t>γ —</w:t>
      </w:r>
      <w:r w:rsidRPr="0034125F">
        <w:rPr>
          <w:b/>
          <w:bCs/>
        </w:rPr>
        <w:t> угол продольного наклона шкворня; А — расстояние между колесами на уровне оси сзади; В — расстояние между колесами на уровне оси спереди; </w:t>
      </w:r>
      <w:r w:rsidRPr="0034125F">
        <w:rPr>
          <w:b/>
          <w:bCs/>
          <w:i/>
          <w:iCs/>
        </w:rPr>
        <w:t>С — </w:t>
      </w:r>
      <w:r w:rsidRPr="0034125F">
        <w:rPr>
          <w:b/>
          <w:bCs/>
        </w:rPr>
        <w:t>расстояние от точки пересечения продолжения шкворня с дорогой до точки касания шины колеса</w:t>
      </w:r>
    </w:p>
    <w:p w14:paraId="67109AEC" w14:textId="77777777" w:rsidR="0034125F" w:rsidRPr="0034125F" w:rsidRDefault="0034125F" w:rsidP="0034125F">
      <w:pPr>
        <w:tabs>
          <w:tab w:val="left" w:pos="1470"/>
        </w:tabs>
      </w:pPr>
      <w:r w:rsidRPr="0034125F">
        <w:t>Схождение колес регулируется у грузовых автомобилей изменением длины поперечной рулевой тяги, а у легковых автомобилей — изменением длины боковых регулировочных трубок.</w:t>
      </w:r>
    </w:p>
    <w:p w14:paraId="03142B73" w14:textId="77777777" w:rsidR="0034125F" w:rsidRPr="0034125F" w:rsidRDefault="0034125F" w:rsidP="0034125F">
      <w:pPr>
        <w:tabs>
          <w:tab w:val="left" w:pos="1470"/>
        </w:tabs>
      </w:pPr>
      <w:r w:rsidRPr="0034125F">
        <w:t>У легковых автомобилей Hyundai Santa Fe, Hyundai Santa Fe Classic, Nissan Pathfinder, Hyundai Accent, Lada Priora, KiaRio, Renault Logan и др. схождение и развал предусмотрены конструкцией и для передних, и для задних колес.</w:t>
      </w:r>
    </w:p>
    <w:p w14:paraId="37D39AD8" w14:textId="77777777" w:rsidR="0034125F" w:rsidRPr="0034125F" w:rsidRDefault="0034125F" w:rsidP="0034125F">
      <w:pPr>
        <w:tabs>
          <w:tab w:val="left" w:pos="1470"/>
        </w:tabs>
      </w:pPr>
      <w:r w:rsidRPr="0034125F">
        <w:t>При этом на автомобилях Hyundai Santa Fe, Hyundai Santa Fe Classic, Nissan Pathfinder, Hyundai Accent конструкцией предусмотрено регулирование при необходимости схождения и развала передних и задних подвесок.</w:t>
      </w:r>
    </w:p>
    <w:p w14:paraId="4BE80F8F" w14:textId="77777777" w:rsidR="0034125F" w:rsidRPr="0034125F" w:rsidRDefault="0034125F" w:rsidP="0034125F">
      <w:pPr>
        <w:tabs>
          <w:tab w:val="left" w:pos="1470"/>
        </w:tabs>
      </w:pPr>
      <w:r w:rsidRPr="0034125F">
        <w:lastRenderedPageBreak/>
        <w:t>На автомобилях </w:t>
      </w:r>
      <w:proofErr w:type="spellStart"/>
      <w:r w:rsidRPr="0034125F">
        <w:t>Lada</w:t>
      </w:r>
      <w:proofErr w:type="spellEnd"/>
      <w:r w:rsidRPr="0034125F">
        <w:t> </w:t>
      </w:r>
      <w:proofErr w:type="spellStart"/>
      <w:r w:rsidRPr="0034125F">
        <w:t>Priora</w:t>
      </w:r>
      <w:proofErr w:type="spellEnd"/>
      <w:r w:rsidRPr="0034125F">
        <w:t> схождение и развал передней подвески подлежит проверке и регулировке, а для задней подвески схождение и развал предусмотрены конструкцией, но регулировке' не подлежат.</w:t>
      </w:r>
    </w:p>
    <w:p w14:paraId="20A9CF8C" w14:textId="77777777" w:rsidR="0034125F" w:rsidRPr="0034125F" w:rsidRDefault="0034125F" w:rsidP="0034125F">
      <w:pPr>
        <w:tabs>
          <w:tab w:val="left" w:pos="1470"/>
        </w:tabs>
      </w:pPr>
      <w:r w:rsidRPr="0034125F">
        <w:t>На автомобилях </w:t>
      </w:r>
      <w:proofErr w:type="spellStart"/>
      <w:r w:rsidRPr="0034125F">
        <w:t>Renault</w:t>
      </w:r>
      <w:proofErr w:type="spellEnd"/>
      <w:r w:rsidRPr="0034125F">
        <w:t> </w:t>
      </w:r>
      <w:proofErr w:type="spellStart"/>
      <w:r w:rsidRPr="0034125F">
        <w:t>Logan</w:t>
      </w:r>
      <w:proofErr w:type="spellEnd"/>
      <w:r w:rsidRPr="0034125F">
        <w:t> и </w:t>
      </w:r>
      <w:proofErr w:type="spellStart"/>
      <w:r w:rsidRPr="0034125F">
        <w:t>Kia</w:t>
      </w:r>
      <w:proofErr w:type="spellEnd"/>
      <w:r w:rsidRPr="0034125F">
        <w:t> </w:t>
      </w:r>
      <w:proofErr w:type="spellStart"/>
      <w:r w:rsidRPr="0034125F">
        <w:t>Rio</w:t>
      </w:r>
      <w:proofErr w:type="spellEnd"/>
      <w:r w:rsidRPr="0034125F">
        <w:t> схождение передних колес регулируют, регулировка развала не предусмотрена, а для задних колес схождение и развал предусмотрены конструкцией, но регулировке не подлежат.</w:t>
      </w:r>
    </w:p>
    <w:p w14:paraId="2D8BE53C" w14:textId="77777777" w:rsidR="0034125F" w:rsidRPr="0034125F" w:rsidRDefault="0034125F" w:rsidP="0034125F">
      <w:pPr>
        <w:tabs>
          <w:tab w:val="left" w:pos="1470"/>
        </w:tabs>
      </w:pPr>
      <w:r w:rsidRPr="0034125F">
        <w:t>Стабилизация колес в среднем положении достигается поперечным и продольным наклонами шкворней поворотных цапф за счет формы передней оси автомобиля.</w:t>
      </w:r>
    </w:p>
    <w:p w14:paraId="6AE5EB30" w14:textId="77777777" w:rsidR="0034125F" w:rsidRPr="0034125F" w:rsidRDefault="0034125F" w:rsidP="0034125F">
      <w:pPr>
        <w:tabs>
          <w:tab w:val="left" w:pos="1470"/>
        </w:tabs>
      </w:pPr>
      <w:r w:rsidRPr="0034125F">
        <w:t>Поперечный наклон на угол 6... 10° (рис. 4, </w:t>
      </w:r>
      <w:r w:rsidRPr="0034125F">
        <w:rPr>
          <w:i/>
          <w:iCs/>
        </w:rPr>
        <w:t>6) </w:t>
      </w:r>
      <w:r w:rsidRPr="0034125F">
        <w:t>при повороте колес вынуждает переднюю ось опуститься к поверхности дороги, что невозможно, и тогда передняя часть автомобиля поднимается. После освобождения рулевого колеса сила тяжести заставляет переднюю ось опуститься, возвращая передние управляемые колеса в среднее исходное положение для прямолинейного движения. Сила тяжести способствует увеличению устойчивости колес в этом положении. Поперечный наклон шкворня способствует стабилизации колес на малых скоростях движения.</w:t>
      </w:r>
    </w:p>
    <w:p w14:paraId="117C79B7" w14:textId="77777777" w:rsidR="0034125F" w:rsidRPr="0034125F" w:rsidRDefault="0034125F" w:rsidP="0034125F">
      <w:pPr>
        <w:tabs>
          <w:tab w:val="left" w:pos="1470"/>
        </w:tabs>
      </w:pPr>
      <w:r w:rsidRPr="0034125F">
        <w:t>Продольный наклон шкворня предназначен (рис. 4, в) для обеспечения стабилизации управляемых колес в среднем положении на больших скоростях движения автомобиля при значительных центробежных силах. Продолжение оси шкворня пересекается с дорогой впереди точки касания шины колеса на некотором расстоянии. На больших скоростях во время поворота колес возникает центробежная сила, стремящаяся сдвинуть автомобиль по направлению от центра поворота. Между шинами и дорогой в точках их касания появляются силы трения, действующие с определенным плечом относительно оси шкворня и способствующие возврату колес в среднее положение для прямолинейного движения. Величина продольного наклона шкворня выдерживается в пределах 0...3,5°.</w:t>
      </w:r>
    </w:p>
    <w:p w14:paraId="6F561CE5" w14:textId="77777777" w:rsidR="0034125F" w:rsidRPr="0034125F" w:rsidRDefault="0034125F" w:rsidP="0034125F">
      <w:pPr>
        <w:tabs>
          <w:tab w:val="left" w:pos="1470"/>
        </w:tabs>
      </w:pPr>
      <w:r w:rsidRPr="0034125F">
        <w:t xml:space="preserve">Установка шкворней с большими углами наклона затрудняет управление автомобилем, вследствие чего на легковых автомобилях эти углы делают очень малыми или равными нулю. На легковых автомобилях применяют </w:t>
      </w:r>
      <w:proofErr w:type="gramStart"/>
      <w:r w:rsidRPr="0034125F">
        <w:t>эластичные шины</w:t>
      </w:r>
      <w:proofErr w:type="gramEnd"/>
      <w:r w:rsidRPr="0034125F">
        <w:t xml:space="preserve"> и стабилизация колес в среднем положении обеспечивается углом увода упругих деформирующихся шин. Сама шина за счет своей упругости после окончания поворота стремится вернуть колеса в нейтральное положение.</w:t>
      </w:r>
    </w:p>
    <w:p w14:paraId="559F7EF7" w14:textId="77777777" w:rsidR="0034125F" w:rsidRPr="0034125F" w:rsidRDefault="0034125F" w:rsidP="0034125F">
      <w:pPr>
        <w:tabs>
          <w:tab w:val="left" w:pos="1470"/>
        </w:tabs>
      </w:pPr>
      <w:r w:rsidRPr="0034125F">
        <w:t xml:space="preserve">Если передние колеса не только управляемые, но еще и ведущие, то углы продольного наклона </w:t>
      </w:r>
      <w:bookmarkStart w:id="0" w:name="_GoBack"/>
      <w:bookmarkEnd w:id="0"/>
      <w:r w:rsidRPr="0034125F">
        <w:t>шкворней также малы или равны нулю. Тяговое усилие ведущего переднего моста способствует улучшению стабилизации колес в среднем положении.</w:t>
      </w:r>
    </w:p>
    <w:p w14:paraId="62D6BAA5" w14:textId="77777777" w:rsidR="0034125F" w:rsidRPr="0034125F" w:rsidRDefault="0034125F" w:rsidP="0034125F">
      <w:pPr>
        <w:tabs>
          <w:tab w:val="left" w:pos="1470"/>
        </w:tabs>
      </w:pPr>
      <w:r w:rsidRPr="0034125F">
        <w:t>Измерителями стабилизации колес при выходе автомобиля из поворота служат стабилизирующий момент и угловая скорость поворота рулевого колеса при возвращении его в нейтральное положение. Стабилизирующий момент возникает благодаря продольному и поперечному наклонам шкворней, а также вследствие поперечной эластичности шин.</w:t>
      </w:r>
    </w:p>
    <w:p w14:paraId="62C341E0" w14:textId="77777777" w:rsidR="0034125F" w:rsidRPr="0034125F" w:rsidRDefault="0034125F" w:rsidP="0034125F">
      <w:pPr>
        <w:tabs>
          <w:tab w:val="left" w:pos="1470"/>
        </w:tabs>
      </w:pPr>
      <w:r w:rsidRPr="0034125F">
        <w:t>КОНТРОЛЬНЫЕ ВОПРОСЫ</w:t>
      </w:r>
    </w:p>
    <w:p w14:paraId="77C32AD4" w14:textId="77777777" w:rsidR="0034125F" w:rsidRPr="0034125F" w:rsidRDefault="0034125F" w:rsidP="0034125F">
      <w:pPr>
        <w:numPr>
          <w:ilvl w:val="0"/>
          <w:numId w:val="11"/>
        </w:numPr>
        <w:tabs>
          <w:tab w:val="left" w:pos="1470"/>
        </w:tabs>
      </w:pPr>
      <w:r w:rsidRPr="0034125F">
        <w:t>Каково назначение главной передачи? Какие существуют типы главных передач? Укажите область их применения. Опишите устройство и работу гипоидной главной передачи автомобиля.</w:t>
      </w:r>
    </w:p>
    <w:p w14:paraId="154EFBE8" w14:textId="77777777" w:rsidR="0034125F" w:rsidRPr="0034125F" w:rsidRDefault="0034125F" w:rsidP="0034125F">
      <w:pPr>
        <w:numPr>
          <w:ilvl w:val="0"/>
          <w:numId w:val="11"/>
        </w:numPr>
        <w:tabs>
          <w:tab w:val="left" w:pos="1470"/>
        </w:tabs>
      </w:pPr>
      <w:r w:rsidRPr="0034125F">
        <w:t>Опишите устройство и работу двойной главной передачи автомобилей марок ЗИЛ, КамАЗ.</w:t>
      </w:r>
    </w:p>
    <w:p w14:paraId="1222B48C" w14:textId="77777777" w:rsidR="0034125F" w:rsidRPr="0034125F" w:rsidRDefault="0034125F" w:rsidP="0034125F">
      <w:pPr>
        <w:numPr>
          <w:ilvl w:val="0"/>
          <w:numId w:val="11"/>
        </w:numPr>
        <w:tabs>
          <w:tab w:val="left" w:pos="1470"/>
        </w:tabs>
      </w:pPr>
      <w:r w:rsidRPr="0034125F">
        <w:t>Опишите устройство и работу разнесенной главной передачи автомобиля МАЗ-500А (устройство и работу главного редуктора и колесной передачи).</w:t>
      </w:r>
    </w:p>
    <w:p w14:paraId="58751A5A" w14:textId="77777777" w:rsidR="0034125F" w:rsidRPr="0034125F" w:rsidRDefault="0034125F" w:rsidP="0034125F">
      <w:pPr>
        <w:numPr>
          <w:ilvl w:val="0"/>
          <w:numId w:val="11"/>
        </w:numPr>
        <w:tabs>
          <w:tab w:val="left" w:pos="1470"/>
        </w:tabs>
      </w:pPr>
      <w:r w:rsidRPr="0034125F">
        <w:lastRenderedPageBreak/>
        <w:t>Опишите назначение, устройство и работу шестеренчатого кулачкового дифференциала.</w:t>
      </w:r>
    </w:p>
    <w:p w14:paraId="1F80D114" w14:textId="77777777" w:rsidR="0034125F" w:rsidRPr="0034125F" w:rsidRDefault="0034125F" w:rsidP="0034125F">
      <w:pPr>
        <w:numPr>
          <w:ilvl w:val="0"/>
          <w:numId w:val="11"/>
        </w:numPr>
        <w:tabs>
          <w:tab w:val="left" w:pos="1470"/>
        </w:tabs>
      </w:pPr>
      <w:r w:rsidRPr="0034125F">
        <w:t>Опишите назначение, устройство и работу межосевого дифференциала.</w:t>
      </w:r>
    </w:p>
    <w:p w14:paraId="2BE1B2B3" w14:textId="77777777" w:rsidR="0034125F" w:rsidRPr="0034125F" w:rsidRDefault="0034125F" w:rsidP="0034125F">
      <w:pPr>
        <w:tabs>
          <w:tab w:val="left" w:pos="1470"/>
        </w:tabs>
      </w:pPr>
    </w:p>
    <w:p w14:paraId="1D781540" w14:textId="0C914CFB" w:rsidR="0034125F" w:rsidRPr="0034125F" w:rsidRDefault="0034125F" w:rsidP="0034125F">
      <w:pPr>
        <w:tabs>
          <w:tab w:val="left" w:pos="1470"/>
        </w:tabs>
      </w:pPr>
    </w:p>
    <w:sectPr w:rsidR="0034125F" w:rsidRPr="003412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D44A5F"/>
    <w:multiLevelType w:val="multilevel"/>
    <w:tmpl w:val="A30ECC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600FB9"/>
    <w:multiLevelType w:val="multilevel"/>
    <w:tmpl w:val="A5F40C6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E47303"/>
    <w:multiLevelType w:val="multilevel"/>
    <w:tmpl w:val="070A6F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FDB066A"/>
    <w:multiLevelType w:val="multilevel"/>
    <w:tmpl w:val="78CA6E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62C66B4"/>
    <w:multiLevelType w:val="multilevel"/>
    <w:tmpl w:val="8C9815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4122CA5"/>
    <w:multiLevelType w:val="multilevel"/>
    <w:tmpl w:val="EC9220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51920FD"/>
    <w:multiLevelType w:val="multilevel"/>
    <w:tmpl w:val="875415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1352911"/>
    <w:multiLevelType w:val="multilevel"/>
    <w:tmpl w:val="44D4DE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5BB23A6"/>
    <w:multiLevelType w:val="multilevel"/>
    <w:tmpl w:val="A27ABF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B715382"/>
    <w:multiLevelType w:val="multilevel"/>
    <w:tmpl w:val="C556EB7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A342934"/>
    <w:multiLevelType w:val="multilevel"/>
    <w:tmpl w:val="F6E6901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"/>
  </w:num>
  <w:num w:numId="3">
    <w:abstractNumId w:val="7"/>
  </w:num>
  <w:num w:numId="4">
    <w:abstractNumId w:val="9"/>
  </w:num>
  <w:num w:numId="5">
    <w:abstractNumId w:val="10"/>
  </w:num>
  <w:num w:numId="6">
    <w:abstractNumId w:val="3"/>
  </w:num>
  <w:num w:numId="7">
    <w:abstractNumId w:val="6"/>
  </w:num>
  <w:num w:numId="8">
    <w:abstractNumId w:val="2"/>
  </w:num>
  <w:num w:numId="9">
    <w:abstractNumId w:val="5"/>
  </w:num>
  <w:num w:numId="10">
    <w:abstractNumId w:val="4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1E2E"/>
    <w:rsid w:val="00023F48"/>
    <w:rsid w:val="00044A3C"/>
    <w:rsid w:val="00051082"/>
    <w:rsid w:val="00060730"/>
    <w:rsid w:val="0008384F"/>
    <w:rsid w:val="0008759A"/>
    <w:rsid w:val="000B734C"/>
    <w:rsid w:val="000D3004"/>
    <w:rsid w:val="000E57F6"/>
    <w:rsid w:val="000F16F2"/>
    <w:rsid w:val="000F5358"/>
    <w:rsid w:val="00100141"/>
    <w:rsid w:val="00112074"/>
    <w:rsid w:val="001372CF"/>
    <w:rsid w:val="001408A2"/>
    <w:rsid w:val="001603B7"/>
    <w:rsid w:val="001B3B87"/>
    <w:rsid w:val="001D2517"/>
    <w:rsid w:val="001E52CC"/>
    <w:rsid w:val="001F1E2E"/>
    <w:rsid w:val="00202DC7"/>
    <w:rsid w:val="00214473"/>
    <w:rsid w:val="00216118"/>
    <w:rsid w:val="00273074"/>
    <w:rsid w:val="00273134"/>
    <w:rsid w:val="0027332B"/>
    <w:rsid w:val="002925B7"/>
    <w:rsid w:val="00297079"/>
    <w:rsid w:val="002B2F1F"/>
    <w:rsid w:val="002F0955"/>
    <w:rsid w:val="003202F4"/>
    <w:rsid w:val="00326547"/>
    <w:rsid w:val="0034125F"/>
    <w:rsid w:val="00363F2A"/>
    <w:rsid w:val="00364173"/>
    <w:rsid w:val="00387045"/>
    <w:rsid w:val="003877A3"/>
    <w:rsid w:val="003904E7"/>
    <w:rsid w:val="00397A50"/>
    <w:rsid w:val="003E556B"/>
    <w:rsid w:val="00404891"/>
    <w:rsid w:val="00414CEC"/>
    <w:rsid w:val="004164E6"/>
    <w:rsid w:val="0042228A"/>
    <w:rsid w:val="0043645F"/>
    <w:rsid w:val="00450576"/>
    <w:rsid w:val="00455DE9"/>
    <w:rsid w:val="004B5258"/>
    <w:rsid w:val="00522A4F"/>
    <w:rsid w:val="00543464"/>
    <w:rsid w:val="00543D55"/>
    <w:rsid w:val="0056078F"/>
    <w:rsid w:val="005712BA"/>
    <w:rsid w:val="005E6A29"/>
    <w:rsid w:val="00602038"/>
    <w:rsid w:val="0061072A"/>
    <w:rsid w:val="0064412E"/>
    <w:rsid w:val="00652024"/>
    <w:rsid w:val="00655826"/>
    <w:rsid w:val="00683CA4"/>
    <w:rsid w:val="00685EF9"/>
    <w:rsid w:val="006B13A7"/>
    <w:rsid w:val="006C5996"/>
    <w:rsid w:val="006D1750"/>
    <w:rsid w:val="006D2EA7"/>
    <w:rsid w:val="006D581C"/>
    <w:rsid w:val="006E19C3"/>
    <w:rsid w:val="00714DA9"/>
    <w:rsid w:val="00722BD8"/>
    <w:rsid w:val="00756152"/>
    <w:rsid w:val="00760B47"/>
    <w:rsid w:val="007633A7"/>
    <w:rsid w:val="00785537"/>
    <w:rsid w:val="007E4438"/>
    <w:rsid w:val="00827430"/>
    <w:rsid w:val="00842953"/>
    <w:rsid w:val="008571AE"/>
    <w:rsid w:val="00886BA9"/>
    <w:rsid w:val="008B7A35"/>
    <w:rsid w:val="008D149A"/>
    <w:rsid w:val="0090255F"/>
    <w:rsid w:val="009311AB"/>
    <w:rsid w:val="00950FEC"/>
    <w:rsid w:val="00971522"/>
    <w:rsid w:val="00986CD2"/>
    <w:rsid w:val="00986EB1"/>
    <w:rsid w:val="009A253F"/>
    <w:rsid w:val="009B423D"/>
    <w:rsid w:val="009E1F9F"/>
    <w:rsid w:val="00A060E9"/>
    <w:rsid w:val="00A2592F"/>
    <w:rsid w:val="00A61462"/>
    <w:rsid w:val="00AA5FDF"/>
    <w:rsid w:val="00AA7C02"/>
    <w:rsid w:val="00AC7673"/>
    <w:rsid w:val="00AC7BFB"/>
    <w:rsid w:val="00AF39F9"/>
    <w:rsid w:val="00AF6DC4"/>
    <w:rsid w:val="00B209E9"/>
    <w:rsid w:val="00B475B3"/>
    <w:rsid w:val="00B7442F"/>
    <w:rsid w:val="00B7713D"/>
    <w:rsid w:val="00B864AF"/>
    <w:rsid w:val="00B86F2A"/>
    <w:rsid w:val="00BF4EBA"/>
    <w:rsid w:val="00C24A3D"/>
    <w:rsid w:val="00C65665"/>
    <w:rsid w:val="00C71FBD"/>
    <w:rsid w:val="00C74DDB"/>
    <w:rsid w:val="00C97F45"/>
    <w:rsid w:val="00CA3E5D"/>
    <w:rsid w:val="00CB3A1F"/>
    <w:rsid w:val="00CB5DE0"/>
    <w:rsid w:val="00CB6011"/>
    <w:rsid w:val="00CE3B1B"/>
    <w:rsid w:val="00D6015A"/>
    <w:rsid w:val="00D851B9"/>
    <w:rsid w:val="00DB4D56"/>
    <w:rsid w:val="00DC3537"/>
    <w:rsid w:val="00DE4E4E"/>
    <w:rsid w:val="00DF5A77"/>
    <w:rsid w:val="00E01641"/>
    <w:rsid w:val="00E03193"/>
    <w:rsid w:val="00E3779D"/>
    <w:rsid w:val="00E420E8"/>
    <w:rsid w:val="00E4780C"/>
    <w:rsid w:val="00E5187A"/>
    <w:rsid w:val="00EA44F9"/>
    <w:rsid w:val="00EA5763"/>
    <w:rsid w:val="00EB28AD"/>
    <w:rsid w:val="00EB7C65"/>
    <w:rsid w:val="00EC62F5"/>
    <w:rsid w:val="00EE57C6"/>
    <w:rsid w:val="00F51221"/>
    <w:rsid w:val="00F51D44"/>
    <w:rsid w:val="00F96D90"/>
    <w:rsid w:val="00FC5853"/>
    <w:rsid w:val="00FE6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DF7959"/>
  <w15:chartTrackingRefBased/>
  <w15:docId w15:val="{17321B61-FCB5-45A4-9A5F-5079F1615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4125F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173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08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8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4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05693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hyperlink" Target="http://zil-130-431410.ru/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hyperlink" Target="https://zil-130-431410.ru/wp-content/uploads/2018/04/%D0%BC%D0%BE%D1%81%D1%82%D1%8B.jpg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34</Pages>
  <Words>5277</Words>
  <Characters>30085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 Админов</dc:creator>
  <cp:keywords/>
  <dc:description/>
  <cp:lastModifiedBy>Админ Админов</cp:lastModifiedBy>
  <cp:revision>5</cp:revision>
  <dcterms:created xsi:type="dcterms:W3CDTF">2020-11-23T02:15:00Z</dcterms:created>
  <dcterms:modified xsi:type="dcterms:W3CDTF">2020-11-23T05:29:00Z</dcterms:modified>
</cp:coreProperties>
</file>